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dc049" w14:paraId="d1dc049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F50B17">
        <w:t>565</w:t>
      </w:r>
      <w:r w:rsidR="006B338C">
        <w:t>/1</w:t>
      </w:r>
      <w:r w:rsidR="00F50B17">
        <w:t>6</w:t>
      </w:r>
      <w:r w:rsidR="006B338C">
        <w:t>-</w:t>
      </w:r>
      <w:r w:rsidR="00F50B17">
        <w:t>15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</w:t>
      </w:r>
      <w:r w:rsidR="004B5CBF">
        <w:t>tkinji ovog suda Ardeni Bajlo, u</w:t>
      </w:r>
      <w:r w:rsidR="00E504E7">
        <w:t xml:space="preserve"> </w:t>
      </w:r>
      <w:r w:rsidRPr="000C3CA4">
        <w:t xml:space="preserve">stečajnom postupku nad stečajnim dužnikom </w:t>
      </w:r>
      <w:r w:rsidR="00F50B17">
        <w:t>VRTLAR MORIĆ d.o.o., Stankovci, Stankovci 264, OIB: 48060494083</w:t>
      </w:r>
      <w:r w:rsidR="006B338C">
        <w:t xml:space="preserve">, </w:t>
      </w:r>
      <w:r w:rsidR="009E11FF">
        <w:t>3. listopada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4A3683" w:rsidP="006B338C" w:rsidR="000302FB" w:rsidRPr="000C3CA4">
      <w:pPr>
        <w:jc w:val="both"/>
      </w:pPr>
      <w:r w:rsidRPr="000C3CA4">
        <w:t xml:space="preserve">           </w:t>
      </w:r>
      <w:r w:rsidR="006E513C">
        <w:t>Obustavlja se</w:t>
      </w:r>
      <w:r w:rsidR="00113EE2">
        <w:t xml:space="preserve"> stečajni postupak nad stečajnim </w:t>
      </w:r>
      <w:r w:rsidR="000C1AFC">
        <w:t xml:space="preserve">dužnikom </w:t>
      </w:r>
      <w:r w:rsidR="00F50B17">
        <w:t>VRTLAR MORIĆ d.o.o., Stankovci, Stankovci 264, OIB: 48060494083</w:t>
      </w:r>
      <w:r w:rsidR="004B5CBF">
        <w:t>.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F50B17" w:rsidP="00113EE2" w:rsidR="00F50B17">
      <w:pPr>
        <w:ind w:firstLine="708"/>
        <w:jc w:val="both"/>
      </w:pPr>
      <w:r>
        <w:t>Financijska agencija je 19. travnja 2016.</w:t>
      </w:r>
      <w:r w:rsidRPr="000C3CA4">
        <w:t xml:space="preserve"> podnijela </w:t>
      </w:r>
      <w:r>
        <w:t xml:space="preserve">prijedlog za otvaranje </w:t>
      </w:r>
      <w:r w:rsidRPr="000C3CA4">
        <w:t xml:space="preserve">stečajnog postupka nad stečajnim dužnikom </w:t>
      </w:r>
      <w:r>
        <w:t>VRTLAR MORIĆ d.o.o., Stankovci.</w:t>
      </w:r>
    </w:p>
    <w:p w:rsidRDefault="008D7214" w:rsidP="008D7214" w:rsidR="008D7214">
      <w:pPr>
        <w:ind w:firstLine="708"/>
        <w:jc w:val="both"/>
      </w:pPr>
      <w:r>
        <w:t xml:space="preserve">Postupajući po prijedlogu rješenjem je pokrenut prethodni postupak i određeno ročište radi utvrđivanja uvjeta za otvaranje stečajnog postupka. Sud je rješenjem od 30. lipnja 2016. imenovao privremenog stečajnog upravitelja koji je 11. kolovoza 2016. dostavio svoje izvješće </w:t>
      </w:r>
      <w:r w:rsidRPr="00113EE2">
        <w:t>u kojem je naveo da je stečajni dužnik podmirio svoja dugovanja te da duž</w:t>
      </w:r>
      <w:r>
        <w:t>nik nije nesposoban za plaćanje.</w:t>
      </w:r>
    </w:p>
    <w:p w:rsidRDefault="008D7214" w:rsidP="008D7214" w:rsidR="008D7214">
      <w:pPr>
        <w:ind w:firstLine="708"/>
        <w:jc w:val="both"/>
      </w:pPr>
      <w:r>
        <w:t>Slijedom navedeno</w:t>
      </w:r>
      <w:r w:rsidR="009E11FF">
        <w:t>g</w:t>
      </w:r>
      <w:r>
        <w:t xml:space="preserve"> sud je utvrdio da je prestao stečajni razlog i da dužnik nije nesposoban za plaćanje niti prezadužen, a u smislu čl. 5., 6. i 7. Stečajnog zakona (Narodne novine 71/15).</w:t>
      </w:r>
    </w:p>
    <w:p w:rsidRDefault="008D7214" w:rsidP="008D7214" w:rsidR="008D7214">
      <w:pPr>
        <w:jc w:val="both"/>
      </w:pPr>
      <w:r>
        <w:tab/>
        <w:t>Postupajući temeljem odredbi čl. 128. st. 9. Stečajnog zakona, a prethodno utvrdivši da nisu ostvareni uvjeti iz odredbi čl. 5., 6. i 7. Stečajnog zakona potrebni za otvaranje stečajnog postupka, sud je odlučio kao u izreci i prethodni postupak obustavio.</w:t>
      </w:r>
    </w:p>
    <w:p w:rsidRDefault="008D7214" w:rsidP="008D7214" w:rsidR="008D7214">
      <w:pPr>
        <w:jc w:val="both"/>
      </w:pPr>
      <w:r>
        <w:tab/>
        <w:t xml:space="preserve">Stoga je odlučeno kao u izreci. </w:t>
      </w:r>
    </w:p>
    <w:p w:rsidRDefault="009B6ECB" w:rsidP="009002AC" w:rsidR="009B6ECB">
      <w:pPr>
        <w:jc w:val="both"/>
      </w:pPr>
    </w:p>
    <w:p w:rsidRDefault="000C1AFC" w:rsidP="000C3CA4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9E11FF">
        <w:t>3. listopada</w:t>
      </w:r>
      <w:r w:rsidR="004B5CBF">
        <w:t xml:space="preserve"> </w:t>
      </w:r>
      <w:r w:rsidR="006B338C">
        <w:t>2016</w:t>
      </w:r>
      <w:r w:rsidR="003D4686" w:rsidRPr="000C3CA4">
        <w:t>.</w:t>
      </w:r>
    </w:p>
    <w:p w:rsidRDefault="009B6ECB" w:rsidP="000C1AFC" w:rsidR="009B6ECB">
      <w:pPr>
        <w:jc w:val="center"/>
      </w:pPr>
    </w:p>
    <w:p w:rsidRDefault="00F47496" w:rsidP="009B6ECB" w:rsidR="00F47496">
      <w:pPr>
        <w:jc w:val="right"/>
      </w:pPr>
      <w:r>
        <w:t>S</w:t>
      </w:r>
      <w:r w:rsidRPr="002C500F">
        <w:t>u</w:t>
      </w:r>
      <w:r>
        <w:t>tkinja:</w:t>
      </w:r>
    </w:p>
    <w:p w:rsidRDefault="00F47496" w:rsidP="009B6ECB" w:rsidR="00F47496" w:rsidRPr="00F60CD9">
      <w:pPr>
        <w:jc w:val="right"/>
      </w:pPr>
      <w:r w:rsidRPr="00F60CD9">
        <w:t>Ardena Bajlo</w:t>
      </w:r>
    </w:p>
    <w:p w:rsidRDefault="004A3683" w:rsidP="009D0ABE" w:rsidR="004A3683"/>
    <w:p w:rsidRDefault="006B338C" w:rsidP="004A3683" w:rsidR="006B338C" w:rsidRPr="000C3CA4">
      <w:pPr>
        <w:ind w:firstLine="708" w:left="5664"/>
        <w:jc w:val="right"/>
      </w:pPr>
    </w:p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113EE2">
        <w:t>dostave istog</w:t>
      </w:r>
      <w:r w:rsidRPr="000C3CA4">
        <w:t>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>
      <w:pPr>
        <w:jc w:val="both"/>
      </w:pPr>
    </w:p>
    <w:p w:rsidRDefault="00113EE2" w:rsidP="000302FB" w:rsidR="00113EE2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9D0ABE" w:rsidP="000302FB" w:rsidR="00664993">
      <w:pPr>
        <w:numPr>
          <w:ilvl w:val="0"/>
          <w:numId w:val="1"/>
        </w:numPr>
        <w:jc w:val="both"/>
      </w:pPr>
      <w:r>
        <w:t xml:space="preserve">FINA </w:t>
      </w:r>
      <w:r w:rsidR="009E11FF">
        <w:t>–</w:t>
      </w:r>
      <w:r>
        <w:t xml:space="preserve"> </w:t>
      </w:r>
      <w:r w:rsidR="009E11FF">
        <w:t>e-oglasna</w:t>
      </w:r>
    </w:p>
    <w:p w:rsidRDefault="00113EE2" w:rsidP="000302FB" w:rsidR="008E10F5">
      <w:pPr>
        <w:numPr>
          <w:ilvl w:val="0"/>
          <w:numId w:val="1"/>
        </w:numPr>
        <w:jc w:val="both"/>
      </w:pPr>
      <w:r>
        <w:t xml:space="preserve">privremenom </w:t>
      </w:r>
      <w:r w:rsidR="008E10F5">
        <w:t>stečajnom upravitelju – e-mailom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CBF" w:rsidP="00DF177E" w:rsidR="004B5CBF">
      <w:r>
        <w:separator/>
      </w:r>
    </w:p>
  </w:endnote>
  <w:endnote w:id="0" w:type="continuationSeparator">
    <w:p w:rsidRDefault="004B5CBF" w:rsidP="00DF177E" w:rsidR="004B5C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CBF" w:rsidP="00DF177E" w:rsidR="004B5CBF">
      <w:r>
        <w:separator/>
      </w:r>
    </w:p>
  </w:footnote>
  <w:footnote w:id="0" w:type="continuationSeparator">
    <w:p w:rsidRDefault="004B5CBF" w:rsidP="00DF177E" w:rsidR="004B5C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B5CBF" w:rsidP="00DF177E" w:rsidR="004B5CBF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2316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9D0ABE">
          <w:t>565/16-15</w:t>
        </w:r>
      </w:p>
      <w:p w:rsidRDefault="005F2316" w:rsidR="004B5CBF">
        <w:pPr>
          <w:pStyle w:val="Zaglavlje"/>
          <w:jc w:val="center"/>
        </w:pPr>
      </w:p>
    </w:sdtContent>
  </w:sdt>
  <w:p w:rsidRDefault="004B5CBF" w:rsidR="004B5CB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C1AFC"/>
    <w:rsid w:val="000C3CA4"/>
    <w:rsid w:val="00113EE2"/>
    <w:rsid w:val="00192D9A"/>
    <w:rsid w:val="001C0852"/>
    <w:rsid w:val="0021510A"/>
    <w:rsid w:val="0027651C"/>
    <w:rsid w:val="00383202"/>
    <w:rsid w:val="00391689"/>
    <w:rsid w:val="003A47CB"/>
    <w:rsid w:val="003D4686"/>
    <w:rsid w:val="004A3683"/>
    <w:rsid w:val="004B5CBF"/>
    <w:rsid w:val="00517489"/>
    <w:rsid w:val="0053370D"/>
    <w:rsid w:val="005F2316"/>
    <w:rsid w:val="00633176"/>
    <w:rsid w:val="0066271E"/>
    <w:rsid w:val="00664993"/>
    <w:rsid w:val="006B338C"/>
    <w:rsid w:val="006D5987"/>
    <w:rsid w:val="006D6236"/>
    <w:rsid w:val="006E513C"/>
    <w:rsid w:val="00745785"/>
    <w:rsid w:val="007A66AD"/>
    <w:rsid w:val="008B3276"/>
    <w:rsid w:val="008D7214"/>
    <w:rsid w:val="008E10F5"/>
    <w:rsid w:val="008E1367"/>
    <w:rsid w:val="009002AC"/>
    <w:rsid w:val="009217D3"/>
    <w:rsid w:val="009B6ECB"/>
    <w:rsid w:val="009D0ABE"/>
    <w:rsid w:val="009E05AD"/>
    <w:rsid w:val="009E11FF"/>
    <w:rsid w:val="00A57FE5"/>
    <w:rsid w:val="00A94666"/>
    <w:rsid w:val="00BE6C59"/>
    <w:rsid w:val="00C052B0"/>
    <w:rsid w:val="00C55CCE"/>
    <w:rsid w:val="00D21088"/>
    <w:rsid w:val="00D21F59"/>
    <w:rsid w:val="00DC56CB"/>
    <w:rsid w:val="00DF177E"/>
    <w:rsid w:val="00E504E7"/>
    <w:rsid w:val="00F05A94"/>
    <w:rsid w:val="00F47496"/>
    <w:rsid w:val="00F50B17"/>
    <w:rsid w:val="00F6439B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23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23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23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23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23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23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23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23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23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23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</izvorni_sadrzaj>
    <derivirana_varijabla naziv="DomainObject.Predmet.Broj_1">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St-565/2016</izvorni_sadrzaj>
    <derivirana_varijabla naziv="DomainObject.Predmet.OznakaBroj_1">St-565/2016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VRTLAR MORIĆ društvo s ograničenom odgovornošću za hortikulturu</izvorni_sadrzaj>
    <derivirana_varijabla naziv="DomainObject.Predmet.ProtustrankaFormated_1">  VRTLAR MORIĆ društvo s ograničenom odgovornošću za hortikulturu</derivirana_varijabla>
  </DomainObject.Predmet.ProtustrankaFormated>
  <DomainObject.Predmet.ProtustrankaFormatedOIB>
    <izvorni_sadrzaj>  VRTLAR MORIĆ društvo s ograničenom odgovornošću za hortikulturu, OIB 48060494083</izvorni_sadrzaj>
    <derivirana_varijabla naziv="DomainObject.Predmet.ProtustrankaFormatedOIB_1">  VRTLAR MORIĆ društvo s ograničenom odgovornošću za hortikulturu, OIB 48060494083</derivirana_varijabla>
  </DomainObject.Predmet.ProtustrankaFormatedOIB>
  <DomainObject.Predmet.ProtustrankaFormatedWithAdress>
    <izvorni_sadrzaj> VRTLAR MORIĆ društvo s ograničenom odgovornošću za hortikulturu, Stankovci  264, 23422 Stankovci</izvorni_sadrzaj>
    <derivirana_varijabla naziv="DomainObject.Predmet.ProtustrankaFormatedWithAdress_1"> VRTLAR MORIĆ društvo s ograničenom odgovornošću za hortikulturu, Stankovci  264, 23422 Stankovci</derivirana_varijabla>
  </DomainObject.Predmet.ProtustrankaFormatedWithAdress>
  <DomainObject.Predmet.ProtustrankaFormatedWithAdressOIB>
    <izvorni_sadrzaj> VRTLAR MORIĆ društvo s ograničenom odgovornošću za hortikulturu, OIB 48060494083, Stankovci  264, 23422 Stankovci</izvorni_sadrzaj>
    <derivirana_varijabla naziv="DomainObject.Predmet.ProtustrankaFormatedWithAdressOIB_1"> VRTLAR MORIĆ društvo s ograničenom odgovornošću za hortikulturu, OIB 48060494083, Stankovci  264, 23422 Stankovci</derivirana_varijabla>
  </DomainObject.Predmet.ProtustrankaFormatedWithAdressOIB>
  <DomainObject.Predmet.ProtustrankaWithAdress>
    <izvorni_sadrzaj>VRTLAR MORIĆ društvo s ograničenom odgovornošću za hortikulturu Stankovci  264, 23422 Stankovci</izvorni_sadrzaj>
    <derivirana_varijabla naziv="DomainObject.Predmet.ProtustrankaWithAdress_1">VRTLAR MORIĆ društvo s ograničenom odgovornošću za hortikulturu Stankovci  264, 23422 Stankovci</derivirana_varijabla>
  </DomainObject.Predmet.ProtustrankaWithAdress>
  <DomainObject.Predmet.ProtustrankaWithAdressOIB>
    <izvorni_sadrzaj>VRTLAR MORIĆ društvo s ograničenom odgovornošću za hortikulturu, OIB 48060494083, Stankovci  264, 23422 Stankovci</izvorni_sadrzaj>
    <derivirana_varijabla naziv="DomainObject.Predmet.ProtustrankaWithAdressOIB_1">VRTLAR MORIĆ društvo s ograničenom odgovornošću za hortikulturu, OIB 48060494083, Stankovci  264, 23422 Stankovci</derivirana_varijabla>
  </DomainObject.Predmet.ProtustrankaWithAdressOIB>
  <DomainObject.Predmet.ProtustrankaNazivFormated>
    <izvorni_sadrzaj>VRTLAR MORIĆ društvo s ograničenom odgovornošću za hortikulturu</izvorni_sadrzaj>
    <derivirana_varijabla naziv="DomainObject.Predmet.ProtustrankaNazivFormated_1">VRTLAR MORIĆ društvo s ograničenom odgovornošću za hortikulturu</derivirana_varijabla>
  </DomainObject.Predmet.ProtustrankaNazivFormated>
  <DomainObject.Predmet.ProtustrankaNazivFormatedOIB>
    <izvorni_sadrzaj>VRTLAR MORIĆ društvo s ograničenom odgovornošću za hortikulturu, OIB 48060494083</izvorni_sadrzaj>
    <derivirana_varijabla naziv="DomainObject.Predmet.ProtustrankaNazivFormatedOIB_1">VRTLAR MORIĆ društvo s ograničenom odgovornošću za hortikulturu, OIB 48060494083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116374.53</izvorni_sadrzaj>
    <derivirana_varijabla naziv="DomainObject.Predmet.TrenutnaVrijednost_1">116374.53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VRTLAR MORIĆ društvo s ograničenom odgovornošću za hortikulturu</item>
    </izvorni_sadrzaj>
    <derivirana_varijabla naziv="DomainObject.Predmet.ProtuStrankaListFormated_1">
      <item>VRTLAR MORIĆ društvo s ograničenom odgovornošću za hortikulturu</item>
    </derivirana_varijabla>
  </DomainObject.Predmet.ProtuStrankaListFormated>
  <DomainObject.Predmet.ProtuStrankaListFormatedOIB>
    <izvorni_sadrzaj>
      <item>VRTLAR MORIĆ društvo s ograničenom odgovornošću za hortikulturu, OIB 48060494083</item>
    </izvorni_sadrzaj>
    <derivirana_varijabla naziv="DomainObject.Predmet.ProtuStrankaListFormatedOIB_1">
      <item>VRTLAR MORIĆ društvo s ograničenom odgovornošću za hortikulturu, OIB 48060494083</item>
    </derivirana_varijabla>
  </DomainObject.Predmet.ProtuStrankaListFormatedOIB>
  <DomainObject.Predmet.ProtuStrankaListFormatedWithAdress>
    <izvorni_sadrzaj>
      <item>VRTLAR MORIĆ društvo s ograničenom odgovornošću za hortikulturu, Stankovci  264, 23422 Stankovci</item>
    </izvorni_sadrzaj>
    <derivirana_varijabla naziv="DomainObject.Predmet.ProtuStrankaListFormatedWithAdress_1">
      <item>VRTLAR MORIĆ društvo s ograničenom odgovornošću za hortikulturu, Stankovci  264, 23422 Stankovci</item>
    </derivirana_varijabla>
  </DomainObject.Predmet.ProtuStrankaListFormatedWithAdress>
  <DomainObject.Predmet.ProtuStrankaListFormatedWithAdressOIB>
    <izvorni_sadrzaj>
      <item>VRTLAR MORIĆ društvo s ograničenom odgovornošću za hortikulturu, OIB 48060494083, Stankovci  264, 23422 Stankovci</item>
    </izvorni_sadrzaj>
    <derivirana_varijabla naziv="DomainObject.Predmet.ProtuStrankaListFormatedWithAdressOIB_1">
      <item>VRTLAR MORIĆ društvo s ograničenom odgovornošću za hortikulturu, OIB 48060494083, Stankovci  264, 23422 Stankovci</item>
    </derivirana_varijabla>
  </DomainObject.Predmet.ProtuStrankaListFormatedWithAdressOIB>
  <DomainObject.Predmet.ProtuStrankaListNazivFormated>
    <izvorni_sadrzaj>
      <item>VRTLAR MORIĆ društvo s ograničenom odgovornošću za hortikulturu</item>
    </izvorni_sadrzaj>
    <derivirana_varijabla naziv="DomainObject.Predmet.ProtuStrankaListNazivFormated_1">
      <item>VRTLAR MORIĆ društvo s ograničenom odgovornošću za hortikulturu</item>
    </derivirana_varijabla>
  </DomainObject.Predmet.ProtuStrankaListNazivFormated>
  <DomainObject.Predmet.ProtuStrankaListNazivFormatedOIB>
    <izvorni_sadrzaj>
      <item>VRTLAR MORIĆ društvo s ograničenom odgovornošću za hortikulturu, OIB 48060494083</item>
    </izvorni_sadrzaj>
    <derivirana_varijabla naziv="DomainObject.Predmet.ProtuStrankaListNazivFormatedOIB_1">
      <item>VRTLAR MORIĆ društvo s ograničenom odgovornošću za hortikulturu, OIB 48060494083</item>
    </derivirana_varijabla>
  </DomainObject.Predmet.ProtuStrankaListNazivFormatedOIB>
  <DomainObject.Predmet.OstaliListFormated>
    <izvorni_sadrzaj>
      <item>Dalibor Morić-gluhajić</item>
    </izvorni_sadrzaj>
    <derivirana_varijabla naziv="DomainObject.Predmet.OstaliListFormated_1">
      <item>Dalibor Morić-gluhajić</item>
    </derivirana_varijabla>
  </DomainObject.Predmet.OstaliListFormated>
  <DomainObject.Predmet.OstaliListFormatedOIB>
    <izvorni_sadrzaj>
      <item>Dalibor Morić-gluhajić, OIB 34905785962</item>
    </izvorni_sadrzaj>
    <derivirana_varijabla naziv="DomainObject.Predmet.OstaliListFormatedOIB_1">
      <item>Dalibor Morić-gluhajić, OIB 34905785962</item>
    </derivirana_varijabla>
  </DomainObject.Predmet.OstaliListFormatedOIB>
  <DomainObject.Predmet.OstaliListFormatedWithAdress>
    <izvorni_sadrzaj>
      <item>Dalibor Morić-gluhajić, Stankovci 264, 23422 Stankovci</item>
    </izvorni_sadrzaj>
    <derivirana_varijabla naziv="DomainObject.Predmet.OstaliListFormatedWithAdress_1">
      <item>Dalibor Morić-gluhajić, Stankovci 264, 23422 Stankovci</item>
    </derivirana_varijabla>
  </DomainObject.Predmet.OstaliListFormatedWithAdress>
  <DomainObject.Predmet.OstaliListFormatedWithAdressOIB>
    <izvorni_sadrzaj>
      <item>Dalibor Morić-gluhajić, OIB 34905785962, Stankovci 264, 23422 Stankovci</item>
    </izvorni_sadrzaj>
    <derivirana_varijabla naziv="DomainObject.Predmet.OstaliListFormatedWithAdressOIB_1">
      <item>Dalibor Morić-gluhajić, OIB 34905785962, Stankovci 264, 23422 Stankovci</item>
    </derivirana_varijabla>
  </DomainObject.Predmet.OstaliListFormatedWithAdressOIB>
  <DomainObject.Predmet.OstaliListNazivFormated>
    <izvorni_sadrzaj>
      <item>Dalibor Morić-gluhajić</item>
    </izvorni_sadrzaj>
    <derivirana_varijabla naziv="DomainObject.Predmet.OstaliListNazivFormated_1">
      <item>Dalibor Morić-gluhajić</item>
    </derivirana_varijabla>
  </DomainObject.Predmet.OstaliListNazivFormated>
  <DomainObject.Predmet.OstaliListNazivFormatedOIB>
    <izvorni_sadrzaj>
      <item>Dalibor Morić-gluhajić, OIB 34905785962</item>
    </izvorni_sadrzaj>
    <derivirana_varijabla naziv="DomainObject.Predmet.OstaliListNazivFormatedOIB_1">
      <item>Dalibor Morić-gluhajić, OIB 34905785962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VRTLAR MORIĆ društvo s ograničenom odgovornošću za hortikulturu</izvorni_sadrzaj>
    <derivirana_varijabla naziv="DomainObject.Predmet.ProtustrankaIDrugi_1">VRTLAR MORIĆ društvo s ograničenom odgovornošću za hortikulturu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VRTLAR MORIĆ društvo s ograničenom odgovornošću za hortikulturu, OIB 48060494083, Stankovci  264, 23422 Stankovci</izvorni_sadrzaj>
    <derivirana_varijabla naziv="DomainObject.Predmet.ProtustrankaIDrugiAdressOIB_1">VRTLAR MORIĆ društvo s ograničenom odgovornošću za hortikulturu, OIB 48060494083, Stankovci  264,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VRTLAR MORIĆ društvo s ograničenom odgovornošću za hortikulturu</item>
      <item>Dalibor Morić-gluhajić</item>
    </izvorni_sadrzaj>
    <derivirana_varijabla naziv="DomainObject.Predmet.SudioniciListNaziv_1">
      <item>Financijska agencija</item>
      <item>VRTLAR MORIĆ društvo s ograničenom odgovornošću za hortikulturu</item>
      <item>Dalibor Morić-gluhajić</item>
    </derivirana_varijabla>
  </DomainObject.Predmet.SudioniciListNaziv>
  <DomainObject.Predmet.SudioniciListAdressOIB>
    <izvorni_sadrzaj>
      <item>Financijska agencija, OIB 85821130368, Ivana Danila 4,23000 Zadar</item>
      <item>VRTLAR MORIĆ društvo s ograničenom odgovornošću za hortikulturu, OIB 48060494083, Stankovci  264,23422 Stankovci</item>
      <item>Dalibor Morić-gluhajić, OIB 34905785962, Stankovci 264,23422 Stankovci</item>
    </izvorni_sadrzaj>
    <derivirana_varijabla naziv="DomainObject.Predmet.SudioniciListAdressOIB_1">
      <item>Financijska agencija, OIB 85821130368, Ivana Danila 4,23000 Zadar</item>
      <item>VRTLAR MORIĆ društvo s ograničenom odgovornošću za hortikulturu, OIB 48060494083, Stankovci  264,23422 Stankovci</item>
      <item>Dalibor Morić-gluhajić, OIB 34905785962, Stankovci 264,23422 Stankovci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48060494083</item>
      <item>, OIB 34905785962</item>
    </izvorni_sadrzaj>
    <derivirana_varijabla naziv="DomainObject.Predmet.SudioniciListNazivOIB_1">
      <item>, OIB 85821130368</item>
      <item>, OIB 48060494083</item>
      <item>, OIB 34905785962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307</properties:Words>
  <properties:Characters>1554</properties:Characters>
  <properties:Lines>58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2016-09-08T07:53:00Z</dcterms:created>
  <dc:creator>Ardena Bajlo</dc:creator>
  <cp:lastModifiedBy>Martina Kalmeta</cp:lastModifiedBy>
  <cp:lastPrinted>2015-09-23T08:15:00Z</cp:lastPrinted>
  <dcterms:modified xmlns:xsi="http://www.w3.org/2001/XMLSchema-instance" xsi:type="dcterms:W3CDTF">2016-10-03T10:39:00Z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