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866b" w14:paraId="0b5866b" w:rsidRDefault="009802C4" w:rsidP="009802C4" w:rsidR="009802C4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9802C4" w:rsidR="009802C4">
        <w:tc>
          <w:tcPr>
            <w:tcW w:type="dxa" w:w="2985"/>
            <w:hideMark/>
          </w:tcPr>
          <w:p w:rsidRDefault="009802C4" w:rsidR="009802C4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802C4" w:rsidR="009802C4">
            <w:pPr>
              <w:jc w:val="center"/>
            </w:pPr>
            <w:r>
              <w:t>Republika Hrvatska</w:t>
            </w:r>
          </w:p>
          <w:p w:rsidRDefault="009802C4" w:rsidR="009802C4">
            <w:pPr>
              <w:jc w:val="center"/>
            </w:pPr>
            <w:r>
              <w:t>Trgovački sud u Varaždinu</w:t>
            </w:r>
          </w:p>
          <w:p w:rsidRDefault="009802C4" w:rsidR="009802C4">
            <w:pPr>
              <w:jc w:val="center"/>
            </w:pPr>
            <w:r>
              <w:t>Varaždin, Braće Radić 2</w:t>
            </w:r>
          </w:p>
        </w:tc>
      </w:tr>
    </w:tbl>
    <w:p w:rsidRDefault="009802C4" w:rsidP="009802C4" w:rsidR="009802C4">
      <w:pPr>
        <w:jc w:val="right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802C4" w:rsidR="009802C4">
        <w:trPr>
          <w:jc w:val="right"/>
        </w:trPr>
        <w:tc>
          <w:tcPr>
            <w:tcW w:type="dxa" w:w="4320"/>
            <w:hideMark/>
          </w:tcPr>
          <w:p w:rsidRDefault="009802C4" w:rsidR="009802C4">
            <w:pPr>
              <w:pStyle w:val="VSVerzija"/>
            </w:pPr>
            <w:r>
              <w:t xml:space="preserve">                   Poslovni broj:  6 St-31/2013-72</w:t>
            </w:r>
          </w:p>
        </w:tc>
      </w:tr>
    </w:tbl>
    <w:p w:rsidRDefault="009802C4" w:rsidP="009802C4" w:rsidR="009802C4"/>
    <w:p w:rsidRDefault="009802C4" w:rsidP="009802C4" w:rsidR="009802C4"/>
    <w:p w:rsidRDefault="009802C4" w:rsidP="009802C4" w:rsidR="009802C4"/>
    <w:p w:rsidRDefault="009802C4" w:rsidP="009802C4" w:rsidR="009802C4">
      <w:pPr>
        <w:jc w:val="center"/>
      </w:pPr>
      <w:r>
        <w:t>R E P U B L I K A        H R V A T S K A</w:t>
      </w:r>
    </w:p>
    <w:p w:rsidRDefault="009802C4" w:rsidP="009802C4" w:rsidR="009802C4"/>
    <w:p w:rsidRDefault="009802C4" w:rsidP="009802C4" w:rsidR="009802C4">
      <w:pPr>
        <w:jc w:val="center"/>
      </w:pPr>
      <w:r>
        <w:t>R    J    E    Š    E    N    J</w:t>
      </w:r>
      <w:r>
        <w:rPr>
          <w:b/>
        </w:rPr>
        <w:t xml:space="preserve">    </w:t>
      </w:r>
      <w:r>
        <w:t>E</w:t>
      </w:r>
    </w:p>
    <w:p w:rsidRDefault="009802C4" w:rsidP="009802C4" w:rsidR="009802C4">
      <w:pPr>
        <w:jc w:val="center"/>
        <w:rPr>
          <w:b/>
        </w:rPr>
      </w:pPr>
    </w:p>
    <w:p w:rsidRDefault="009802C4" w:rsidP="009802C4" w:rsidR="009802C4"/>
    <w:p w:rsidRDefault="009802C4" w:rsidP="009802C4" w:rsidR="009802C4">
      <w:pPr>
        <w:jc w:val="both"/>
      </w:pPr>
      <w:r>
        <w:rPr>
          <w:b/>
        </w:rPr>
        <w:t xml:space="preserve">    </w:t>
      </w:r>
      <w:r>
        <w:rPr>
          <w:b/>
        </w:rPr>
        <w:tab/>
      </w:r>
      <w:r>
        <w:t>Trgovački sud u Varaždinu, po sucu toga suda Hugu Wedemeyeru, u stečajnom postupku nad stečajnim dužnikom SPORT-IN d.o.o., u stečaju, iz Selnice, Stepinčeva br. 10, OIB: 39003692056, kojeg zastupa stečajni upravitelj Tomislav Đuričin, iz Varaždina, Dravska Poljana br. 1, izvan ročišta 14. ožujka 2018.</w:t>
      </w:r>
    </w:p>
    <w:p w:rsidRDefault="009802C4" w:rsidP="009802C4" w:rsidR="009802C4">
      <w:pPr>
        <w:jc w:val="both"/>
      </w:pPr>
    </w:p>
    <w:p w:rsidRDefault="009802C4" w:rsidP="009802C4" w:rsidR="009802C4">
      <w:pPr>
        <w:jc w:val="center"/>
        <w:rPr>
          <w:rFonts w:cs="Arial"/>
        </w:rPr>
      </w:pPr>
      <w:r>
        <w:tab/>
      </w:r>
      <w:r>
        <w:rPr>
          <w:rFonts w:cs="Arial"/>
        </w:rPr>
        <w:t>r i j e š i o        j e</w:t>
      </w:r>
    </w:p>
    <w:p w:rsidRDefault="009802C4" w:rsidP="009802C4" w:rsidR="009802C4">
      <w:pPr>
        <w:rPr>
          <w:rFonts w:cs="Arial"/>
        </w:rPr>
      </w:pPr>
    </w:p>
    <w:p w:rsidRDefault="009802C4" w:rsidP="009802C4" w:rsidR="009802C4">
      <w:pPr>
        <w:rPr>
          <w:rFonts w:cs="Arial"/>
        </w:rPr>
      </w:pPr>
    </w:p>
    <w:p w:rsidRDefault="009802C4" w:rsidP="009802C4" w:rsidR="009802C4">
      <w:pPr>
        <w:jc w:val="both"/>
        <w:rPr>
          <w:rFonts w:cs="Arial"/>
        </w:rPr>
      </w:pPr>
      <w:r>
        <w:rPr>
          <w:rFonts w:cs="Arial"/>
        </w:rPr>
        <w:t xml:space="preserve">            1) Saziva se</w:t>
      </w:r>
      <w:r>
        <w:rPr>
          <w:rFonts w:cs="Arial"/>
          <w:b/>
        </w:rPr>
        <w:t xml:space="preserve"> </w:t>
      </w:r>
      <w:r>
        <w:rPr>
          <w:rFonts w:cs="Arial"/>
        </w:rPr>
        <w:t>skupština vjerovnika u stečajnom postupku nad stečajnim dužnikom</w:t>
      </w:r>
      <w:r w:rsidR="005D2083">
        <w:t xml:space="preserve"> SPORT-IN d.o.o., u stečaju, iz Selnice, Stepinčeva br. 10, OIB: 39003692056</w:t>
      </w:r>
      <w:r>
        <w:t xml:space="preserve">, </w:t>
      </w:r>
      <w:r>
        <w:rPr>
          <w:rFonts w:cs="Arial"/>
        </w:rPr>
        <w:t xml:space="preserve"> za  </w:t>
      </w:r>
    </w:p>
    <w:p w:rsidRDefault="009802C4" w:rsidP="009802C4" w:rsidR="009802C4">
      <w:pPr>
        <w:rPr>
          <w:rFonts w:cs="Arial"/>
          <w:u w:val="single"/>
        </w:rPr>
      </w:pPr>
    </w:p>
    <w:p w:rsidRDefault="009802C4" w:rsidP="009802C4" w:rsidR="009802C4">
      <w:pPr>
        <w:jc w:val="center"/>
        <w:rPr>
          <w:rFonts w:cs="Arial"/>
          <w:u w:val="single"/>
        </w:rPr>
      </w:pPr>
      <w:r>
        <w:rPr>
          <w:rFonts w:cs="Arial"/>
          <w:u w:val="single"/>
        </w:rPr>
        <w:t xml:space="preserve">dan  </w:t>
      </w:r>
      <w:r w:rsidR="005D2083">
        <w:rPr>
          <w:rFonts w:cs="Arial"/>
          <w:u w:val="single"/>
        </w:rPr>
        <w:t>12.  travnja  2018.  u  10</w:t>
      </w:r>
      <w:r>
        <w:rPr>
          <w:rFonts w:cs="Arial"/>
          <w:u w:val="single"/>
        </w:rPr>
        <w:t>,00   sati,</w:t>
      </w:r>
    </w:p>
    <w:p w:rsidRDefault="009802C4" w:rsidP="009802C4" w:rsidR="009802C4">
      <w:pPr>
        <w:jc w:val="both"/>
        <w:rPr>
          <w:rFonts w:cs="Arial"/>
        </w:rPr>
      </w:pPr>
    </w:p>
    <w:p w:rsidRDefault="009802C4" w:rsidP="009802C4" w:rsidR="009802C4">
      <w:pPr>
        <w:jc w:val="both"/>
        <w:rPr>
          <w:rFonts w:cs="Arial"/>
        </w:rPr>
      </w:pPr>
      <w:r>
        <w:rPr>
          <w:rFonts w:cs="Arial"/>
        </w:rPr>
        <w:t>u zgradi Trgovačkog suda u Varaždinu, Braće Radić br. 2, drugi kat, soba broj 222, sa sljedećim :</w:t>
      </w:r>
    </w:p>
    <w:p w:rsidRDefault="009802C4" w:rsidP="009802C4" w:rsidR="009802C4">
      <w:pPr>
        <w:jc w:val="both"/>
        <w:rPr>
          <w:rFonts w:cs="Arial"/>
        </w:rPr>
      </w:pPr>
    </w:p>
    <w:p w:rsidRDefault="009802C4" w:rsidP="009802C4" w:rsidR="009802C4">
      <w:pPr>
        <w:jc w:val="both"/>
        <w:rPr>
          <w:rFonts w:cs="Arial"/>
        </w:rPr>
      </w:pPr>
    </w:p>
    <w:p w:rsidRDefault="009802C4" w:rsidP="009802C4" w:rsidR="009802C4">
      <w:pPr>
        <w:jc w:val="center"/>
        <w:rPr>
          <w:rFonts w:cs="Arial"/>
        </w:rPr>
      </w:pPr>
      <w:r>
        <w:rPr>
          <w:rFonts w:cs="Arial"/>
        </w:rPr>
        <w:t>DNEVNIM   REDOM</w:t>
      </w:r>
    </w:p>
    <w:p w:rsidRDefault="009802C4" w:rsidP="009802C4" w:rsidR="009802C4">
      <w:pPr>
        <w:jc w:val="center"/>
        <w:rPr>
          <w:rFonts w:cs="Arial"/>
          <w:b/>
        </w:rPr>
      </w:pPr>
    </w:p>
    <w:p w:rsidRDefault="009802C4" w:rsidP="009802C4" w:rsidR="009802C4">
      <w:pPr>
        <w:jc w:val="center"/>
        <w:rPr>
          <w:rFonts w:cs="Arial"/>
          <w:b/>
        </w:rPr>
      </w:pPr>
    </w:p>
    <w:p w:rsidRDefault="005D2083" w:rsidP="005D2083" w:rsidR="005D2083">
      <w:pPr>
        <w:jc w:val="both"/>
        <w:rPr>
          <w:rFonts w:cs="Arial"/>
        </w:rPr>
      </w:pPr>
      <w:r>
        <w:rPr>
          <w:rFonts w:cs="Arial"/>
        </w:rPr>
        <w:t>-Pribavljanje mišljenja vjerovnika stečajne mase, stečajnog upravitelja i skupštine vjerovnika o prijedlogu stečajnog upravitelja za obustavom ovog stečajnog postupka zbog nedostatnosti mase za pokriće troškova stečajnog postupka (čl. 203. st. 2. Stečajnog zakona – Narodne novine br. 71/15. i 104/17., dalje : SZ-a).</w:t>
      </w:r>
    </w:p>
    <w:p w:rsidRDefault="005D2083" w:rsidP="009802C4" w:rsidR="005D2083">
      <w:pPr>
        <w:rPr>
          <w:rFonts w:cs="Arial"/>
        </w:rPr>
      </w:pPr>
    </w:p>
    <w:p w:rsidRDefault="005D2083" w:rsidP="009802C4" w:rsidR="009802C4">
      <w:pPr>
        <w:rPr>
          <w:rFonts w:cs="Arial"/>
        </w:rPr>
      </w:pPr>
      <w:r>
        <w:rPr>
          <w:rFonts w:cs="Arial"/>
        </w:rPr>
        <w:t>-</w:t>
      </w:r>
      <w:r w:rsidR="009802C4">
        <w:rPr>
          <w:rFonts w:cs="Arial"/>
        </w:rPr>
        <w:t>Razno.</w:t>
      </w:r>
    </w:p>
    <w:p w:rsidRDefault="009802C4" w:rsidP="009802C4" w:rsidR="009802C4">
      <w:pPr>
        <w:rPr>
          <w:rFonts w:cs="Arial"/>
        </w:rPr>
      </w:pPr>
    </w:p>
    <w:p w:rsidRDefault="009802C4" w:rsidP="009802C4" w:rsidR="009802C4">
      <w:pPr>
        <w:rPr>
          <w:rFonts w:cs="Arial"/>
        </w:rPr>
      </w:pPr>
      <w:r>
        <w:rPr>
          <w:rFonts w:cs="Arial"/>
        </w:rPr>
        <w:t xml:space="preserve"> Na skupštinu vjerovnika pozivaju se :</w:t>
      </w:r>
    </w:p>
    <w:p w:rsidRDefault="009802C4" w:rsidP="009802C4" w:rsidR="009802C4">
      <w:pPr>
        <w:rPr>
          <w:rFonts w:cs="Arial"/>
        </w:rPr>
      </w:pPr>
    </w:p>
    <w:p w:rsidRDefault="009802C4" w:rsidP="009802C4" w:rsidR="009802C4">
      <w:pPr>
        <w:rPr>
          <w:rFonts w:cs="Arial"/>
        </w:rPr>
      </w:pPr>
      <w:r>
        <w:rPr>
          <w:rFonts w:cs="Arial"/>
        </w:rPr>
        <w:t xml:space="preserve">             - vjerovni</w:t>
      </w:r>
      <w:r w:rsidR="005D2083">
        <w:rPr>
          <w:rFonts w:cs="Arial"/>
        </w:rPr>
        <w:t>ci  stečajne mase,</w:t>
      </w:r>
    </w:p>
    <w:p w:rsidRDefault="009802C4" w:rsidP="009802C4" w:rsidR="009802C4">
      <w:pPr>
        <w:rPr>
          <w:rFonts w:cs="Arial"/>
        </w:rPr>
      </w:pPr>
      <w:r>
        <w:rPr>
          <w:rFonts w:cs="Arial"/>
        </w:rPr>
        <w:t xml:space="preserve">             - stečajni vjerovnici,</w:t>
      </w:r>
    </w:p>
    <w:p w:rsidRDefault="009802C4" w:rsidP="009802C4" w:rsidR="009802C4">
      <w:pPr>
        <w:rPr>
          <w:rFonts w:cs="Arial"/>
        </w:rPr>
      </w:pPr>
      <w:r>
        <w:rPr>
          <w:rFonts w:cs="Arial"/>
        </w:rPr>
        <w:t xml:space="preserve">             - stečajni upravitelj.</w:t>
      </w:r>
    </w:p>
    <w:p w:rsidRDefault="009802C4" w:rsidP="009802C4" w:rsidR="009802C4">
      <w:pPr>
        <w:rPr>
          <w:rFonts w:cs="Arial"/>
        </w:rPr>
      </w:pPr>
      <w:r>
        <w:rPr>
          <w:rFonts w:cs="Arial"/>
        </w:rPr>
        <w:tab/>
      </w:r>
    </w:p>
    <w:p w:rsidRDefault="009802C4" w:rsidP="009802C4" w:rsidR="009802C4">
      <w:pPr>
        <w:rPr>
          <w:rFonts w:cs="Arial"/>
        </w:rPr>
      </w:pPr>
      <w:r>
        <w:rPr>
          <w:rFonts w:cs="Arial"/>
        </w:rPr>
        <w:lastRenderedPageBreak/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9802C4" w:rsidP="009802C4" w:rsidR="009802C4">
      <w:pPr>
        <w:jc w:val="both"/>
        <w:rPr>
          <w:rFonts w:cs="Arial"/>
        </w:rPr>
      </w:pPr>
      <w:r>
        <w:rPr>
          <w:rFonts w:cs="Arial"/>
        </w:rPr>
        <w:t xml:space="preserve">            2) Ovo rješenje objaviti će se na e-Oglasnoj ploči ovoga suda.</w:t>
      </w:r>
    </w:p>
    <w:p w:rsidRDefault="009802C4" w:rsidP="009802C4" w:rsidR="009802C4">
      <w:pPr>
        <w:jc w:val="both"/>
        <w:rPr>
          <w:rFonts w:cs="Arial"/>
        </w:rPr>
      </w:pPr>
    </w:p>
    <w:p w:rsidRDefault="009802C4" w:rsidP="009802C4" w:rsidR="009802C4">
      <w:pPr>
        <w:jc w:val="both"/>
        <w:rPr>
          <w:rFonts w:cs="Arial"/>
        </w:rPr>
      </w:pPr>
    </w:p>
    <w:p w:rsidRDefault="009802C4" w:rsidP="009802C4" w:rsidR="009802C4">
      <w:pPr>
        <w:jc w:val="center"/>
        <w:rPr>
          <w:rFonts w:cs="Arial"/>
        </w:rPr>
      </w:pPr>
      <w:r>
        <w:rPr>
          <w:rFonts w:cs="Arial"/>
        </w:rPr>
        <w:t>Obrazloženje</w:t>
      </w:r>
    </w:p>
    <w:p w:rsidRDefault="009802C4" w:rsidP="009802C4" w:rsidR="009802C4">
      <w:pPr>
        <w:jc w:val="center"/>
        <w:rPr>
          <w:rFonts w:cs="Arial"/>
        </w:rPr>
      </w:pPr>
    </w:p>
    <w:p w:rsidRDefault="009802C4" w:rsidP="009802C4" w:rsidR="009802C4">
      <w:pPr>
        <w:jc w:val="center"/>
        <w:rPr>
          <w:rFonts w:cs="Arial"/>
        </w:rPr>
      </w:pPr>
    </w:p>
    <w:p w:rsidRDefault="009802C4" w:rsidP="009802C4" w:rsidR="00525873">
      <w:pPr>
        <w:jc w:val="both"/>
        <w:rPr>
          <w:rFonts w:cs="Arial"/>
        </w:rPr>
      </w:pPr>
      <w:r>
        <w:rPr>
          <w:rFonts w:cs="Arial"/>
        </w:rPr>
        <w:tab/>
        <w:t xml:space="preserve">Stečajni upravitelj ovome je sudu </w:t>
      </w:r>
      <w:r w:rsidR="00525873">
        <w:rPr>
          <w:rFonts w:cs="Arial"/>
        </w:rPr>
        <w:t>27. veljače</w:t>
      </w:r>
      <w:r>
        <w:rPr>
          <w:rFonts w:cs="Arial"/>
        </w:rPr>
        <w:t xml:space="preserve"> 2018. </w:t>
      </w:r>
      <w:r w:rsidR="00525873">
        <w:rPr>
          <w:rFonts w:cs="Arial"/>
        </w:rPr>
        <w:t xml:space="preserve">dostavio završni račun i završni izvještaj stečajnog upravitelja, u kojem je, između ostalog, naveo da je unovčena čitava imovina stečajnog dužnika koja se sastojala od nekretnina i pokretnina, da su tijekom ovog postupka ostvareni prihodi s osnove vrijednosti unovčene stečajne mase u iznosu od 1.335.713,00 kuna, da su </w:t>
      </w:r>
      <w:r w:rsidR="00490799">
        <w:rPr>
          <w:rFonts w:cs="Arial"/>
        </w:rPr>
        <w:t xml:space="preserve">nekretnine u vlasništvu stečajnog dužnika prodane u ovršnom postupku koji se vodio pred Općinskim sudom u Čakovcu pod poslovnim </w:t>
      </w:r>
      <w:r w:rsidR="00D04D2B">
        <w:rPr>
          <w:rFonts w:cs="Arial"/>
        </w:rPr>
        <w:t>brojem Ovr-2467/11., da je ovrhovoditelj iz tog ovršnog postupka sukladno odredbi čl. 170. Stečajnog zakona na račun stečajnog dužnika uplatio iznos od 53.003,40 kuna</w:t>
      </w:r>
      <w:r w:rsidR="003B1C20">
        <w:rPr>
          <w:rFonts w:cs="Arial"/>
        </w:rPr>
        <w:t>, te da je ukupan priliv sredstava na račun stečajnog dužnika iznosio 188.953,19 kuna, a ukupan odljev sredstava iznosio je 134.445,70 kuna, te da je saldo na računu 54.507,49 kuna. Stečajni je upravitelj naveo da je od troškova stečajne mase potrebno podmiriti trošak računovodstvenog servisa u iznosu od 1.395,00 kuna, kao i trošak nagrade stečajnom upravitelju u iznosu od 122.357,00 kuna, pa da s obzirom na iznos sredstava koja su preostala na žiro-računu stečajnog dužnika ista nisu dostatna ni za namirenje troškova ovoga postupka. Radi navedenog stečajni je upravitelj predložio da se ovaj s</w:t>
      </w:r>
      <w:r w:rsidR="008443F4">
        <w:rPr>
          <w:rFonts w:cs="Arial"/>
        </w:rPr>
        <w:t>tečajni postupak obustavi i zak</w:t>
      </w:r>
      <w:r w:rsidR="003B1C20">
        <w:rPr>
          <w:rFonts w:cs="Arial"/>
        </w:rPr>
        <w:t>ljuči zbog nedostatnosti mase za pokriće troškova stečajnog postupka.</w:t>
      </w:r>
    </w:p>
    <w:p w:rsidRDefault="005725F7" w:rsidP="005725F7" w:rsidR="005725F7">
      <w:pPr>
        <w:jc w:val="both"/>
      </w:pPr>
      <w:r>
        <w:rPr>
          <w:rFonts w:cs="Arial"/>
        </w:rPr>
        <w:tab/>
        <w:t xml:space="preserve">Odredbom čl. 203. st. 1. st. 2. i st. 3. Stečajnog zakona </w:t>
      </w:r>
      <w:r>
        <w:t>(Narodne novine br. 44/96., 29/99., 129/00., 123/03., 197/03., 187/04., 82/06., 116/10., 25/12., 133/12. i 45/13., dalje : SZ-a) propisano je da ako se nakon otvaranja stečajnoga postupka pokaže da stečajna masa nije dostatna ni za pokriće troškova postupka, stečajni sudac će obustaviti i zaključiti postupak. Prije donošenja rješenja i stavka 1. ovoga članka stečajni sudac će pribaviti mišljenje vjerovnika stečajne mase, stečajnog upravitelja i skupštine vjerovnika.</w:t>
      </w:r>
      <w:r w:rsidR="007B2C88">
        <w:t xml:space="preserve">  Postupak se neće obustaviti i zaključiti ako vjerovnici koji su se protivili obustavi postupka solidarno predujme dostatan iznos novca za pokriće troškova postupka, u roku koji im je za to stečajni sudac odredio rješenjem.</w:t>
      </w:r>
    </w:p>
    <w:p w:rsidRDefault="007B2C88" w:rsidP="005725F7" w:rsidR="007B2C88">
      <w:pPr>
        <w:jc w:val="both"/>
      </w:pPr>
      <w:r>
        <w:tab/>
      </w:r>
      <w:r w:rsidR="007E72A0">
        <w:t>Zbog svega iznijetog temeljem citirane odredbe čl. 203. st. 1. i st. 2. SZ-a odlučeno je kao u izreci ovog rješenja.</w:t>
      </w:r>
    </w:p>
    <w:p w:rsidRDefault="009802C4" w:rsidP="009802C4" w:rsidR="009802C4">
      <w:pPr>
        <w:rPr>
          <w:rFonts w:cs="Arial"/>
        </w:rPr>
      </w:pPr>
    </w:p>
    <w:p w:rsidRDefault="007E72A0" w:rsidP="009802C4" w:rsidR="007E72A0">
      <w:pPr>
        <w:rPr>
          <w:rFonts w:cs="Arial"/>
        </w:rPr>
      </w:pPr>
    </w:p>
    <w:p w:rsidRDefault="005D2083" w:rsidP="009802C4" w:rsidR="009802C4">
      <w:pPr>
        <w:jc w:val="center"/>
        <w:rPr>
          <w:rFonts w:cs="Arial"/>
        </w:rPr>
      </w:pPr>
      <w:r>
        <w:rPr>
          <w:rFonts w:cs="Arial"/>
        </w:rPr>
        <w:t>U Varaždinu 14</w:t>
      </w:r>
      <w:r w:rsidR="009802C4">
        <w:rPr>
          <w:rFonts w:cs="Arial"/>
        </w:rPr>
        <w:t xml:space="preserve">. ožujka 2018. </w:t>
      </w:r>
    </w:p>
    <w:p w:rsidRDefault="009802C4" w:rsidP="009802C4" w:rsidR="009802C4">
      <w:pPr>
        <w:rPr>
          <w:rFonts w:cs="Arial"/>
        </w:rPr>
      </w:pPr>
      <w:r>
        <w:rPr>
          <w:rFonts w:cs="Arial"/>
        </w:rPr>
        <w:t xml:space="preserve"> </w:t>
      </w:r>
    </w:p>
    <w:p w:rsidRDefault="009802C4" w:rsidP="009802C4" w:rsidR="009802C4">
      <w:pPr>
        <w:rPr>
          <w:rFonts w:cs="Arial"/>
        </w:rPr>
      </w:pPr>
    </w:p>
    <w:p w:rsidRDefault="009802C4" w:rsidP="009802C4" w:rsidR="009802C4">
      <w:pPr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Sudac :</w:t>
      </w:r>
    </w:p>
    <w:p w:rsidRDefault="009802C4" w:rsidP="009802C4" w:rsidR="009802C4">
      <w:pPr>
        <w:rPr>
          <w:rFonts w:cs="Arial"/>
        </w:rPr>
      </w:pPr>
    </w:p>
    <w:p w:rsidRDefault="009802C4" w:rsidP="009802C4" w:rsidR="009802C4">
      <w:pPr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Hugo Wedemeyer, v. r.</w:t>
      </w:r>
    </w:p>
    <w:p w:rsidRDefault="009802C4" w:rsidP="009802C4" w:rsidR="009802C4">
      <w:pPr>
        <w:rPr>
          <w:rFonts w:cs="Arial"/>
        </w:rPr>
      </w:pPr>
    </w:p>
    <w:p w:rsidRDefault="009802C4" w:rsidP="009802C4" w:rsidR="009802C4">
      <w:pPr>
        <w:rPr>
          <w:rFonts w:cs="Arial"/>
        </w:rPr>
      </w:pPr>
    </w:p>
    <w:p w:rsidRDefault="009802C4" w:rsidP="009802C4" w:rsidR="009802C4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Za točnost otpravka-ovlašteni službenik :</w:t>
      </w:r>
    </w:p>
    <w:p w:rsidRDefault="009802C4" w:rsidP="009802C4" w:rsidR="009802C4">
      <w:pPr>
        <w:rPr>
          <w:rFonts w:cs="Arial"/>
          <w:b/>
          <w:u w:val="single"/>
        </w:rPr>
      </w:pPr>
    </w:p>
    <w:p w:rsidRDefault="009802C4" w:rsidP="009802C4" w:rsidR="009802C4">
      <w:pPr>
        <w:rPr>
          <w:rFonts w:cs="Arial"/>
          <w:b/>
          <w:u w:val="single"/>
        </w:rPr>
      </w:pPr>
    </w:p>
    <w:p w:rsidRDefault="009802C4" w:rsidP="009802C4" w:rsidR="009802C4">
      <w:pPr>
        <w:rPr>
          <w:rFonts w:cs="Arial"/>
          <w:b/>
          <w:u w:val="single"/>
        </w:rPr>
      </w:pPr>
    </w:p>
    <w:p w:rsidRDefault="009802C4" w:rsidP="009802C4" w:rsidR="009802C4">
      <w:pPr>
        <w:rPr>
          <w:rFonts w:cs="Arial"/>
        </w:rPr>
      </w:pPr>
      <w:r>
        <w:rPr>
          <w:rFonts w:cs="Arial"/>
        </w:rPr>
        <w:lastRenderedPageBreak/>
        <w:t>Uputa  o  pravnom  lijeku  :</w:t>
      </w:r>
    </w:p>
    <w:p w:rsidRDefault="00385484" w:rsidP="00385484" w:rsidR="00385484">
      <w:pPr>
        <w:jc w:val="both"/>
      </w:pPr>
      <w:r>
        <w:t>Protiv ovog rješenja dopuštena je žalba Visokom trgovačkom sudu Republike Hrvatske u Zagrebu, a podnosi se putem ovog suda u roku od osam (8) dana po primitku otpravka rješenja, pisano, u četiri (4) primjerka.</w:t>
      </w:r>
    </w:p>
    <w:p w:rsidRDefault="009802C4" w:rsidP="009802C4" w:rsidR="009802C4">
      <w:pPr>
        <w:rPr>
          <w:rFonts w:cs="Arial"/>
        </w:rPr>
      </w:pPr>
    </w:p>
    <w:p w:rsidRDefault="009802C4" w:rsidP="009802C4" w:rsidR="009802C4">
      <w:pPr>
        <w:rPr>
          <w:rFonts w:cs="Arial"/>
        </w:rPr>
      </w:pPr>
    </w:p>
    <w:p w:rsidRDefault="009802C4" w:rsidP="009802C4" w:rsidR="009802C4">
      <w:pPr>
        <w:rPr>
          <w:rFonts w:cs="Arial"/>
        </w:rPr>
      </w:pPr>
      <w:r>
        <w:rPr>
          <w:rFonts w:cs="Arial"/>
        </w:rPr>
        <w:t>DNA :</w:t>
      </w:r>
    </w:p>
    <w:p w:rsidRDefault="009802C4" w:rsidP="009802C4" w:rsidR="009802C4">
      <w:pPr>
        <w:rPr>
          <w:rFonts w:cs="Arial"/>
        </w:rPr>
      </w:pPr>
    </w:p>
    <w:p w:rsidRDefault="009802C4" w:rsidP="009802C4" w:rsidR="009802C4">
      <w:pPr>
        <w:rPr>
          <w:rFonts w:cs="Arial"/>
        </w:rPr>
      </w:pPr>
      <w:r>
        <w:rPr>
          <w:rFonts w:cs="Arial"/>
        </w:rPr>
        <w:t xml:space="preserve">Stečajni upravitelj </w:t>
      </w:r>
      <w:r w:rsidR="005D2083">
        <w:t>Tomislav Đuričin, iz Varaždina, Dravska Poljana br. 1,</w:t>
      </w:r>
    </w:p>
    <w:p w:rsidRDefault="009802C4" w:rsidP="009802C4" w:rsidR="009802C4">
      <w:pPr>
        <w:rPr>
          <w:rFonts w:cs="Arial"/>
        </w:rPr>
      </w:pPr>
    </w:p>
    <w:p w:rsidRDefault="009802C4" w:rsidP="009802C4" w:rsidR="009802C4">
      <w:r>
        <w:rPr>
          <w:rFonts w:cs="Arial"/>
        </w:rPr>
        <w:t>e-Oglasna ploča ovoga suda,</w:t>
      </w:r>
    </w:p>
    <w:p w:rsidRDefault="009802C4" w:rsidP="009802C4" w:rsidR="009802C4">
      <w:pPr>
        <w:jc w:val="both"/>
      </w:pPr>
    </w:p>
    <w:p w:rsidRDefault="00AE649C" w:rsidP="004F27AE" w:rsidR="00AE649C" w:rsidRPr="00B76F3C">
      <w:pPr>
        <w:pStyle w:val="NormaleSPIS"/>
      </w:pPr>
    </w:p>
    <w:sectPr w:rsidSect="009802C4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6DA" w:rsidP="00537B78" w:rsidR="006B66DA">
      <w:r>
        <w:separator/>
      </w:r>
    </w:p>
  </w:endnote>
  <w:endnote w:id="0" w:type="continuationSeparator">
    <w:p w:rsidRDefault="006B66DA" w:rsidP="00537B78" w:rsidR="006B6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846739"/>
      <w:docPartObj>
        <w:docPartGallery w:val="Page Numbers (Bottom of Page)"/>
        <w:docPartUnique/>
      </w:docPartObj>
    </w:sdtPr>
    <w:sdtEndPr/>
    <w:sdtContent>
      <w:p w:rsidRDefault="009802C4" w:rsidR="009802C4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557A">
          <w:t>3</w:t>
        </w:r>
        <w:r>
          <w:fldChar w:fldCharType="end"/>
        </w:r>
      </w:p>
    </w:sdtContent>
  </w:sdt>
  <w:p w:rsidRDefault="009802C4" w:rsidR="009802C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6DA" w:rsidP="00537B78" w:rsidR="006B66DA">
      <w:r>
        <w:separator/>
      </w:r>
    </w:p>
  </w:footnote>
  <w:footnote w:id="0" w:type="continuationSeparator">
    <w:p w:rsidRDefault="006B66DA" w:rsidP="00537B78" w:rsidR="006B66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2C4" w:rsidR="008333A9">
    <w:pPr>
      <w:pStyle w:val="Zaglavlje"/>
    </w:pPr>
    <w:r>
      <w:rPr>
        <w:rStyle w:val="PozadinaSvijetloCrvena"/>
        <w:shd w:fill="auto" w:color="auto" w:val="clear"/>
      </w:rPr>
      <w:t>Poslovni broj : 6 St-31/2013-72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548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1C20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799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5873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5F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B3A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083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66DA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2C88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2A0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3F4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2C4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5D3E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4D2B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278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02C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557A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5BCC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802C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9802C4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802C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9802C4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999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011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772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184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St-31/2013-72</izvorni_sadrzaj>
    <derivirana_varijabla naziv="DomainObject.Oznaka_1">St-31/2013-72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2013.</izvorni_sadrzaj>
    <derivirana_varijabla naziv="DomainObject.Predmet.DatumOsnivanja_1">27.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St-31/2013</izvorni_sadrzaj>
    <derivirana_varijabla naziv="DomainObject.Predmet.OznakaBroj_1">St-31/2013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SPORT-IN društvo s ograničenom odgovornošću za proizvodnju sportskih podova i druge usluge "u stečaju"</izvorni_sadrzaj>
    <derivirana_varijabla naziv="DomainObject.Predmet.ProtustrankaFormated_1">  SPORT-IN društvo s ograničenom odgovornošću za proizvodnju sportskih podova i druge usluge "u stečaju"</derivirana_varijabla>
  </DomainObject.Predmet.ProtustrankaFormated>
  <DomainObject.Predmet.ProtustrankaFormatedOIB>
    <izvorni_sadrzaj>  SPORT-IN društvo s ograničenom odgovornošću za proizvodnju sportskih podova i druge usluge "u stečaju", OIB 39003692056</izvorni_sadrzaj>
    <derivirana_varijabla naziv="DomainObject.Predmet.ProtustrankaFormatedOIB_1">  SPORT-IN društvo s ograničenom odgovornošću za proizvodnju sportskih podova i druge usluge "u stečaju", OIB 39003692056</derivirana_varijabla>
  </DomainObject.Predmet.ProtustrankaFormatedOIB>
  <DomainObject.Predmet.ProtustrankaFormatedWithAdress>
    <izvorni_sadrzaj> SPORT-IN društvo s ograničenom odgovornošću za proizvodnju sportskih podova i druge usluge "u stečaju", Stepinčeva 10, 40313 Selnica</izvorni_sadrzaj>
    <derivirana_varijabla naziv="DomainObject.Predmet.ProtustrankaFormatedWithAdress_1"> SPORT-IN društvo s ograničenom odgovornošću za proizvodnju sportskih podova i druge usluge "u stečaju", Stepinčeva 10, 40313 Selnica</derivirana_varijabla>
  </DomainObject.Predmet.ProtustrankaFormatedWithAdress>
  <DomainObject.Predmet.ProtustrankaFormatedWithAdressOIB>
    <izvorni_sadrzaj> SPORT-IN društvo s ograničenom odgovornošću za proizvodnju sportskih podova i druge usluge "u stečaju", OIB 39003692056, Stepinčeva 10, 40313 Selnica</izvorni_sadrzaj>
    <derivirana_varijabla naziv="DomainObject.Predmet.ProtustrankaFormatedWithAdressOIB_1"> SPORT-IN društvo s ograničenom odgovornošću za proizvodnju sportskih podova i druge usluge "u stečaju", OIB 39003692056, Stepinčeva 10, 40313 Selnica</derivirana_varijabla>
  </DomainObject.Predmet.ProtustrankaFormatedWithAdressOIB>
  <DomainObject.Predmet.ProtustrankaWithAdress>
    <izvorni_sadrzaj>SPORT-IN društvo s ograničenom odgovornošću za proizvodnju sportskih podova i druge usluge "u stečaju" Stepinčeva 10, 40313 Selnica</izvorni_sadrzaj>
    <derivirana_varijabla naziv="DomainObject.Predmet.ProtustrankaWithAdress_1">SPORT-IN društvo s ograničenom odgovornošću za proizvodnju sportskih podova i druge usluge "u stečaju" Stepinčeva 10, 40313 Selnica</derivirana_varijabla>
  </DomainObject.Predmet.ProtustrankaWithAdress>
  <DomainObject.Predmet.ProtustrankaWithAdressOIB>
    <izvorni_sadrzaj>SPORT-IN društvo s ograničenom odgovornošću za proizvodnju sportskih podova i druge usluge "u stečaju", OIB 39003692056, Stepinčeva 10, 40313 Selnica</izvorni_sadrzaj>
    <derivirana_varijabla naziv="DomainObject.Predmet.ProtustrankaWithAdressOIB_1">SPORT-IN društvo s ograničenom odgovornošću za proizvodnju sportskih podova i druge usluge "u stečaju", OIB 39003692056, Stepinčeva 10, 40313 Selnica</derivirana_varijabla>
  </DomainObject.Predmet.ProtustrankaWithAdressOIB>
  <DomainObject.Predmet.ProtustrankaNazivFormated>
    <izvorni_sadrzaj>SPORT-IN društvo s ograničenom odgovornošću za proizvodnju sportskih podova i druge usluge "u stečaju"</izvorni_sadrzaj>
    <derivirana_varijabla naziv="DomainObject.Predmet.ProtustrankaNazivFormated_1">SPORT-IN društvo s ograničenom odgovornošću za proizvodnju sportskih podova i druge usluge "u stečaju"</derivirana_varijabla>
  </DomainObject.Predmet.ProtustrankaNazivFormated>
  <DomainObject.Predmet.ProtustrankaNazivFormatedOIB>
    <izvorni_sadrzaj>SPORT-IN društvo s ograničenom odgovornošću za proizvodnju sportskih podova i druge usluge "u stečaju", OIB 39003692056</izvorni_sadrzaj>
    <derivirana_varijabla naziv="DomainObject.Predmet.ProtustrankaNazivFormatedOIB_1">SPORT-IN društvo s ograničenom odgovornošću za proizvodnju sportskih podova i druge usluge "u stečaju", OIB 39003692056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SPORT-IN društvo s ograničenom odgovornošću za proizvodnju sportskih podova i druge usluge "u stečaju"</item>
    </izvorni_sadrzaj>
    <derivirana_varijabla naziv="DomainObject.Predmet.ProtuStrankaListFormated_1">
      <item>SPORT-IN društvo s ograničenom odgovornošću za proizvodnju sportskih podova i druge usluge "u stečaju"</item>
    </derivirana_varijabla>
  </DomainObject.Predmet.ProtuStrankaListFormated>
  <DomainObject.Predmet.ProtuStrankaListFormatedOIB>
    <izvorni_sadrzaj>
      <item>SPORT-IN društvo s ograničenom odgovornošću za proizvodnju sportskih podova i druge usluge "u stečaju", OIB 39003692056</item>
    </izvorni_sadrzaj>
    <derivirana_varijabla naziv="DomainObject.Predmet.ProtuStrankaListFormatedOIB_1">
      <item>SPORT-IN društvo s ograničenom odgovornošću za proizvodnju sportskih podova i druge usluge "u stečaju", OIB 39003692056</item>
    </derivirana_varijabla>
  </DomainObject.Predmet.ProtuStrankaListFormatedOIB>
  <DomainObject.Predmet.ProtuStrankaListFormatedWithAdress>
    <izvorni_sadrzaj>
      <item>SPORT-IN društvo s ograničenom odgovornošću za proizvodnju sportskih podova i druge usluge "u stečaju", Stepinčeva 10, 40313 Selnica</item>
    </izvorni_sadrzaj>
    <derivirana_varijabla naziv="DomainObject.Predmet.ProtuStrankaListFormatedWithAdress_1">
      <item>SPORT-IN društvo s ograničenom odgovornošću za proizvodnju sportskih podova i druge usluge "u stečaju", Stepinčeva 10, 40313 Selnica</item>
    </derivirana_varijabla>
  </DomainObject.Predmet.ProtuStrankaListFormatedWithAdress>
  <DomainObject.Predmet.ProtuStrankaListFormatedWithAdressOIB>
    <izvorni_sadrzaj>
      <item>SPORT-IN društvo s ograničenom odgovornošću za proizvodnju sportskih podova i druge usluge "u stečaju", OIB 39003692056, Stepinčeva 10, 40313 Selnica</item>
    </izvorni_sadrzaj>
    <derivirana_varijabla naziv="DomainObject.Predmet.ProtuStrankaListFormatedWithAdressOIB_1">
      <item>SPORT-IN društvo s ograničenom odgovornošću za proizvodnju sportskih podova i druge usluge "u stečaju", OIB 39003692056, Stepinčeva 10, 40313 Selnica</item>
    </derivirana_varijabla>
  </DomainObject.Predmet.ProtuStrankaListFormatedWithAdressOIB>
  <DomainObject.Predmet.ProtuStrankaListNazivFormated>
    <izvorni_sadrzaj>
      <item>SPORT-IN društvo s ograničenom odgovornošću za proizvodnju sportskih podova i druge usluge "u stečaju"</item>
    </izvorni_sadrzaj>
    <derivirana_varijabla naziv="DomainObject.Predmet.ProtuStrankaListNazivFormated_1">
      <item>SPORT-IN društvo s ograničenom odgovornošću za proizvodnju sportskih podova i druge usluge "u stečaju"</item>
    </derivirana_varijabla>
  </DomainObject.Predmet.ProtuStrankaListNazivFormated>
  <DomainObject.Predmet.ProtuStrankaListNazivFormatedOIB>
    <izvorni_sadrzaj>
      <item>SPORT-IN društvo s ograničenom odgovornošću za proizvodnju sportskih podova i druge usluge "u stečaju", OIB 39003692056</item>
    </izvorni_sadrzaj>
    <derivirana_varijabla naziv="DomainObject.Predmet.ProtuStrankaListNazivFormatedOIB_1">
      <item>SPORT-IN društvo s ograničenom odgovornošću za proizvodnju sportskih podova i druge usluge "u stečaju", OIB 39003692056</item>
    </derivirana_varijabla>
  </DomainObject.Predmet.ProtuStrankaListNazivFormatedOIB>
  <DomainObject.Predmet.OstaliListFormated>
    <izvorni_sadrzaj>
      <item>Oglasna ploča</item>
      <item>TOMISLAV ĐURIČIN</item>
      <item>Općinsko državno odvjetništvo u Varaždinu</item>
      <item>TOMO BOŽIĆ, zamjenik ŽDO</item>
      <item>Odvjetnica MARIJA MARTIINEZ-OSTROŠKI</item>
    </izvorni_sadrzaj>
    <derivirana_varijabla naziv="DomainObject.Predmet.OstaliListFormated_1">
      <item>Oglasna ploča</item>
      <item>TOMISLAV ĐURIČIN</item>
      <item>Općinsko državno odvjetništvo u Varaždinu</item>
      <item>TOMO BOŽIĆ, zamjenik ŽDO</item>
      <item>Odvjetnica MARIJA MARTIINEZ-OSTROŠKI</item>
    </derivirana_varijabla>
  </DomainObject.Predmet.OstaliListFormated>
  <DomainObject.Predmet.OstaliListFormatedOIB>
    <izvorni_sadrzaj>
      <item>Oglasna ploča</item>
      <item>TOMISLAV ĐURIČIN, OIB 01733609458</item>
      <item>Općinsko državno odvjetništvo u Varaždinu</item>
      <item>TOMO BOŽIĆ, zamjenik ŽDO</item>
      <item>Odvjetnica MARIJA MARTIINEZ-OSTROŠKI</item>
    </izvorni_sadrzaj>
    <derivirana_varijabla naziv="DomainObject.Predmet.OstaliListFormatedOIB_1">
      <item>Oglasna ploča</item>
      <item>TOMISLAV ĐURIČIN, OIB 01733609458</item>
      <item>Općinsko državno odvjetništvo u Varaždinu</item>
      <item>TOMO BOŽIĆ, zamjenik ŽDO</item>
      <item>Odvjetnica MARIJA MARTIINEZ-OSTROŠKI</item>
    </derivirana_varijabla>
  </DomainObject.Predmet.OstaliListFormatedOIB>
  <DomainObject.Predmet.OstaliListFormatedWithAdress>
    <izvorni_sadrzaj>
      <item>Oglasna ploča</item>
      <item>TOMISLAV ĐURIČIN</item>
      <item>Općinsko državno odvjetništvo u Varaždinu</item>
      <item>TOMO BOŽIĆ, zamjenik ŽDO</item>
      <item>Odvjetnica MARIJA MARTIINEZ-OSTROŠKI</item>
    </izvorni_sadrzaj>
    <derivirana_varijabla naziv="DomainObject.Predmet.OstaliListFormatedWithAdress_1">
      <item>Oglasna ploča</item>
      <item>TOMISLAV ĐURIČIN</item>
      <item>Općinsko državno odvjetništvo u Varaždinu</item>
      <item>TOMO BOŽIĆ, zamjenik ŽDO</item>
      <item>Odvjetnica MARIJA MARTIINEZ-OSTROŠKI</item>
    </derivirana_varijabla>
  </DomainObject.Predmet.OstaliListFormatedWithAdress>
  <DomainObject.Predmet.OstaliListFormatedWithAdressOIB>
    <izvorni_sadrzaj>
      <item>Oglasna ploča</item>
      <item>TOMISLAV ĐURIČIN, OIB 01733609458</item>
      <item>Općinsko državno odvjetništvo u Varaždinu</item>
      <item>TOMO BOŽIĆ, zamjenik ŽDO</item>
      <item>Odvjetnica MARIJA MARTIINEZ-OSTROŠKI</item>
    </izvorni_sadrzaj>
    <derivirana_varijabla naziv="DomainObject.Predmet.OstaliListFormatedWithAdressOIB_1">
      <item>Oglasna ploča</item>
      <item>TOMISLAV ĐURIČIN, OIB 01733609458</item>
      <item>Općinsko državno odvjetništvo u Varaždinu</item>
      <item>TOMO BOŽIĆ, zamjenik ŽDO</item>
      <item>Odvjetnica MARIJA MARTIINEZ-OSTROŠKI</item>
    </derivirana_varijabla>
  </DomainObject.Predmet.OstaliListFormatedWithAdressOIB>
  <DomainObject.Predmet.OstaliListNazivFormated>
    <izvorni_sadrzaj>
      <item>Oglasna ploča</item>
      <item>TOMISLAV ĐURIČIN</item>
      <item>Općinsko državno odvjetništvo u Varaždinu</item>
      <item>TOMO BOŽIĆ, zamjenik ŽDO</item>
      <item>Odvjetnica MARIJA MARTIINEZ-OSTROŠKI</item>
    </izvorni_sadrzaj>
    <derivirana_varijabla naziv="DomainObject.Predmet.OstaliListNazivFormated_1">
      <item>Oglasna ploča</item>
      <item>TOMISLAV ĐURIČIN</item>
      <item>Općinsko državno odvjetništvo u Varaždinu</item>
      <item>TOMO BOŽIĆ, zamjenik ŽDO</item>
      <item>Odvjetnica MARIJA MARTIINEZ-OSTROŠKI</item>
    </derivirana_varijabla>
  </DomainObject.Predmet.OstaliListNazivFormated>
  <DomainObject.Predmet.OstaliListNazivFormatedOIB>
    <izvorni_sadrzaj>
      <item>Oglasna ploča</item>
      <item>TOMISLAV ĐURIČIN, OIB 01733609458</item>
      <item>Općinsko državno odvjetništvo u Varaždinu</item>
      <item>TOMO BOŽIĆ, zamjenik ŽDO</item>
      <item>Odvjetnica MARIJA MARTIINEZ-OSTROŠKI</item>
    </izvorni_sadrzaj>
    <derivirana_varijabla naziv="DomainObject.Predmet.OstaliListNazivFormatedOIB_1">
      <item>Oglasna ploča</item>
      <item>TOMISLAV ĐURIČIN, OIB 01733609458</item>
      <item>Općinsko državno odvjetništvo u Varaždinu</item>
      <item>TOMO BOŽIĆ, zamjenik ŽDO</item>
      <item>Odvjetnica MARIJA MARTIINEZ-OSTROŠKI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>St-31/2013-72</izvorni_sadrzaj>
    <derivirana_varijabla naziv="DomainObject.PoslovniBrojDokumenta_1">St-31/2013-72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SPORT-IN društvo s ograničenom odgovornošću za proizvodnju sportskih podova i druge usluge "u stečaju"</izvorni_sadrzaj>
    <derivirana_varijabla naziv="DomainObject.Predmet.ProtustrankaIDrugi_1">SPORT-IN društvo s ograničenom odgovornošću za proizvodnju sportskih podova i druge usluge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SPORT-IN društvo s ograničenom odgovornošću za proizvodnju sportskih podova i druge usluge "u stečaju", OIB 39003692056, Stepinčeva 10, 40313 Selnica</izvorni_sadrzaj>
    <derivirana_varijabla naziv="DomainObject.Predmet.ProtustrankaIDrugiAdressOIB_1">SPORT-IN društvo s ograničenom odgovornošću za proizvodnju sportskih podova i druge usluge "u stečaju", OIB 39003692056, Stepinčeva 10, 40313 Selnica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SPORT-IN društvo s ograničenom odgovornošću za proizvodnju sportskih podova i druge usluge "u stečaju"</item>
      <item>Oglasna ploča</item>
      <item>TOMISLAV ĐURIČIN</item>
      <item>Općinsko državno odvjetništvo u Varaždinu</item>
      <item>TOMO BOŽIĆ, zamjenik ŽDO</item>
      <item>Odvjetnica MARIJA MARTIINEZ-OSTROŠKI</item>
    </izvorni_sadrzaj>
    <derivirana_varijabla naziv="DomainObject.Predmet.SudioniciListNaziv_1">
      <item>Financijska agencija</item>
      <item>SPORT-IN društvo s ograničenom odgovornošću za proizvodnju sportskih podova i druge usluge "u stečaju"</item>
      <item>Oglasna ploča</item>
      <item>TOMISLAV ĐURIČIN</item>
      <item>Općinsko državno odvjetništvo u Varaždinu</item>
      <item>TOMO BOŽIĆ, zamjenik ŽDO</item>
      <item>Odvjetnica MARIJA MARTIINEZ-OSTROŠKI</item>
    </derivirana_varijabla>
  </DomainObject.Predmet.SudioniciListNaziv>
  <DomainObject.Predmet.SudioniciListAdressOIB>
    <izvorni_sadrzaj>
      <item>Financijska agencija, OIB 85821130368</item>
      <item>SPORT-IN društvo s ograničenom odgovornošću za proizvodnju sportskih podova i druge usluge "u stečaju", OIB 39003692056, Stepinčeva 10,40313 Selnica</item>
      <item>Oglasna ploča</item>
      <item>TOMISLAV ĐURIČIN, OIB 01733609458</item>
      <item>Općinsko državno odvjetništvo u Varaždinu</item>
      <item>TOMO BOŽIĆ, zamjenik ŽDO</item>
      <item>Odvjetnica MARIJA MARTIINEZ-OSTROŠKI</item>
    </izvorni_sadrzaj>
    <derivirana_varijabla naziv="DomainObject.Predmet.SudioniciListAdressOIB_1">
      <item>Financijska agencija, OIB 85821130368</item>
      <item>SPORT-IN društvo s ograničenom odgovornošću za proizvodnju sportskih podova i druge usluge "u stečaju", OIB 39003692056, Stepinčeva 10,40313 Selnica</item>
      <item>Oglasna ploča</item>
      <item>TOMISLAV ĐURIČIN, OIB 01733609458</item>
      <item>Općinsko državno odvjetništvo u Varaždinu</item>
      <item>TOMO BOŽIĆ, zamjenik ŽDO</item>
      <item>Odvjetnica MARIJA MARTIINEZ-OSTROŠKI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3AA211-B522-47FB-977F-6DEEC5E8D3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621</properties:Words>
  <properties:Characters>3350</properties:Characters>
  <properties:Lines>109</properties:Lines>
  <properties:Paragraphs>32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2018-03-14T12:55:00Z</cp:lastPrinted>
  <dcterms:modified xmlns:xsi="http://www.w3.org/2001/XMLSchema-instance" xsi:type="dcterms:W3CDTF">2018-03-14T13:02:00Z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St-31/2013-72 / Odluka - Rješenje - sazivanje skupštine vjerovnika (odluka_St-31_2013-72.docx)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