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f752" w14:paraId="75df752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</w:t>
      </w:r>
      <w:r w:rsidR="00D30FEF">
        <w:t xml:space="preserve">                               </w:t>
      </w:r>
      <w:r>
        <w:t>8</w:t>
      </w:r>
      <w:r w:rsidR="0058716C">
        <w:t xml:space="preserve"> St</w:t>
      </w:r>
      <w:r>
        <w:t>-</w:t>
      </w:r>
      <w:r w:rsidR="00EC09EE">
        <w:t>68</w:t>
      </w:r>
      <w:r w:rsidR="00D102B0">
        <w:t>/1</w:t>
      </w:r>
      <w:r w:rsidR="00EC09EE">
        <w:t>3</w:t>
      </w:r>
      <w:r>
        <w:t>-</w:t>
      </w:r>
      <w:r w:rsidR="00EC09EE">
        <w:t>81</w:t>
      </w:r>
    </w:p>
    <w:p w:rsidRDefault="00761B11" w:rsidP="00761B11" w:rsidR="00761B11">
      <w:pPr>
        <w:jc w:val="both"/>
      </w:pPr>
    </w:p>
    <w:p w:rsidRDefault="00857FE6" w:rsidP="00761B11" w:rsidR="00857FE6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EC09EE" w:rsidP="00EC09EE" w:rsidR="00EC09EE">
      <w:pPr>
        <w:jc w:val="both"/>
      </w:pPr>
      <w:r w:rsidRPr="00D077D5">
        <w:t xml:space="preserve">         </w:t>
      </w:r>
      <w:r>
        <w:tab/>
      </w:r>
      <w:r w:rsidRPr="00E91DE8">
        <w:t xml:space="preserve">Trgovački sud u Rijeci po stečajnoj sutkinji Emi Brdovčak, u stečajnom postupku nad dužnikom DELTA DEVET IKS d.o.o. u stečaju, Buzet, Trg Fontana 2, OIB: 81659328099, </w:t>
      </w:r>
      <w:r>
        <w:t>15</w:t>
      </w:r>
      <w:r w:rsidRPr="00E91DE8">
        <w:t xml:space="preserve">. </w:t>
      </w:r>
      <w:r>
        <w:t xml:space="preserve">siječnja </w:t>
      </w:r>
      <w:r w:rsidRPr="00E91DE8">
        <w:t>201</w:t>
      </w:r>
      <w:r>
        <w:t>6</w:t>
      </w:r>
      <w:r w:rsidRPr="00E91DE8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B2C65" w:rsidR="00522DC2">
      <w:pPr>
        <w:numPr>
          <w:ilvl w:val="12"/>
          <w:numId w:val="0"/>
        </w:numPr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F244E0" w:rsidRPr="00E91DE8">
        <w:t>DELTA DEVET IKS d.o.o. u stečaju, Buzet, Trg Fontana 2</w:t>
      </w:r>
      <w:r w:rsidR="003B2C65">
        <w:t xml:space="preserve">, upisanim u zemljišnim knjigama Općinskog suda u </w:t>
      </w:r>
      <w:r w:rsidR="00F244E0">
        <w:t>Pazinu</w:t>
      </w:r>
      <w:r w:rsidR="003B2C65">
        <w:t>,</w:t>
      </w:r>
      <w:r w:rsidR="00522DC2">
        <w:t xml:space="preserve"> z</w:t>
      </w:r>
      <w:r w:rsidR="00F244E0">
        <w:t>emljišno knjižni odjel Buzet, u zk.ul.</w:t>
      </w:r>
      <w:r w:rsidR="00A9635E">
        <w:t xml:space="preserve"> 2956 k.o. Buzet, </w:t>
      </w:r>
      <w:r w:rsidR="00522DC2">
        <w:t xml:space="preserve">kč.br. </w:t>
      </w:r>
      <w:r w:rsidR="00A9635E">
        <w:t>2045/1 i kč.br. 2043/14</w:t>
      </w:r>
      <w:r w:rsidR="00522DC2">
        <w:t xml:space="preserve">, za dan </w:t>
      </w:r>
    </w:p>
    <w:p w:rsidRDefault="00A9635E" w:rsidP="00A9635E" w:rsidR="00522DC2" w:rsidRPr="00522DC2">
      <w:pPr>
        <w:numPr>
          <w:ilvl w:val="12"/>
          <w:numId w:val="0"/>
        </w:numPr>
        <w:jc w:val="center"/>
        <w:rPr>
          <w:b/>
        </w:rPr>
      </w:pPr>
      <w:r>
        <w:rPr>
          <w:b/>
        </w:rPr>
        <w:t>25</w:t>
      </w:r>
      <w:r w:rsidR="00522DC2" w:rsidRPr="00522DC2">
        <w:rPr>
          <w:b/>
        </w:rPr>
        <w:t xml:space="preserve">. veljače 2016. u </w:t>
      </w:r>
      <w:r>
        <w:rPr>
          <w:b/>
        </w:rPr>
        <w:t>9,30</w:t>
      </w:r>
      <w:r w:rsidR="00522DC2" w:rsidRPr="00522DC2">
        <w:rPr>
          <w:b/>
        </w:rPr>
        <w:t xml:space="preserve"> sati</w:t>
      </w:r>
    </w:p>
    <w:p w:rsidRDefault="00522DC2" w:rsidP="003B2C65" w:rsidR="00522DC2">
      <w:pPr>
        <w:numPr>
          <w:ilvl w:val="12"/>
          <w:numId w:val="0"/>
        </w:numPr>
        <w:jc w:val="both"/>
      </w:pPr>
      <w:r w:rsidRPr="00E23552">
        <w:t>u prostorijama Trgovačkog suda u</w:t>
      </w:r>
      <w:r>
        <w:t xml:space="preserve"> Rijeci, Rijeka, Zadarska 1 i 3, sudnica 8, prvi kat.</w:t>
      </w:r>
    </w:p>
    <w:p w:rsidRDefault="00D30FEF" w:rsidP="00D30FEF" w:rsidR="007C5A47">
      <w:pPr>
        <w:pStyle w:val="Tijeloteksta"/>
        <w:tabs>
          <w:tab w:pos="5334" w:val="left"/>
        </w:tabs>
      </w:pPr>
      <w:r>
        <w:tab/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3B2C65">
        <w:t>1</w:t>
      </w:r>
      <w:r w:rsidR="00A9635E">
        <w:t>5</w:t>
      </w:r>
      <w:r w:rsidR="00FD68EA">
        <w:t xml:space="preserve">. </w:t>
      </w:r>
      <w:r w:rsidR="00B93D3A">
        <w:t xml:space="preserve">siječnja </w:t>
      </w:r>
      <w:r>
        <w:t>201</w:t>
      </w:r>
      <w:r w:rsidR="00B93D3A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54419">
        <w:t xml:space="preserve">         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54419">
        <w:t xml:space="preserve">     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B2C65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57FE6" w:rsidP="00D102B0" w:rsidR="00857FE6">
      <w:pPr>
        <w:pStyle w:val="Tijeloteksta"/>
        <w:jc w:val="left"/>
      </w:pPr>
    </w:p>
    <w:p w:rsidRDefault="002C5633" w:rsidP="003B2C65" w:rsidR="00B639DE">
      <w:pPr>
        <w:pStyle w:val="Tijeloteksta"/>
        <w:jc w:val="left"/>
      </w:pPr>
      <w:r>
        <w:t>DNA:</w:t>
      </w:r>
    </w:p>
    <w:p w:rsidRDefault="002C5633" w:rsidP="002C5633" w:rsidR="002C5633">
      <w:pPr>
        <w:pStyle w:val="Tijeloteksta"/>
        <w:numPr>
          <w:ilvl w:val="0"/>
          <w:numId w:val="6"/>
        </w:numPr>
        <w:jc w:val="left"/>
      </w:pPr>
      <w:r>
        <w:t>stečajna upraviteljica</w:t>
      </w:r>
    </w:p>
    <w:p w:rsidRDefault="002C5633" w:rsidP="002C5633" w:rsidR="002C5633">
      <w:pPr>
        <w:pStyle w:val="Tijeloteksta"/>
        <w:numPr>
          <w:ilvl w:val="0"/>
          <w:numId w:val="6"/>
        </w:numPr>
        <w:jc w:val="left"/>
      </w:pPr>
      <w:r>
        <w:t>IKB d.d.</w:t>
      </w:r>
    </w:p>
    <w:p w:rsidRDefault="002C5633" w:rsidP="002C5633" w:rsidR="002C5633">
      <w:pPr>
        <w:pStyle w:val="Tijeloteksta"/>
        <w:numPr>
          <w:ilvl w:val="0"/>
          <w:numId w:val="6"/>
        </w:numPr>
        <w:jc w:val="left"/>
      </w:pPr>
      <w:r>
        <w:t>e-oglasna ploča</w:t>
      </w:r>
    </w:p>
    <w:sectPr w:rsidSect="0058716C" w:rsidR="002C5633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6021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</w:t>
    </w:r>
    <w:r w:rsidR="00D30FEF">
      <w:t xml:space="preserve">                              </w:t>
    </w:r>
    <w:r w:rsidR="003B2C65">
      <w:t>8 St-975/11-</w:t>
    </w:r>
    <w:r w:rsidR="00D30FEF">
      <w:t>3</w:t>
    </w:r>
    <w:r w:rsidR="003B2C65">
      <w:t>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21D" w:rsidP="00A45EAD" w:rsidR="0006021D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6021D" w:rsidP="00210E4E" w:rsidR="0006021D" w:rsidRPr="0006021D">
    <w:pPr>
      <w:rPr>
        <w:sz w:val="20"/>
        <w:szCs w:val="20"/>
      </w:rPr>
    </w:pPr>
    <w:r w:rsidRPr="0006021D">
      <w:rPr>
        <w:rFonts w:eastAsia="MS Mincho"/>
        <w:sz w:val="20"/>
        <w:szCs w:val="20"/>
      </w:rPr>
      <w:t>REPUBLIKA HRVATSKA</w:t>
    </w:r>
  </w:p>
  <w:p w:rsidRDefault="0006021D" w:rsidP="00210E4E" w:rsidR="0006021D" w:rsidRPr="0006021D">
    <w:pPr>
      <w:rPr>
        <w:sz w:val="20"/>
        <w:szCs w:val="20"/>
      </w:rPr>
    </w:pPr>
    <w:r w:rsidRPr="0006021D">
      <w:rPr>
        <w:rFonts w:eastAsia="MS Mincho"/>
        <w:sz w:val="20"/>
        <w:szCs w:val="20"/>
      </w:rPr>
      <w:t>TRGOVAČKI SUD U RIJECI</w:t>
    </w:r>
  </w:p>
  <w:p w:rsidRDefault="0006021D" w:rsidP="00A45EAD" w:rsidR="0006021D" w:rsidRPr="0006021D">
    <w:pPr>
      <w:rPr>
        <w:rFonts w:eastAsia="MS Mincho"/>
        <w:sz w:val="20"/>
        <w:szCs w:val="20"/>
      </w:rPr>
    </w:pPr>
    <w:r w:rsidRPr="0006021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3070A0"/>
    <w:multiLevelType w:val="hybridMultilevel"/>
    <w:tmpl w:val="8CFE8F9A"/>
    <w:lvl w:tplc="3948DFE8" w:ilvl="0">
      <w:start w:val="2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30DC1"/>
    <w:rsid w:val="00043E11"/>
    <w:rsid w:val="0006021D"/>
    <w:rsid w:val="000F0E17"/>
    <w:rsid w:val="00206EC9"/>
    <w:rsid w:val="00247780"/>
    <w:rsid w:val="002C5633"/>
    <w:rsid w:val="00347BB4"/>
    <w:rsid w:val="003B2C65"/>
    <w:rsid w:val="003B40F8"/>
    <w:rsid w:val="00412D13"/>
    <w:rsid w:val="004420D4"/>
    <w:rsid w:val="004501AC"/>
    <w:rsid w:val="004819FA"/>
    <w:rsid w:val="004B7F3F"/>
    <w:rsid w:val="004E5469"/>
    <w:rsid w:val="004F022B"/>
    <w:rsid w:val="004F69DC"/>
    <w:rsid w:val="004F7C2D"/>
    <w:rsid w:val="005071FA"/>
    <w:rsid w:val="00522DC2"/>
    <w:rsid w:val="00562330"/>
    <w:rsid w:val="005804E4"/>
    <w:rsid w:val="0058716C"/>
    <w:rsid w:val="006059C1"/>
    <w:rsid w:val="006217BB"/>
    <w:rsid w:val="00646AD8"/>
    <w:rsid w:val="006616C6"/>
    <w:rsid w:val="006B10E4"/>
    <w:rsid w:val="006E4475"/>
    <w:rsid w:val="007141AF"/>
    <w:rsid w:val="00761B11"/>
    <w:rsid w:val="007806C8"/>
    <w:rsid w:val="00790408"/>
    <w:rsid w:val="007A6843"/>
    <w:rsid w:val="007B3F07"/>
    <w:rsid w:val="007C2F7F"/>
    <w:rsid w:val="007C5A47"/>
    <w:rsid w:val="007F4588"/>
    <w:rsid w:val="008158A6"/>
    <w:rsid w:val="00857FE6"/>
    <w:rsid w:val="008B05F8"/>
    <w:rsid w:val="009459B8"/>
    <w:rsid w:val="0098464C"/>
    <w:rsid w:val="009E6EDD"/>
    <w:rsid w:val="00A1723E"/>
    <w:rsid w:val="00A54D1F"/>
    <w:rsid w:val="00A9635E"/>
    <w:rsid w:val="00AD73F6"/>
    <w:rsid w:val="00B51066"/>
    <w:rsid w:val="00B639DE"/>
    <w:rsid w:val="00B9352C"/>
    <w:rsid w:val="00B93D3A"/>
    <w:rsid w:val="00BD3D59"/>
    <w:rsid w:val="00C54419"/>
    <w:rsid w:val="00C70339"/>
    <w:rsid w:val="00C8630B"/>
    <w:rsid w:val="00D102B0"/>
    <w:rsid w:val="00D30FEF"/>
    <w:rsid w:val="00DB06B8"/>
    <w:rsid w:val="00DE2103"/>
    <w:rsid w:val="00E25608"/>
    <w:rsid w:val="00E641E8"/>
    <w:rsid w:val="00E91DE8"/>
    <w:rsid w:val="00EC09EE"/>
    <w:rsid w:val="00F20137"/>
    <w:rsid w:val="00F244E0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6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6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3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711</properties:Characters>
  <properties:Lines>40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2016-01-15T07:58:00Z</dcterms:created>
  <dc:creator>nmarkovic</dc:creator>
  <cp:lastModifiedBy>Renata Valić</cp:lastModifiedBy>
  <cp:lastPrinted>2016-01-15T08:45:00Z</cp:lastPrinted>
  <dcterms:modified xmlns:xsi="http://www.w3.org/2001/XMLSchema-instance" xsi:type="dcterms:W3CDTF">2016-01-15T08:47:00Z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