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997e843" w14:textId="997e843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A45BD0" w:rsidP="00613A83" w:rsidRDefault="0087344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A45BD0">
        <w:rPr>
          <w:rFonts w:ascii="Times New Roman" w:hAnsi="Times New Roman"/>
          <w:sz w:val="24"/>
          <w:szCs w:val="24"/>
        </w:rPr>
        <w:tab/>
      </w:r>
      <w:r w:rsidR="00A45BD0"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873449">
        <w:rPr>
          <w:rFonts w:ascii="Times New Roman" w:hAnsi="Times New Roman"/>
          <w:sz w:val="24"/>
          <w:szCs w:val="24"/>
        </w:rPr>
        <w:t>1081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873449">
        <w:rPr>
          <w:rFonts w:ascii="Times New Roman" w:hAnsi="Times New Roman"/>
          <w:sz w:val="24"/>
          <w:szCs w:val="24"/>
        </w:rPr>
        <w:t>1081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Pr="00873449" w:rsidR="00873449" w:rsidP="00873449" w:rsidRDefault="0087344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873449">
        <w:rPr>
          <w:rFonts w:ascii="Times New Roman" w:hAnsi="Times New Roman"/>
          <w:sz w:val="24"/>
          <w:szCs w:val="24"/>
        </w:rPr>
        <w:t xml:space="preserve">GREEN-WIN j.d.o.o. </w:t>
      </w:r>
      <w:r>
        <w:rPr>
          <w:rFonts w:ascii="Times New Roman" w:hAnsi="Times New Roman"/>
          <w:sz w:val="24"/>
          <w:szCs w:val="24"/>
        </w:rPr>
        <w:t xml:space="preserve">za proizvodnju, promet i usluge, Ivanić-Grad, Savska ulica 7, </w:t>
      </w:r>
    </w:p>
    <w:p w:rsidR="00613A83" w:rsidP="00873449" w:rsidRDefault="00873449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OIB: 68493848455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3449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7344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7344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7344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7344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7344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34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4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4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4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4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1081</izvorni_sadrzaj>
    <derivirana_varijabla naziv="DomainObject.Predmet.Broj_1">1081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2019.</izvorni_sadrzaj>
    <derivirana_varijabla naziv="DomainObject.Predmet.DatumOsnivanja_1">7.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St-1081/2019</izvorni_sadrzaj>
    <derivirana_varijabla naziv="DomainObject.Predmet.OznakaBroj_1">St-1081/2019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GREEN-WIN j.d.o.o. za proizvodnju, promet i usluge</izvorni_sadrzaj>
    <derivirana_varijabla naziv="DomainObject.Predmet.ProtustrankaFormated_1">  GREEN-WIN j.d.o.o. za proizvodnju, promet i usluge</derivirana_varijabla>
  </DomainObject.Predmet.ProtustrankaFormated>
  <DomainObject.Predmet.ProtustrankaFormatedOIB>
    <izvorni_sadrzaj>  GREEN-WIN j.d.o.o. za proizvodnju, promet i usluge, OIB 68493848455</izvorni_sadrzaj>
    <derivirana_varijabla naziv="DomainObject.Predmet.ProtustrankaFormatedOIB_1">  GREEN-WIN j.d.o.o. za proizvodnju, promet i usluge, OIB 68493848455</derivirana_varijabla>
  </DomainObject.Predmet.ProtustrankaFormatedOIB>
  <DomainObject.Predmet.ProtustrankaFormatedWithAdress>
    <izvorni_sadrzaj> GREEN-WIN j.d.o.o. za proizvodnju, promet i usluge, Savska ulica 7, 10310 Ivanić-Grad</izvorni_sadrzaj>
    <derivirana_varijabla naziv="DomainObject.Predmet.ProtustrankaFormatedWithAdress_1"> GREEN-WIN j.d.o.o. za proizvodnju, promet i usluge, Savska ulica 7, 10310 Ivanić-Grad</derivirana_varijabla>
  </DomainObject.Predmet.ProtustrankaFormatedWithAdress>
  <DomainObject.Predmet.ProtustrankaFormatedWithAdressOIB>
    <izvorni_sadrzaj> GREEN-WIN j.d.o.o. za proizvodnju, promet i usluge, OIB 68493848455, Savska ulica 7, 10310 Ivanić-Grad</izvorni_sadrzaj>
    <derivirana_varijabla naziv="DomainObject.Predmet.ProtustrankaFormatedWithAdressOIB_1"> GREEN-WIN j.d.o.o. za proizvodnju, promet i usluge, OIB 68493848455, Savska ulica 7, 10310 Ivanić-Grad</derivirana_varijabla>
  </DomainObject.Predmet.ProtustrankaFormatedWithAdressOIB>
  <DomainObject.Predmet.ProtustrankaWithAdress>
    <izvorni_sadrzaj>GREEN-WIN j.d.o.o. za proizvodnju, promet i usluge Savska ulica 7, 10310 Ivanić-Grad</izvorni_sadrzaj>
    <derivirana_varijabla naziv="DomainObject.Predmet.ProtustrankaWithAdress_1">GREEN-WIN j.d.o.o. za proizvodnju, promet i usluge Savska ulica 7, 10310 Ivanić-Grad</derivirana_varijabla>
  </DomainObject.Predmet.ProtustrankaWithAdress>
  <DomainObject.Predmet.ProtustrankaWithAdressOIB>
    <izvorni_sadrzaj>GREEN-WIN j.d.o.o. za proizvodnju, promet i usluge, OIB 68493848455, Savska ulica 7, 10310 Ivanić-Grad</izvorni_sadrzaj>
    <derivirana_varijabla naziv="DomainObject.Predmet.ProtustrankaWithAdressOIB_1">GREEN-WIN j.d.o.o. za proizvodnju, promet i usluge, OIB 68493848455, Savska ulica 7, 10310 Ivanić-Grad</derivirana_varijabla>
  </DomainObject.Predmet.ProtustrankaWithAdressOIB>
  <DomainObject.Predmet.ProtustrankaNazivFormated>
    <izvorni_sadrzaj>GREEN-WIN j.d.o.o. za proizvodnju, promet i usluge</izvorni_sadrzaj>
    <derivirana_varijabla naziv="DomainObject.Predmet.ProtustrankaNazivFormated_1">GREEN-WIN j.d.o.o. za proizvodnju, promet i usluge</derivirana_varijabla>
  </DomainObject.Predmet.ProtustrankaNazivFormated>
  <DomainObject.Predmet.ProtustrankaNazivFormatedOIB>
    <izvorni_sadrzaj>GREEN-WIN j.d.o.o. za proizvodnju, promet i usluge, OIB 68493848455</izvorni_sadrzaj>
    <derivirana_varijabla naziv="DomainObject.Predmet.ProtustrankaNazivFormatedOIB_1">GREEN-WIN j.d.o.o. za proizvodnju, promet i usluge, OIB 68493848455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GREEN-WIN j.d.o.o. za proizvodnju, promet i usluge</item>
    </izvorni_sadrzaj>
    <derivirana_varijabla naziv="DomainObject.Predmet.ProtuStrankaListFormated_1">
      <item>GREEN-WIN j.d.o.o. za proizvodnju, promet i usluge</item>
    </derivirana_varijabla>
  </DomainObject.Predmet.ProtuStrankaListFormated>
  <DomainObject.Predmet.ProtuStrankaListFormatedOIB>
    <izvorni_sadrzaj>
      <item>GREEN-WIN j.d.o.o. za proizvodnju, promet i usluge, OIB 68493848455</item>
    </izvorni_sadrzaj>
    <derivirana_varijabla naziv="DomainObject.Predmet.ProtuStrankaListFormatedOIB_1">
      <item>GREEN-WIN j.d.o.o. za proizvodnju, promet i usluge, OIB 68493848455</item>
    </derivirana_varijabla>
  </DomainObject.Predmet.ProtuStrankaListFormatedOIB>
  <DomainObject.Predmet.ProtuStrankaListFormatedWithAdress>
    <izvorni_sadrzaj>
      <item>GREEN-WIN j.d.o.o. za proizvodnju, promet i usluge, Savska ulica 7, 10310 Ivanić-Grad</item>
    </izvorni_sadrzaj>
    <derivirana_varijabla naziv="DomainObject.Predmet.ProtuStrankaListFormatedWithAdress_1">
      <item>GREEN-WIN j.d.o.o. za proizvodnju, promet i usluge, Savska ulica 7, 10310 Ivanić-Grad</item>
    </derivirana_varijabla>
  </DomainObject.Predmet.ProtuStrankaListFormatedWithAdress>
  <DomainObject.Predmet.ProtuStrankaListFormatedWithAdressOIB>
    <izvorni_sadrzaj>
      <item>GREEN-WIN j.d.o.o. za proizvodnju, promet i usluge, OIB 68493848455, Savska ulica 7, 10310 Ivanić-Grad</item>
    </izvorni_sadrzaj>
    <derivirana_varijabla naziv="DomainObject.Predmet.ProtuStrankaListFormatedWithAdressOIB_1">
      <item>GREEN-WIN j.d.o.o. za proizvodnju, promet i usluge, OIB 68493848455, Savska ulica 7, 10310 Ivanić-Grad</item>
    </derivirana_varijabla>
  </DomainObject.Predmet.ProtuStrankaListFormatedWithAdressOIB>
  <DomainObject.Predmet.ProtuStrankaListNazivFormated>
    <izvorni_sadrzaj>
      <item>GREEN-WIN j.d.o.o. za proizvodnju, promet i usluge</item>
    </izvorni_sadrzaj>
    <derivirana_varijabla naziv="DomainObject.Predmet.ProtuStrankaListNazivFormated_1">
      <item>GREEN-WIN j.d.o.o. za proizvodnju, promet i usluge</item>
    </derivirana_varijabla>
  </DomainObject.Predmet.ProtuStrankaListNazivFormated>
  <DomainObject.Predmet.ProtuStrankaListNazivFormatedOIB>
    <izvorni_sadrzaj>
      <item>GREEN-WIN j.d.o.o. za proizvodnju, promet i usluge, OIB 68493848455</item>
    </izvorni_sadrzaj>
    <derivirana_varijabla naziv="DomainObject.Predmet.ProtuStrankaListNazivFormatedOIB_1">
      <item>GREEN-WIN j.d.o.o. za proizvodnju, promet i usluge, OIB 68493848455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GREEN-WIN j.d.o.o. za proizvodnju, promet i usluge</izvorni_sadrzaj>
    <derivirana_varijabla naziv="DomainObject.Predmet.ProtustrankaIDrugi_1">GREEN-WIN j.d.o.o. za proizvodnju, promet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GREEN-WIN j.d.o.o. za proizvodnju, promet i usluge, OIB 68493848455, Savska ulica 7, 10310 Ivanić-Grad</izvorni_sadrzaj>
    <derivirana_varijabla naziv="DomainObject.Predmet.ProtustrankaIDrugiAdressOIB_1">GREEN-WIN j.d.o.o. za proizvodnju, promet i usluge, OIB 68493848455, Savska ulica 7,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GREEN-WIN j.d.o.o. za proizvodnju, promet i usluge</item>
    </izvorni_sadrzaj>
    <derivirana_varijabla naziv="DomainObject.Predmet.SudioniciListNaziv_1">
      <item>FINA Regionalni centar Zagreb</item>
      <item>GREEN-WIN j.d.o.o. za proizvodnju, promet i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GREEN-WIN j.d.o.o. za proizvodnju, promet i usluge, OIB 68493848455, Savska ulica 7,10310 Ivanić-Grad</item>
    </izvorni_sadrzaj>
    <derivirana_varijabla naziv="DomainObject.Predmet.SudioniciListAdressOIB_1">
      <item>FINA Regionalni centar Zagreb, OIB 85821130368, Trg svibanjskih žrtava 1995.1,10000 Zagreb</item>
      <item>GREEN-WIN j.d.o.o. za proizvodnju, promet i usluge, OIB 68493848455, Savska ulica 7,10310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68493848455</item>
    </izvorni_sadrzaj>
    <derivirana_varijabla naziv="DomainObject.Predmet.SudioniciListNazivOIB_1">
      <item>, OIB 85821130368</item>
      <item>, OIB 68493848455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370B73-21BF-463C-A2F4-DA734F954BF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143</properties:Words>
  <properties:Characters>853</properties:Characters>
  <properties:Lines>48</properties:Lines>
  <properties:Paragraphs>24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2019-09-04T08:07:00Z</cp:lastPrinted>
  <dcterms:modified xmlns:xsi="http://www.w3.org/2001/XMLSchema-instance" xsi:type="dcterms:W3CDTF">2019-09-04T08:07:00Z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