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1739" w14:paraId="2711739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333" w:rsidRPr="00F43333">
        <w:rPr>
          <w:b/>
        </w:rPr>
        <w:t xml:space="preserve"> </w:t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  <w:t xml:space="preserve">   </w:t>
      </w:r>
      <w:r w:rsidR="00F43333">
        <w:rPr>
          <w:b/>
        </w:rPr>
        <w:tab/>
        <w:t xml:space="preserve">      </w:t>
      </w:r>
      <w:r w:rsidR="00536D16">
        <w:rPr>
          <w:b/>
        </w:rPr>
        <w:t>Broj:7/St-1546/2016-15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531BC8" w:rsidP="002F7E19" w:rsidR="004F1D77">
      <w:pPr>
        <w:jc w:val="both"/>
        <w:rPr>
          <w:b/>
        </w:rPr>
      </w:pPr>
      <w:r>
        <w:rPr>
          <w:b/>
        </w:rPr>
        <w:t>Slavonski Brod</w:t>
      </w:r>
    </w:p>
    <w:p w:rsidRDefault="00153F41" w:rsidP="002F7E19" w:rsidR="00153F41">
      <w:pPr>
        <w:jc w:val="both"/>
        <w:rPr>
          <w:b/>
        </w:rPr>
      </w:pPr>
    </w:p>
    <w:p w:rsidRDefault="004103EB" w:rsidP="002F7E19" w:rsidR="004103EB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 xml:space="preserve">, po </w:t>
      </w:r>
      <w:r w:rsidRPr="00F43333">
        <w:t>stečajnoj sutkinji Mirni Vujčić</w:t>
      </w:r>
      <w:r w:rsidR="00702BF7" w:rsidRPr="00F43333">
        <w:t xml:space="preserve">  u</w:t>
      </w:r>
      <w:r w:rsidR="006E6865" w:rsidRPr="00F43333">
        <w:t xml:space="preserve"> stečajnom</w:t>
      </w:r>
      <w:r w:rsidR="00702BF7" w:rsidRPr="00F43333">
        <w:t xml:space="preserve"> postupku nad stečajnim dužnikom</w:t>
      </w:r>
      <w:r w:rsidR="000A739E" w:rsidRPr="00F43333">
        <w:t xml:space="preserve"> </w:t>
      </w:r>
      <w:r w:rsidR="00536D16" w:rsidRPr="00536D16">
        <w:t>BORIS NEKRETNINE d.o.o. za graditeljstvo, trgovinu i usluge "u stečaju", skraćena tvrtka: BORIS NEKRETNINE d.o.o. "u stečaju", Staro Topolje, Dalmatinska 15, OIB: 93319102292</w:t>
      </w:r>
      <w:r w:rsidR="00FA3B1D" w:rsidRPr="00F43333">
        <w:t xml:space="preserve">, dana </w:t>
      </w:r>
      <w:r w:rsidR="00531BC8" w:rsidRPr="00F43333">
        <w:t>2</w:t>
      </w:r>
      <w:r w:rsidR="00536D16">
        <w:t>6</w:t>
      </w:r>
      <w:r w:rsidR="00FC5600" w:rsidRPr="00F43333">
        <w:t>. listopada</w:t>
      </w:r>
      <w:r w:rsidR="004F0140" w:rsidRPr="00F43333">
        <w:t xml:space="preserve"> 2016</w:t>
      </w:r>
      <w:r w:rsidR="00702BF7" w:rsidRPr="00F43333">
        <w:t>. godine</w:t>
      </w:r>
    </w:p>
    <w:p w:rsidRDefault="004103EB" w:rsidP="00444B75" w:rsidR="004103EB" w:rsidRPr="00F43333">
      <w:pPr>
        <w:ind w:firstLine="1440"/>
        <w:jc w:val="both"/>
      </w:pPr>
    </w:p>
    <w:p w:rsidRDefault="00FC5600" w:rsidP="00444B75" w:rsidR="00FC5600" w:rsidRPr="00F43333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F43333" w:rsidR="00536D16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4103EB">
        <w:t xml:space="preserve">stečajnom upravitelju stečajnog </w:t>
      </w:r>
      <w:r w:rsidR="00F43B6E">
        <w:t xml:space="preserve">dužnika </w:t>
      </w:r>
      <w:r w:rsidR="00536D16" w:rsidRPr="00536D16">
        <w:t>Zlatku Markasović iz Osijeka, Vijenac I. Meštrovića 50, OIB: 82230536462</w:t>
      </w:r>
      <w:r w:rsidR="004103EB">
        <w:t xml:space="preserve"> </w:t>
      </w:r>
      <w:r w:rsidR="00FC5600">
        <w:t xml:space="preserve">bez odlaganja, </w:t>
      </w:r>
      <w:r w:rsidR="00536D16">
        <w:t>u što kraćem roku pristupiti sudu radi davanja izjave sukladno odredbi čl. 86. Stečajnog zakona kojom prilikom će mu se predati potvrda o imenovanju jer se predmetna izjava daje na zapisnik pred sudom.</w:t>
      </w:r>
    </w:p>
    <w:p w:rsidRDefault="0074562A" w:rsidP="00F43333" w:rsidR="0074562A">
      <w:pPr>
        <w:jc w:val="both"/>
      </w:pPr>
    </w:p>
    <w:p w:rsidRDefault="004103EB" w:rsidP="004103EB" w:rsidR="00A457F5">
      <w:pPr>
        <w:jc w:val="both"/>
      </w:pPr>
      <w:r>
        <w:t xml:space="preserve"> </w:t>
      </w:r>
      <w:r>
        <w:tab/>
        <w:t xml:space="preserve"> </w:t>
      </w:r>
      <w:r>
        <w:tab/>
      </w:r>
      <w:r w:rsidR="00444B75">
        <w:t xml:space="preserve">U </w:t>
      </w:r>
      <w:r w:rsidR="00FA3B1D">
        <w:t>Slavonskom Brodu,</w:t>
      </w:r>
      <w:r w:rsidR="00E1316B">
        <w:t xml:space="preserve"> </w:t>
      </w:r>
      <w:r w:rsidR="00531BC8">
        <w:t>2</w:t>
      </w:r>
      <w:r w:rsidR="00536D16">
        <w:t>6</w:t>
      </w:r>
      <w:r w:rsidR="00FC5600">
        <w:t>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536D16" w:rsidP="004103EB" w:rsidR="00536D16">
      <w:pPr>
        <w:jc w:val="both"/>
      </w:pPr>
    </w:p>
    <w:p w:rsidRDefault="00FC5600" w:rsidP="00A457F5" w:rsidR="00FC5600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536D16" w:rsidR="00A6528B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</w:t>
      </w:r>
      <w:r w:rsidR="000E4C9C">
        <w:t xml:space="preserve"> </w:t>
      </w:r>
      <w:r w:rsidR="00536D16">
        <w:t xml:space="preserve">   </w:t>
      </w:r>
      <w:r w:rsidR="000A739E">
        <w:t xml:space="preserve">  </w:t>
      </w:r>
      <w:r w:rsidRPr="00A457F5">
        <w:t>Mirna Vujčić</w:t>
      </w:r>
      <w:r w:rsidR="00751468">
        <w:t xml:space="preserve"> </w:t>
      </w:r>
    </w:p>
    <w:p w:rsidRDefault="004103EB" w:rsidP="00A6528B" w:rsidR="004103EB">
      <w:pPr>
        <w:jc w:val="both"/>
      </w:pPr>
    </w:p>
    <w:p w:rsidRDefault="00536D16" w:rsidP="00A6528B" w:rsidR="00536D16">
      <w:pPr>
        <w:jc w:val="both"/>
      </w:pPr>
    </w:p>
    <w:p w:rsidRDefault="00536D16" w:rsidP="00A6528B" w:rsidR="00536D16">
      <w:pPr>
        <w:jc w:val="both"/>
      </w:pPr>
    </w:p>
    <w:p w:rsidRDefault="00A6528B" w:rsidP="00A6528B" w:rsidR="00A457F5" w:rsidRPr="00A6528B">
      <w:pPr>
        <w:jc w:val="both"/>
      </w:pPr>
      <w:r>
        <w:rPr>
          <w:b/>
          <w:sz w:val="18"/>
          <w:szCs w:val="18"/>
        </w:rPr>
        <w:t>P</w:t>
      </w:r>
      <w:r w:rsidR="00A457F5" w:rsidRPr="009268DD">
        <w:rPr>
          <w:b/>
          <w:sz w:val="18"/>
          <w:szCs w:val="18"/>
        </w:rPr>
        <w:t>OUKA O PRAVNOM LIJEKU:</w:t>
      </w:r>
    </w:p>
    <w:p w:rsidRDefault="00A457F5" w:rsidP="00A457F5" w:rsidR="00A457F5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</w:t>
      </w:r>
      <w:r w:rsidR="00F43333">
        <w:rPr>
          <w:sz w:val="18"/>
          <w:szCs w:val="18"/>
        </w:rPr>
        <w:t xml:space="preserve"> nije dopušten pravni lijek.</w:t>
      </w:r>
      <w:r w:rsidR="003406E8">
        <w:rPr>
          <w:sz w:val="18"/>
          <w:szCs w:val="18"/>
        </w:rPr>
        <w:t xml:space="preserve"> (čl. 19. Stečajnog zakona)</w:t>
      </w:r>
    </w:p>
    <w:p w:rsidRDefault="004103EB" w:rsidP="00A457F5" w:rsidR="004103EB" w:rsidRPr="009268DD">
      <w:pPr>
        <w:jc w:val="both"/>
        <w:rPr>
          <w:sz w:val="18"/>
          <w:szCs w:val="18"/>
        </w:rPr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</w:t>
      </w:r>
      <w:r w:rsidR="00F43333">
        <w:t>izravno</w:t>
      </w:r>
      <w:r w:rsidR="004103EB">
        <w:t xml:space="preserve"> stečajnom upravitelju 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1A1" w:rsidR="00D771A1">
      <w:r>
        <w:separator/>
      </w:r>
    </w:p>
  </w:endnote>
  <w:endnote w:id="0" w:type="continuationSeparator">
    <w:p w:rsidRDefault="00D771A1" w:rsidR="00D77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1A1" w:rsidR="00D771A1">
      <w:r>
        <w:separator/>
      </w:r>
    </w:p>
  </w:footnote>
  <w:footnote w:id="0" w:type="continuationSeparator">
    <w:p w:rsidRDefault="00D771A1" w:rsidR="00D77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3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66E6E"/>
    <w:rsid w:val="00096416"/>
    <w:rsid w:val="000A3A6D"/>
    <w:rsid w:val="000A739E"/>
    <w:rsid w:val="000C66C2"/>
    <w:rsid w:val="000D154C"/>
    <w:rsid w:val="000E4C9C"/>
    <w:rsid w:val="0010129E"/>
    <w:rsid w:val="00121764"/>
    <w:rsid w:val="0012631B"/>
    <w:rsid w:val="00153F41"/>
    <w:rsid w:val="001A72C0"/>
    <w:rsid w:val="001E7A59"/>
    <w:rsid w:val="002758DC"/>
    <w:rsid w:val="002A6275"/>
    <w:rsid w:val="002F7E19"/>
    <w:rsid w:val="003406E8"/>
    <w:rsid w:val="003421AA"/>
    <w:rsid w:val="00357202"/>
    <w:rsid w:val="00372A2D"/>
    <w:rsid w:val="003739C0"/>
    <w:rsid w:val="003835F8"/>
    <w:rsid w:val="003A03C2"/>
    <w:rsid w:val="003A1729"/>
    <w:rsid w:val="003B2F2D"/>
    <w:rsid w:val="004054A7"/>
    <w:rsid w:val="004103EB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47C"/>
    <w:rsid w:val="004F5862"/>
    <w:rsid w:val="00506E1A"/>
    <w:rsid w:val="005072A0"/>
    <w:rsid w:val="005115F9"/>
    <w:rsid w:val="00531BC8"/>
    <w:rsid w:val="00535607"/>
    <w:rsid w:val="00536D16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D5D0D"/>
    <w:rsid w:val="006E6865"/>
    <w:rsid w:val="00702BF7"/>
    <w:rsid w:val="007156A6"/>
    <w:rsid w:val="00732F9C"/>
    <w:rsid w:val="0074562A"/>
    <w:rsid w:val="007472B9"/>
    <w:rsid w:val="00751468"/>
    <w:rsid w:val="00791CB6"/>
    <w:rsid w:val="0079497E"/>
    <w:rsid w:val="007B7BB6"/>
    <w:rsid w:val="007F562C"/>
    <w:rsid w:val="00837923"/>
    <w:rsid w:val="00842AB1"/>
    <w:rsid w:val="00843FAD"/>
    <w:rsid w:val="00871EEB"/>
    <w:rsid w:val="00873DDA"/>
    <w:rsid w:val="008A1631"/>
    <w:rsid w:val="008A7F27"/>
    <w:rsid w:val="008C563E"/>
    <w:rsid w:val="008C5920"/>
    <w:rsid w:val="008C75EA"/>
    <w:rsid w:val="008D4B3D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6528B"/>
    <w:rsid w:val="00A73B29"/>
    <w:rsid w:val="00A8047B"/>
    <w:rsid w:val="00AA4121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147B5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07C13"/>
    <w:rsid w:val="00D107F1"/>
    <w:rsid w:val="00D17B4E"/>
    <w:rsid w:val="00D36C03"/>
    <w:rsid w:val="00D45D45"/>
    <w:rsid w:val="00D676BC"/>
    <w:rsid w:val="00D771A1"/>
    <w:rsid w:val="00D96CD3"/>
    <w:rsid w:val="00DA7DBB"/>
    <w:rsid w:val="00DB03BF"/>
    <w:rsid w:val="00DB371A"/>
    <w:rsid w:val="00DB3F0F"/>
    <w:rsid w:val="00DC32BE"/>
    <w:rsid w:val="00DE08B6"/>
    <w:rsid w:val="00DE15DF"/>
    <w:rsid w:val="00DE7A8E"/>
    <w:rsid w:val="00DF736C"/>
    <w:rsid w:val="00E01535"/>
    <w:rsid w:val="00E1316B"/>
    <w:rsid w:val="00E26617"/>
    <w:rsid w:val="00E348B4"/>
    <w:rsid w:val="00E53106"/>
    <w:rsid w:val="00E65B60"/>
    <w:rsid w:val="00E93149"/>
    <w:rsid w:val="00EA63A6"/>
    <w:rsid w:val="00ED3224"/>
    <w:rsid w:val="00EE7FA4"/>
    <w:rsid w:val="00F33009"/>
    <w:rsid w:val="00F43333"/>
    <w:rsid w:val="00F43B6E"/>
    <w:rsid w:val="00F50B7C"/>
    <w:rsid w:val="00F90D92"/>
    <w:rsid w:val="00FA2B0B"/>
    <w:rsid w:val="00FA3AAF"/>
    <w:rsid w:val="00FA3B1D"/>
    <w:rsid w:val="00FC5600"/>
    <w:rsid w:val="00FC745E"/>
    <w:rsid w:val="00FD055D"/>
    <w:rsid w:val="00FE29D7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6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3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3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3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3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6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3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3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3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3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3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zastupanog po punomoćniku Boris Kekez</izvorni_sadrzaj>
    <derivirana_varijabla naziv="DomainObject.Predmet.ProtustrankaFormated_1">  BORIS NEKRETNINE d.o.o. za graditeljstvo, trgovinu i usluge zastupanog po punomoćniku Boris Kekez</derivirana_varijabla>
  </DomainObject.Predmet.ProtustrankaFormated>
  <DomainObject.Predmet.ProtustrankaFormatedOIB>
    <izvorni_sadrzaj>  BORIS NEKRETNINE d.o.o. za graditeljstvo, trgovinu i usluge, OIB 93319102292 zastupanog po punomoćniku Boris Kekez</izvorni_sadrzaj>
    <derivirana_varijabla naziv="DomainObject.Predmet.ProtustrankaFormatedOIB_1">  BORIS NEKRETNINE d.o.o. za graditeljstvo, trgovinu i usluge, OIB 93319102292 zastupanog po punomoćniku Boris Kekez</derivirana_varijabla>
  </DomainObject.Predmet.ProtustrankaFormatedOIB>
  <DomainObject.Predmet.ProtustrankaFormatedWithAdress>
    <izvorni_sadrzaj> BORIS NEKRETNINE d.o.o. za graditeljstvo, trgovinu i usluge, Dalmatinska 15, 35214 Staro Topolje zastupanog po punomoćniku Boris Kekez</izvorni_sadrzaj>
    <derivirana_varijabla naziv="DomainObject.Predmet.ProtustrankaFormatedWithAdress_1"> BORIS NEKRETNINE d.o.o. za graditeljstvo, trgovinu i usluge, Dalmatinska 15, 35214 Staro Topolje zastupanog po punomoćniku Boris Kekez</derivirana_varijabla>
  </DomainObject.Predmet.ProtustrankaFormatedWithAdress>
  <DomainObject.Predmet.ProtustrankaFormatedWithAdressOIB>
    <izvorni_sadrzaj> BORIS NEKRETNINE d.o.o. za graditeljstvo, trgovinu i usluge, OIB 93319102292, Dalmatinska 15, 35214 Staro Topolje zastupanog po punomoćniku Boris Kekez</izvorni_sadrzaj>
    <derivirana_varijabla naziv="DomainObject.Predmet.ProtustrankaFormatedWithAdressOIB_1"> BORIS NEKRETNINE d.o.o. za graditeljstvo, trgovinu i usluge, OIB 93319102292, Dalmatinska 15, 35214 Staro Topolje zastupanog po punomoćniku Boris Kekez</derivirana_varijabla>
  </DomainObject.Predmet.ProtustrankaFormatedWithAdressOIB>
  <DomainObject.Predmet.ProtustrankaWithAdress>
    <izvorni_sadrzaj>BORIS NEKRETNINE d.o.o. za graditeljstvo, trgovinu i usluge Dalmatinska 15, 35214 Staro Topolje</izvorni_sadrzaj>
    <derivirana_varijabla naziv="DomainObject.Predmet.ProtustrankaWithAdress_1">BORIS NEKRETNINE d.o.o. za graditeljstvo, trgovinu i usluge Dalmatinska 15, 35214 Staro Topolje</derivirana_varijabla>
  </DomainObject.Predmet.ProtustrankaWithAdress>
  <DomainObject.Predmet.ProtustrankaWithAdressOIB>
    <izvorni_sadrzaj>BORIS NEKRETNINE d.o.o. za graditeljstvo, trgovinu i usluge, OIB 93319102292, Dalmatinska 15, 35214 Staro Topolje</izvorni_sadrzaj>
    <derivirana_varijabla naziv="DomainObject.Predmet.ProtustrankaWithAdressOIB_1">BORIS NEKRETNINE d.o.o. za graditeljstvo, trgovinu i usluge, OIB 93319102292, Dalmatinska 15, 35214 Staro Topolje</derivirana_varijabla>
  </DomainObject.Predmet.ProtustrankaWithAdressOIB>
  <DomainObject.Predmet.ProtustrankaNazivFormated>
    <izvorni_sadrzaj>BORIS NEKRETNINE d.o.o. za graditeljstvo, trgovinu i usluge</izvorni_sadrzaj>
    <derivirana_varijabla naziv="DomainObject.Predmet.ProtustrankaNazivFormated_1">BORIS NEKRETNINE d.o.o. za graditeljstvo, trgovinu i usluge</derivirana_varijabla>
  </DomainObject.Predmet.ProtustrankaNazivFormated>
  <DomainObject.Predmet.ProtustrankaNazivFormatedOIB>
    <izvorni_sadrzaj>BORIS NEKRETNINE d.o.o. za graditeljstvo, trgovinu i usluge, OIB 93319102292</izvorni_sadrzaj>
    <derivirana_varijabla naziv="DomainObject.Predmet.ProtustrankaNazivFormatedOIB_1">BORIS NEKRETNINE d.o.o. za graditeljstvo, trgovinu i usluge,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zastupanog po punomoćniku Boris Kekez</item>
    </izvorni_sadrzaj>
    <derivirana_varijabla naziv="DomainObject.Predmet.ProtuStrankaListFormated_1">
      <item>BORIS NEKRETNINE d.o.o. za graditeljstvo, trgovinu i usluge zastupanog po punomoćniku Boris Kekez</item>
    </derivirana_varijabla>
  </DomainObject.Predmet.ProtuStrankaListFormated>
  <DomainObject.Predmet.ProtuStrankaListFormatedOIB>
    <izvorni_sadrzaj>
      <item>BORIS NEKRETNINE d.o.o. za graditeljstvo, trgovinu i usluge, OIB 93319102292 zastupanog po punomoćniku Boris Kekez</item>
    </izvorni_sadrzaj>
    <derivirana_varijabla naziv="DomainObject.Predmet.ProtuStrankaListFormatedOIB_1">
      <item>BORIS NEKRETNINE d.o.o. za graditeljstvo, trgovinu i usluge, OIB 93319102292 zastupanog po punomoćniku Boris Kekez</item>
    </derivirana_varijabla>
  </DomainObject.Predmet.ProtuStrankaListFormatedOIB>
  <DomainObject.Predmet.ProtuStrankaListFormatedWithAdress>
    <izvorni_sadrzaj>
      <item>BORIS NEKRETNINE d.o.o. za graditeljstvo, trgovinu i usluge, Dalmatinska 15, 35214 Staro Topolje zastupanog po punomoćniku Boris Kekez</item>
    </izvorni_sadrzaj>
    <derivirana_varijabla naziv="DomainObject.Predmet.ProtuStrankaListFormatedWithAdress_1">
      <item>BORIS NEKRETNINE d.o.o. za graditeljstvo, trgovinu i usluge, Dalmatinska 15, 35214 Staro Topolje zastupanog po punomoćniku Boris Kekez</item>
    </derivirana_varijabla>
  </DomainObject.Predmet.ProtuStrankaListFormatedWithAdress>
  <DomainObject.Predmet.ProtuStrankaListFormatedWithAdressOIB>
    <izvorni_sadrzaj>
      <item>BORIS NEKRETNINE d.o.o. za graditeljstvo, trgovinu i usluge, OIB 93319102292, Dalmatinska 15, 35214 Staro Topolje zastupanog po punomoćniku Boris Kekez</item>
    </izvorni_sadrzaj>
    <derivirana_varijabla naziv="DomainObject.Predmet.ProtuStrankaListFormatedWithAdressOIB_1">
      <item>BORIS NEKRETNINE d.o.o. za graditeljstvo, trgovinu i usluge, OIB 93319102292, Dalmatinska 15, 35214 Staro Topolje zastupanog po punomoćniku Boris Kekez</item>
    </derivirana_varijabla>
  </DomainObject.Predmet.ProtuStrankaListFormatedWithAdressOIB>
  <DomainObject.Predmet.ProtuStrankaListNazivFormated>
    <izvorni_sadrzaj>
      <item>BORIS NEKRETNINE d.o.o. za graditeljstvo, trgovinu i usluge</item>
    </izvorni_sadrzaj>
    <derivirana_varijabla naziv="DomainObject.Predmet.ProtuStrankaListNazivFormated_1">
      <item>BORIS NEKRETNINE d.o.o. za graditeljstvo, trgovinu i usluge</item>
    </derivirana_varijabla>
  </DomainObject.Predmet.ProtuStrankaListNazivFormated>
  <DomainObject.Predmet.ProtuStrankaListNazivFormatedOIB>
    <izvorni_sadrzaj>
      <item>BORIS NEKRETNINE d.o.o. za graditeljstvo, trgovinu i usluge, OIB 93319102292</item>
    </izvorni_sadrzaj>
    <derivirana_varijabla naziv="DomainObject.Predmet.ProtuStrankaListNazivFormatedOIB_1">
      <item>BORIS NEKRETNINE d.o.o. za graditeljstvo, trgovinu i usluge,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</izvorni_sadrzaj>
    <derivirana_varijabla naziv="DomainObject.Predmet.OstaliListNazivFormated_1">
      <item>ŽUPANIJSKO DRŽAVNO ODVJETNIŠTVO SLAV. BROD</item>
      <item>Boris Kekez</item>
      <item>Gabrijel Zovak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</izvorni_sadrzaj>
    <derivirana_varijabla naziv="DomainObject.Predmet.OstaliListNazivFormatedOIB_1">
      <item>ŽUPANIJSKO DRŽAVNO ODVJETNIŠTVO SLAV. BROD</item>
      <item>Boris Kekez, OIB 19236421264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</izvorni_sadrzaj>
    <derivirana_varijabla naziv="DomainObject.Predmet.ProtustrankaIDrugi_1">BORIS NEKRETNINE d.o.o. za graditeljstvo, trgovinu i usluge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usluge, OIB 93319102292, Dalmatinska 15, 35214 Staro Topolje</izvorni_sadrzaj>
    <derivirana_varijabla naziv="DomainObject.Predmet.ProtustrankaIDrugiAdressOIB_1">BORIS NEKRETNINE d.o.o. za graditeljstvo, trgovinu i usluge, OIB 93319102292,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izvorni_sadrzaj>
    <derivirana_varijabla naziv="DomainObject.Predmet.SudioniciListNaziv_1"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derivirana_varijabla>
  </DomainObject.Predmet.SudioniciListNaziv>
  <DomainObject.Predmet.SudioniciListAdressOIB>
    <izvorni_sadrzaj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izvorni_sadrzaj>
    <derivirana_varijabla naziv="DomainObject.Predmet.SudioniciListAdressOIB_1"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3720A-1AAE-4BE0-921F-3F613081D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176</properties:Words>
  <properties:Characters>959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2016-10-26T10:56:00Z</dcterms:created>
  <dc:creator>zbiondic</dc:creator>
  <cp:lastModifiedBy>wsadmin</cp:lastModifiedBy>
  <cp:lastPrinted>2016-10-25T10:06:00Z</cp:lastPrinted>
  <dcterms:modified xmlns:xsi="http://www.w3.org/2001/XMLSchema-instance" xsi:type="dcterms:W3CDTF">2016-10-26T11:00:00Z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