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7b75" w14:paraId="7db7b75" w:rsidRDefault="00D7639B" w:rsidP="00D7639B" w:rsidR="00D7639B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7639B" w:rsidP="00D7639B" w:rsidR="00D7639B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otvaranje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NIKO GRAĐENJE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A8171B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Željka Markovića 28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93861291220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kojeg zastupa član uprave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Brnadić iz Zadra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>lipnj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2018.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 w:rsidRPr="000F6C2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Pozivaju se osobe koje imaju pravni interes za provedbom stečajnoga postupka nad dužnikom</w:t>
      </w:r>
      <w:r w:rsidRPr="00D763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NIKO GRAĐENJE  j.d.o.o., </w:t>
      </w:r>
      <w:r w:rsidR="00A8171B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Ulica Željka Markovića 28, OIB: 93861291220,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vom na broj odobrenja 05 221-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-1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D7639B" w:rsidP="00D7639B" w:rsidR="00D7639B" w:rsidRPr="000F6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prijedlogu </w:t>
      </w:r>
      <w:r w:rsidR="008270D2">
        <w:rPr>
          <w:rFonts w:cs="Times New Roman" w:eastAsia="Calibri" w:hAnsi="Times New Roman" w:ascii="Times New Roman"/>
          <w:sz w:val="24"/>
          <w:szCs w:val="24"/>
        </w:rPr>
        <w:t>Republike Hrvatske, Ministarstva financija, Porezne uprave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 w:rsidR="008270D2">
        <w:rPr>
          <w:rFonts w:cs="Times New Roman" w:eastAsia="Calibri" w:hAnsi="Times New Roman" w:ascii="Times New Roman"/>
          <w:sz w:val="24"/>
          <w:szCs w:val="24"/>
        </w:rPr>
        <w:t>15. studenog</w:t>
      </w:r>
      <w:r w:rsidR="00D530EF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201</w:t>
      </w:r>
      <w:r w:rsidR="008270D2">
        <w:rPr>
          <w:rFonts w:cs="Times New Roman" w:eastAsia="Calibri" w:hAnsi="Times New Roman" w:ascii="Times New Roman"/>
          <w:sz w:val="24"/>
          <w:szCs w:val="24"/>
        </w:rPr>
        <w:t>7</w:t>
      </w:r>
      <w:r>
        <w:rPr>
          <w:rFonts w:cs="Times New Roman" w:eastAsia="Calibri" w:hAnsi="Times New Roman" w:ascii="Times New Roman"/>
          <w:sz w:val="24"/>
          <w:szCs w:val="24"/>
        </w:rPr>
        <w:t xml:space="preserve">.,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115.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SZ), ovaj sud je rješenjem poslovni broj gornji od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pokrenuo prethodni postupak radi utvrđivanja pretpostavki za otvaranje stečajnoga postupka nad uvodno označenim dužnikom. </w:t>
      </w:r>
    </w:p>
    <w:p w:rsidRDefault="00D7639B" w:rsidP="00D35871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 ročišt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prethodnom postupku od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nije pristupila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D7639B" w:rsidP="005F5174" w:rsidR="005F51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(list spisa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utvrđeno da je dužnik na dan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imao neizvršene osnove za plaćanje u neprekinutom razdoblju od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323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14.707,44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koje nisu podmirene ni do dana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donošenja ovog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čega proizlazi postojanje stečajnog razloga nesposobnosti dužnika za plaćanje svojih dospjelih obveza u smislu odredbe čl. 6. SZ-a. Prednja činjenica proizlazi i iz izvatka iz sudskog registra </w:t>
      </w:r>
      <w:r w:rsidR="00A81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 kojeg je</w:t>
      </w:r>
      <w:r w:rsidR="003F3B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vidljivo da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dužnik posljednje financijsko izvješće 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>predao za 201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pa je za pretpostaviti da već dulje vrijeme ne obavlja svoju poslovnu djelatnost. </w:t>
      </w:r>
    </w:p>
    <w:p w:rsidRDefault="00D7639B" w:rsidP="005F5174" w:rsidR="00D7639B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</w:t>
      </w:r>
      <w:r w:rsidR="005F5174">
        <w:rPr>
          <w:rFonts w:cs="Times New Roman" w:hAnsi="Times New Roman" w:ascii="Times New Roman"/>
          <w:color w:val="000000"/>
          <w:sz w:val="24"/>
          <w:szCs w:val="24"/>
        </w:rPr>
        <w:t xml:space="preserve">unovčiti u predmetnom stečajnom postupku. </w:t>
      </w:r>
    </w:p>
    <w:p w:rsidRDefault="00D7639B" w:rsidP="00D7639B" w:rsidR="00D7639B" w:rsidRPr="00346C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svega naprijed navedenog 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s računa dužnika nije zaplijenila novčana sredstva potrebna na ime predujma potrebnog za namirenje troškova stečajnoga postupka,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4. </w:t>
      </w:r>
      <w:r w:rsidR="00D35871">
        <w:rPr>
          <w:rFonts w:cs="Times New Roman" w:eastAsia="Calibri" w:hAnsi="Times New Roman" w:ascii="Times New Roman"/>
          <w:sz w:val="24"/>
          <w:szCs w:val="24"/>
        </w:rPr>
        <w:t xml:space="preserve">lipnja 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2018. </w:t>
      </w:r>
    </w:p>
    <w:p w:rsidRDefault="00344D97" w:rsidP="00344D97" w:rsidR="00344D97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službenica:                                     Sutkinja:</w:t>
      </w:r>
    </w:p>
    <w:p w:rsidRDefault="00344D97" w:rsidP="00344D97" w:rsidR="00344D97">
      <w:pPr>
        <w:tabs>
          <w:tab w:pos="8505" w:val="left"/>
        </w:tabs>
        <w:spacing w:lineRule="atLeast" w:line="240" w:after="0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Nena </w:t>
      </w:r>
      <w:proofErr w:type="spellStart"/>
      <w:r>
        <w:rPr>
          <w:rFonts w:cs="Times New Roman" w:hAnsi="Times New Roman" w:ascii="Times New Roman"/>
          <w:sz w:val="24"/>
          <w:szCs w:val="24"/>
        </w:rPr>
        <w:t>Mužanović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344D97" w:rsidP="00D7639B" w:rsidR="00344D97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5F5174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Računovodstvo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s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uda  </w:t>
      </w:r>
    </w:p>
    <w:p w:rsidRDefault="00D7639B" w:rsidP="00D7639B" w:rsidR="00D7639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D7639B" w:rsidP="00D7639B" w:rsidR="00D7639B" w:rsidRPr="001817B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344D97" w:rsidR="00530A52"/>
    <w:sectPr w:rsidSect="00BE1154" w:rsidR="00530A5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39B" w:rsidP="00D7639B" w:rsidR="00D7639B">
      <w:pPr>
        <w:spacing w:lineRule="auto" w:line="240" w:after="0"/>
      </w:pPr>
      <w:r>
        <w:separator/>
      </w:r>
    </w:p>
  </w:endnote>
  <w:endnote w:id="0" w:type="continuationSeparator">
    <w:p w:rsidRDefault="00D7639B" w:rsidP="00D7639B" w:rsidR="00D763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39B" w:rsidP="00D7639B" w:rsidR="00D7639B">
      <w:pPr>
        <w:spacing w:lineRule="auto" w:line="240" w:after="0"/>
      </w:pPr>
      <w:r>
        <w:separator/>
      </w:r>
    </w:p>
  </w:footnote>
  <w:footnote w:id="0" w:type="continuationSeparator">
    <w:p w:rsidRDefault="00D7639B" w:rsidP="00D7639B" w:rsidR="00D763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4D9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D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031C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</w:t>
    </w:r>
    <w:r w:rsidR="00D7639B">
      <w:t xml:space="preserve">   Poslovni broj 3. St-</w:t>
    </w:r>
    <w:r w:rsidR="008270D2">
      <w:t>9</w:t>
    </w:r>
    <w:r w:rsidR="00D7639B">
      <w:t>/201</w:t>
    </w:r>
    <w:r w:rsidR="00D530EF">
      <w:t>8</w:t>
    </w:r>
    <w:r w:rsidR="00D7639B">
      <w:t>-</w:t>
    </w:r>
    <w:r w:rsidR="00D530EF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8270D2">
      <w:rPr>
        <w:rFonts w:cs="Times New Roman" w:eastAsia="Times New Roman" w:hAnsi="Times New Roman" w:ascii="Times New Roman"/>
        <w:sz w:val="24"/>
        <w:szCs w:val="24"/>
        <w:lang w:eastAsia="hr-HR"/>
      </w:rPr>
      <w:t>9</w:t>
    </w:r>
    <w:r w:rsidR="00D530EF">
      <w:rPr>
        <w:rFonts w:cs="Times New Roman" w:eastAsia="Times New Roman" w:hAnsi="Times New Roman" w:ascii="Times New Roman"/>
        <w:sz w:val="24"/>
        <w:szCs w:val="24"/>
        <w:lang w:eastAsia="hr-HR"/>
      </w:rPr>
      <w:t>/2018-8</w:t>
    </w:r>
  </w:p>
  <w:p w:rsidRDefault="00344D97" w:rsidR="00720FC2">
    <w:pPr>
      <w:pStyle w:val="Zaglavlje"/>
    </w:pPr>
  </w:p>
  <w:p w:rsidRDefault="00344D97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39B"/>
    <w:rsid w:val="0008530D"/>
    <w:rsid w:val="002C7497"/>
    <w:rsid w:val="00344D97"/>
    <w:rsid w:val="003F3BFD"/>
    <w:rsid w:val="004901DF"/>
    <w:rsid w:val="004D2225"/>
    <w:rsid w:val="0052527F"/>
    <w:rsid w:val="005F5174"/>
    <w:rsid w:val="0078096A"/>
    <w:rsid w:val="0079293D"/>
    <w:rsid w:val="007A6417"/>
    <w:rsid w:val="008222BA"/>
    <w:rsid w:val="008270D2"/>
    <w:rsid w:val="00836FCC"/>
    <w:rsid w:val="008D48A1"/>
    <w:rsid w:val="008E4A83"/>
    <w:rsid w:val="009863C1"/>
    <w:rsid w:val="009E1014"/>
    <w:rsid w:val="009E4C51"/>
    <w:rsid w:val="00A13D4B"/>
    <w:rsid w:val="00A1562E"/>
    <w:rsid w:val="00A35FF5"/>
    <w:rsid w:val="00A57BE4"/>
    <w:rsid w:val="00A8171B"/>
    <w:rsid w:val="00A86265"/>
    <w:rsid w:val="00AB387D"/>
    <w:rsid w:val="00B11294"/>
    <w:rsid w:val="00BC5760"/>
    <w:rsid w:val="00BE4EBD"/>
    <w:rsid w:val="00CB0B72"/>
    <w:rsid w:val="00CB4C49"/>
    <w:rsid w:val="00D35871"/>
    <w:rsid w:val="00D51416"/>
    <w:rsid w:val="00D530EF"/>
    <w:rsid w:val="00D7639B"/>
    <w:rsid w:val="00D8618E"/>
    <w:rsid w:val="00E253A8"/>
    <w:rsid w:val="00E3741B"/>
    <w:rsid w:val="00E80148"/>
    <w:rsid w:val="00F62F4E"/>
    <w:rsid w:val="00FC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639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639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D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4D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4D9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4D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4D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639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639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D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4D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4D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4D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4D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01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132.</izvorni_sadrzaj>
    <derivirana_varijabla naziv="DomainObject.Primjedba_1">čl. 132.</derivirana_varijabla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 GRAĐENJE j.d.o.o. za građenje i usluge</izvorni_sadrzaj>
    <derivirana_varijabla naziv="DomainObject.Predmet.ProtustrankaFormated_1">  NIKO GRAĐENJE j.d.o.o. za građenje i usluge</derivirana_varijabla>
  </DomainObject.Predmet.ProtustrankaFormated>
  <DomainObject.Predmet.ProtustrankaFormatedOIB>
    <izvorni_sadrzaj>  NIKO GRAĐENJE j.d.o.o. za građenje i usluge, OIB 93861291220</izvorni_sadrzaj>
    <derivirana_varijabla naziv="DomainObject.Predmet.ProtustrankaFormatedOIB_1">  NIKO GRAĐENJE j.d.o.o. za građenje i usluge, OIB 93861291220</derivirana_varijabla>
  </DomainObject.Predmet.ProtustrankaFormatedOIB>
  <DomainObject.Predmet.ProtustrankaFormatedWithAdress>
    <izvorni_sadrzaj> NIKO GRAĐENJE j.d.o.o. za građenje i usluge, Ulica Željka Markovića 28, 23000 Zadar</izvorni_sadrzaj>
    <derivirana_varijabla naziv="DomainObject.Predmet.ProtustrankaFormatedWithAdress_1"> NIKO GRAĐENJE j.d.o.o. za građenje i usluge, Ulica Željka Markovića 28, 23000 Zadar</derivirana_varijabla>
  </DomainObject.Predmet.ProtustrankaFormatedWithAdress>
  <DomainObject.Predmet.ProtustrankaFormatedWithAdressOIB>
    <izvorni_sadrzaj> NIKO GRAĐENJE j.d.o.o. za građenje i usluge, OIB 93861291220, Ulica Željka Markovića 28, 23000 Zadar</izvorni_sadrzaj>
    <derivirana_varijabla naziv="DomainObject.Predmet.ProtustrankaFormatedWithAdressOIB_1"> NIKO GRAĐENJE j.d.o.o. za građenje i usluge, OIB 93861291220, Ulica Željka Markovića 28, 23000 Zadar</derivirana_varijabla>
  </DomainObject.Predmet.ProtustrankaFormatedWithAdressOIB>
  <DomainObject.Predmet.ProtustrankaWithAdress>
    <izvorni_sadrzaj>NIKO GRAĐENJE j.d.o.o. za građenje i usluge Ulica Željka Markovića 28, 23000 Zadar</izvorni_sadrzaj>
    <derivirana_varijabla naziv="DomainObject.Predmet.ProtustrankaWithAdress_1">NIKO GRAĐENJE j.d.o.o. za građenje i usluge Ulica Željka Markovića 28, 23000 Zadar</derivirana_varijabla>
  </DomainObject.Predmet.ProtustrankaWithAdress>
  <DomainObject.Predmet.ProtustrankaWithAdressOIB>
    <izvorni_sadrzaj>NIKO GRAĐENJE j.d.o.o. za građenje i usluge, OIB 93861291220, Ulica Željka Markovića 28, 23000 Zadar</izvorni_sadrzaj>
    <derivirana_varijabla naziv="DomainObject.Predmet.ProtustrankaWithAdressOIB_1">NIKO GRAĐENJE j.d.o.o. za građenje i usluge, OIB 93861291220, Ulica Željka Markovića 28, 23000 Zadar</derivirana_varijabla>
  </DomainObject.Predmet.ProtustrankaWithAdressOIB>
  <DomainObject.Predmet.ProtustrankaNazivFormated>
    <izvorni_sadrzaj>NIKO GRAĐENJE j.d.o.o. za građenje i usluge</izvorni_sadrzaj>
    <derivirana_varijabla naziv="DomainObject.Predmet.ProtustrankaNazivFormated_1">NIKO GRAĐENJE j.d.o.o. za građenje i usluge</derivirana_varijabla>
  </DomainObject.Predmet.ProtustrankaNazivFormated>
  <DomainObject.Predmet.ProtustrankaNazivFormatedOIB>
    <izvorni_sadrzaj>NIKO GRAĐENJE j.d.o.o. za građenje i usluge, OIB 93861291220</izvorni_sadrzaj>
    <derivirana_varijabla naziv="DomainObject.Predmet.ProtustrankaNazivFormatedOIB_1">NIKO GRAĐENJE j.d.o.o. za građenje i usluge, OIB 93861291220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Nikola Brnadić</izvorni_sadrzaj>
    <derivirana_varijabla naziv="DomainObject.Predmet.StrankaFormated_1">  fina; Nikola Brnadić</derivirana_varijabla>
  </DomainObject.Predmet.StrankaFormated>
  <DomainObject.Predmet.StrankaFormatedOIB>
    <izvorni_sadrzaj>  fina, OIB 85821130368; Nikola Brnadić, OIB 85613963329</izvorni_sadrzaj>
    <derivirana_varijabla naziv="DomainObject.Predmet.StrankaFormatedOIB_1">  fina, OIB 85821130368; Nikola Brnadić, OIB 85613963329</derivirana_varijabla>
  </DomainObject.Predmet.StrankaFormatedOIB>
  <DomainObject.Predmet.StrankaFormatedWithAdress>
    <izvorni_sadrzaj> fina; Nikola Brnadić, Ulica Željka Markovića 28, 23000 Zadar</izvorni_sadrzaj>
    <derivirana_varijabla naziv="DomainObject.Predmet.StrankaFormatedWithAdress_1"> fina; Nikola Brnadić, Ulica Željka Markovića 28, 23000 Zadar</derivirana_varijabla>
  </DomainObject.Predmet.StrankaFormatedWithAdress>
  <DomainObject.Predmet.StrankaFormatedWithAdressOIB>
    <izvorni_sadrzaj> fina, OIB 85821130368; Nikola Brnadić, OIB 85613963329, Ulica Željka Markovića 28, 23000 Zadar</izvorni_sadrzaj>
    <derivirana_varijabla naziv="DomainObject.Predmet.StrankaFormatedWithAdressOIB_1"> fina, OIB 85821130368; Nikola Brnadić, OIB 85613963329, Ulica Željka Markovića 28, 23000 Zadar</derivirana_varijabla>
  </DomainObject.Predmet.StrankaFormatedWithAdressOIB>
  <DomainObject.Predmet.StrankaWithAdress>
    <izvorni_sadrzaj>fina ,Nikola Brnadić Ulica Željka Markovića 28,23000 Zadar</izvorni_sadrzaj>
    <derivirana_varijabla naziv="DomainObject.Predmet.StrankaWithAdress_1">fina ,Nikola Brnadić Ulica Željka Markovića 28,23000 Zadar</derivirana_varijabla>
  </DomainObject.Predmet.StrankaWithAdress>
  <DomainObject.Predmet.StrankaWithAdressOIB>
    <izvorni_sadrzaj>fina, OIB 85821130368,Nikola Brnadić, OIB 85613963329, Ulica Željka Markovića 28,23000 Zadar</izvorni_sadrzaj>
    <derivirana_varijabla naziv="DomainObject.Predmet.StrankaWithAdressOIB_1">fina, OIB 85821130368,Nikola Brnadić, OIB 85613963329, Ulica Željka Markovića 28,23000 Zadar</derivirana_varijabla>
  </DomainObject.Predmet.StrankaWithAdressOIB>
  <DomainObject.Predmet.StrankaNazivFormated>
    <izvorni_sadrzaj>fina,Nikola Brnadić</izvorni_sadrzaj>
    <derivirana_varijabla naziv="DomainObject.Predmet.StrankaNazivFormated_1">fina,Nikola Brnadić</derivirana_varijabla>
  </DomainObject.Predmet.StrankaNazivFormated>
  <DomainObject.Predmet.StrankaNazivFormatedOIB>
    <izvorni_sadrzaj>fina, OIB 85821130368,Nikola Brnadić, OIB 85613963329</izvorni_sadrzaj>
    <derivirana_varijabla naziv="DomainObject.Predmet.StrankaNazivFormatedOIB_1">fina, OIB 85821130368,Nikola Brnadić, OIB 85613963329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Nikola Brnadić</item>
    </izvorni_sadrzaj>
    <derivirana_varijabla naziv="DomainObject.Predmet.StrankaListFormated_1">
      <item>fina</item>
      <item>Nikola Brnadić</item>
    </derivirana_varijabla>
  </DomainObject.Predmet.StrankaListFormated>
  <DomainObject.Predmet.StrankaListFormatedOIB>
    <izvorni_sadrzaj>
      <item>fina, OIB 85821130368</item>
      <item>Nikola Brnadić, OIB 85613963329</item>
    </izvorni_sadrzaj>
    <derivirana_varijabla naziv="DomainObject.Predmet.StrankaListFormatedOIB_1">
      <item>fina, OIB 85821130368</item>
      <item>Nikola Brnadić, OIB 85613963329</item>
    </derivirana_varijabla>
  </DomainObject.Predmet.StrankaListFormatedOIB>
  <DomainObject.Predmet.StrankaListFormatedWithAdress>
    <izvorni_sadrzaj>
      <item>fina</item>
      <item>Nikola Brnadić, Ulica Željka Markovića 28, 23000 Zadar</item>
    </izvorni_sadrzaj>
    <derivirana_varijabla naziv="DomainObject.Predmet.StrankaListFormatedWithAdress_1">
      <item>fina</item>
      <item>Nikola Brnadić, Ulica Željka Markovića 28, 23000 Zadar</item>
    </derivirana_varijabla>
  </DomainObject.Predmet.StrankaListFormatedWithAdress>
  <DomainObject.Predmet.StrankaListFormatedWithAdressOIB>
    <izvorni_sadrzaj>
      <item>fina, OIB 85821130368</item>
      <item>Nikola Brnadić, OIB 85613963329, Ulica Željka Markovića 28, 23000 Zadar</item>
    </izvorni_sadrzaj>
    <derivirana_varijabla naziv="DomainObject.Predmet.StrankaListFormatedWithAdressOIB_1">
      <item>fina, OIB 85821130368</item>
      <item>Nikola Brnadić, OIB 85613963329, Ulica Željka Markovića 28, 23000 Zadar</item>
    </derivirana_varijabla>
  </DomainObject.Predmet.StrankaListFormatedWithAdressOIB>
  <DomainObject.Predmet.StrankaListNazivFormated>
    <izvorni_sadrzaj>
      <item>fina</item>
      <item>Nikola Brnadić</item>
    </izvorni_sadrzaj>
    <derivirana_varijabla naziv="DomainObject.Predmet.StrankaListNazivFormated_1">
      <item>fina</item>
      <item>Nikola Brnadić</item>
    </derivirana_varijabla>
  </DomainObject.Predmet.StrankaListNazivFormated>
  <DomainObject.Predmet.StrankaListNazivFormatedOIB>
    <izvorni_sadrzaj>
      <item>fina, OIB 85821130368</item>
      <item>Nikola Brnadić, OIB 85613963329</item>
    </izvorni_sadrzaj>
    <derivirana_varijabla naziv="DomainObject.Predmet.StrankaListNazivFormatedOIB_1">
      <item>fina, OIB 85821130368</item>
      <item>Nikola Brnadić, OIB 85613963329</item>
    </derivirana_varijabla>
  </DomainObject.Predmet.StrankaListNazivFormatedOIB>
  <DomainObject.Predmet.ProtuStrankaListFormated>
    <izvorni_sadrzaj>
      <item>NIKO GRAĐENJE j.d.o.o. za građenje i usluge</item>
    </izvorni_sadrzaj>
    <derivirana_varijabla naziv="DomainObject.Predmet.ProtuStrankaListFormated_1">
      <item>NIKO GRAĐENJE j.d.o.o. za građenje i usluge</item>
    </derivirana_varijabla>
  </DomainObject.Predmet.ProtuStrankaListFormated>
  <DomainObject.Predmet.ProtuStrankaListFormatedOIB>
    <izvorni_sadrzaj>
      <item>NIKO GRAĐENJE j.d.o.o. za građenje i usluge, OIB 93861291220</item>
    </izvorni_sadrzaj>
    <derivirana_varijabla naziv="DomainObject.Predmet.ProtuStrankaListFormatedOIB_1">
      <item>NIKO GRAĐENJE j.d.o.o. za građenje i usluge, OIB 93861291220</item>
    </derivirana_varijabla>
  </DomainObject.Predmet.ProtuStrankaListFormatedOIB>
  <DomainObject.Predmet.ProtuStrankaListFormatedWithAdress>
    <izvorni_sadrzaj>
      <item>NIKO GRAĐENJE j.d.o.o. za građenje i usluge, Ulica Željka Markovića 28, 23000 Zadar</item>
    </izvorni_sadrzaj>
    <derivirana_varijabla naziv="DomainObject.Predmet.ProtuStrankaListFormatedWithAdress_1">
      <item>NIKO GRAĐENJE j.d.o.o. za građenje i usluge, Ulica Željka Markovića 28, 23000 Zadar</item>
    </derivirana_varijabla>
  </DomainObject.Predmet.ProtuStrankaListFormatedWithAdress>
  <DomainObject.Predmet.ProtuStrankaListFormatedWithAdressOIB>
    <izvorni_sadrzaj>
      <item>NIKO GRAĐENJE j.d.o.o. za građenje i usluge, OIB 93861291220, Ulica Željka Markovića 28, 23000 Zadar</item>
    </izvorni_sadrzaj>
    <derivirana_varijabla naziv="DomainObject.Predmet.ProtuStrankaListFormatedWithAdressOIB_1">
      <item>NIKO GRAĐENJE j.d.o.o. za građenje i usluge, OIB 93861291220, Ulica Željka Markovića 28, 23000 Zadar</item>
    </derivirana_varijabla>
  </DomainObject.Predmet.ProtuStrankaListFormatedWithAdressOIB>
  <DomainObject.Predmet.ProtuStrankaListNazivFormated>
    <izvorni_sadrzaj>
      <item>NIKO GRAĐENJE j.d.o.o. za građenje i usluge</item>
    </izvorni_sadrzaj>
    <derivirana_varijabla naziv="DomainObject.Predmet.ProtuStrankaListNazivFormated_1">
      <item>NIKO GRAĐENJE j.d.o.o. za građenje i usluge</item>
    </derivirana_varijabla>
  </DomainObject.Predmet.ProtuStrankaListNazivFormated>
  <DomainObject.Predmet.ProtuStrankaListNazivFormatedOIB>
    <izvorni_sadrzaj>
      <item>NIKO GRAĐENJE j.d.o.o. za građenje i usluge, OIB 93861291220</item>
    </izvorni_sadrzaj>
    <derivirana_varijabla naziv="DomainObject.Predmet.ProtuStrankaListNazivFormatedOIB_1">
      <item>NIKO GRAĐENJE j.d.o.o. za građenje i usluge, OIB 93861291220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NIKO GRAĐENJE j.d.o.o. za građenje i usluge</izvorni_sadrzaj>
    <derivirana_varijabla naziv="DomainObject.Predmet.ProtustrankaIDrugi_1">NIKO GRAĐENJE j.d.o.o. za građenje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NIKO GRAĐENJE j.d.o.o. za građenje i usluge, OIB 93861291220, Ulica Željka Markovića 28, 23000 Zadar</izvorni_sadrzaj>
    <derivirana_varijabla naziv="DomainObject.Predmet.ProtustrankaIDrugiAdressOIB_1">NIKO GRAĐENJE j.d.o.o. za građenje i usluge, OIB 93861291220, Ulica Željka Markovića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NIKO GRAĐENJE j.d.o.o. za građenje i usluge</item>
      <item>Nikola Brnadić</item>
    </izvorni_sadrzaj>
    <derivirana_varijabla naziv="DomainObject.Predmet.SudioniciListNaziv_1">
      <item>fina</item>
      <item>NIKO GRAĐENJE j.d.o.o. za građenje i usluge</item>
      <item>Nikola Brnadić</item>
    </derivirana_varijabla>
  </DomainObject.Predmet.SudioniciListNaziv>
  <DomainObject.Predmet.SudioniciListAdressOIB>
    <izvorni_sadrzaj>
      <item>fina, OIB 85821130368</item>
      <item>NIKO GRAĐENJE j.d.o.o. za građenje i usluge, OIB 93861291220, Ulica Željka Markovića 28,23000 Zadar</item>
      <item>Nikola Brnadić, OIB 85613963329, Ulica Željka Markovića 28,23000 Zadar</item>
    </izvorni_sadrzaj>
    <derivirana_varijabla naziv="DomainObject.Predmet.SudioniciListAdressOIB_1">
      <item>fina, OIB 85821130368</item>
      <item>NIKO GRAĐENJE j.d.o.o. za građenje i usluge, OIB 93861291220, Ulica Željka Markovića 28,23000 Zadar</item>
      <item>Nikola Brnadić, OIB 85613963329, Ulica Željka Markovića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93861291220</item>
      <item>, OIB 85613963329</item>
    </izvorni_sadrzaj>
    <derivirana_varijabla naziv="DomainObject.Predmet.SudioniciListNazivOIB_1">
      <item>, OIB 85821130368</item>
      <item>, OIB 93861291220</item>
      <item>, OIB 85613963329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816</properties:Words>
  <properties:Characters>4433</properties:Characters>
  <properties:Lines>94</properties:Lines>
  <properties:Paragraphs>28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2018-05-04T10:47:00Z</dcterms:created>
  <dc:creator>Tina Grgas</dc:creator>
  <cp:lastModifiedBy>Nena Mužanović</cp:lastModifiedBy>
  <cp:lastPrinted>2018-06-04T12:13:00Z</cp:lastPrinted>
  <dcterms:modified xmlns:xsi="http://www.w3.org/2001/XMLSchema-instance" xsi:type="dcterms:W3CDTF">2018-06-04T12:13:00Z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(St-9-2018 dužnik nije došao na ročište ZIS 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