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d49d" w14:paraId="98ad49d" w:rsidRDefault="00DE6BB6" w:rsidP="005E4BF1" w:rsidR="00DE6BB6" w:rsidRPr="005C7EBD">
      <w:pPr>
        <w:jc w:val="both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1E0723" w:rsidP="005E4BF1" w:rsidR="00DE6BB6" w:rsidRPr="005C7EBD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</w:t>
      </w:r>
      <w:r w:rsidR="00DE6BB6" w:rsidRPr="005C7EBD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eastAsia="MS Mincho" w:hAnsi="Times New Roman" w:ascii="Times New Roman"/>
          <w:b w:val="false"/>
        </w:rPr>
        <w:t xml:space="preserve">    </w:t>
      </w:r>
      <w:r w:rsidR="00DE6BB6" w:rsidRPr="005C7EBD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eastAsia="MS Mincho" w:hAnsi="Times New Roman" w:ascii="Times New Roman"/>
          <w:b w:val="false"/>
        </w:rPr>
        <w:t xml:space="preserve">TRGOVAČKI SUD U </w:t>
      </w:r>
      <w:r w:rsidR="00253A17" w:rsidRPr="005C7EBD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5C7EBD">
      <w:pPr>
        <w:jc w:val="both"/>
        <w:rPr>
          <w:rFonts w:eastAsia="MS Mincho" w:hAnsi="Times New Roman" w:ascii="Times New Roman"/>
          <w:b w:val="false"/>
        </w:rPr>
      </w:pPr>
      <w:r w:rsidRPr="005C7EBD">
        <w:rPr>
          <w:rFonts w:eastAsia="MS Mincho" w:hAnsi="Times New Roman" w:ascii="Times New Roman"/>
          <w:b w:val="false"/>
        </w:rPr>
        <w:t xml:space="preserve">    </w:t>
      </w:r>
      <w:r w:rsidR="000C5D3E" w:rsidRPr="005C7EBD">
        <w:rPr>
          <w:rFonts w:eastAsia="MS Mincho" w:hAnsi="Times New Roman" w:ascii="Times New Roman"/>
          <w:b w:val="false"/>
        </w:rPr>
        <w:t xml:space="preserve">           </w:t>
      </w:r>
      <w:r w:rsidRPr="005C7EBD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  <w:bCs/>
        </w:rPr>
      </w:pP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5C7EBD">
      <w:pPr>
        <w:jc w:val="center"/>
        <w:rPr>
          <w:rFonts w:hAnsi="Times New Roman" w:ascii="Times New Roman"/>
          <w:b w:val="false"/>
          <w:bCs/>
        </w:rPr>
      </w:pPr>
      <w:r w:rsidRPr="005C7EBD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5C7EBD">
      <w:pPr>
        <w:jc w:val="center"/>
        <w:rPr>
          <w:rFonts w:hAnsi="Times New Roman" w:ascii="Times New Roman"/>
          <w:b w:val="false"/>
          <w:bCs/>
        </w:rPr>
      </w:pPr>
      <w:r w:rsidRPr="005C7EBD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5C7EBD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D723F2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ab/>
      </w:r>
      <w:r w:rsidR="00DE6BB6" w:rsidRPr="005C7EBD">
        <w:rPr>
          <w:rFonts w:hAnsi="Times New Roman" w:ascii="Times New Roman"/>
          <w:b w:val="false"/>
        </w:rPr>
        <w:t xml:space="preserve">Trgovački sud u </w:t>
      </w:r>
      <w:r w:rsidR="00253A17" w:rsidRPr="005C7EBD">
        <w:rPr>
          <w:rFonts w:hAnsi="Times New Roman" w:ascii="Times New Roman"/>
          <w:b w:val="false"/>
        </w:rPr>
        <w:t>Pazinu</w:t>
      </w:r>
      <w:r w:rsidR="00DE6BB6" w:rsidRPr="005C7EBD">
        <w:rPr>
          <w:rFonts w:hAnsi="Times New Roman" w:ascii="Times New Roman"/>
          <w:b w:val="false"/>
        </w:rPr>
        <w:t xml:space="preserve">, po stečajnom sucu </w:t>
      </w:r>
      <w:r w:rsidR="00253A17" w:rsidRPr="005C7EBD">
        <w:rPr>
          <w:rFonts w:hAnsi="Times New Roman" w:ascii="Times New Roman"/>
          <w:b w:val="false"/>
        </w:rPr>
        <w:t>Damiru Rabaru</w:t>
      </w:r>
      <w:r w:rsidR="00DE6BB6" w:rsidRPr="005C7EBD">
        <w:rPr>
          <w:rFonts w:hAnsi="Times New Roman" w:ascii="Times New Roman"/>
          <w:b w:val="false"/>
        </w:rPr>
        <w:t xml:space="preserve">, u stečajnom postupku nad </w:t>
      </w:r>
      <w:r w:rsidR="00BB23AB" w:rsidRPr="005C7EBD">
        <w:rPr>
          <w:rFonts w:hAnsi="Times New Roman" w:ascii="Times New Roman"/>
          <w:b w:val="false"/>
        </w:rPr>
        <w:t xml:space="preserve">stečajnim dužnikom </w:t>
      </w:r>
      <w:r w:rsidR="00230406" w:rsidRPr="005C7EBD">
        <w:rPr>
          <w:rFonts w:hAnsi="Times New Roman" w:ascii="Times New Roman"/>
          <w:b w:val="false"/>
        </w:rPr>
        <w:t>UMAG – COD d.o.o. Umag, Ulica I. M. Ronjgova 8, OIB 56483991500</w:t>
      </w:r>
      <w:r w:rsidR="00D723F2" w:rsidRPr="005C7EBD">
        <w:rPr>
          <w:rFonts w:hAnsi="Times New Roman" w:ascii="Times New Roman"/>
          <w:b w:val="false"/>
        </w:rPr>
        <w:t>,</w:t>
      </w:r>
      <w:r w:rsidR="00EA3E3C" w:rsidRPr="005C7EBD">
        <w:rPr>
          <w:rFonts w:hAnsi="Times New Roman" w:ascii="Times New Roman"/>
          <w:b w:val="false"/>
        </w:rPr>
        <w:t xml:space="preserve"> </w:t>
      </w:r>
      <w:r w:rsidR="006F00EB" w:rsidRPr="005C7EBD">
        <w:rPr>
          <w:rFonts w:hAnsi="Times New Roman" w:ascii="Times New Roman"/>
          <w:b w:val="false"/>
        </w:rPr>
        <w:t>11</w:t>
      </w:r>
      <w:r w:rsidR="00EA3E3C" w:rsidRPr="005C7EBD">
        <w:rPr>
          <w:rFonts w:hAnsi="Times New Roman" w:ascii="Times New Roman"/>
          <w:b w:val="false"/>
        </w:rPr>
        <w:t xml:space="preserve">. </w:t>
      </w:r>
      <w:r w:rsidR="006F00EB" w:rsidRPr="005C7EBD">
        <w:rPr>
          <w:rFonts w:hAnsi="Times New Roman" w:ascii="Times New Roman"/>
          <w:b w:val="false"/>
        </w:rPr>
        <w:t xml:space="preserve">rujna </w:t>
      </w:r>
      <w:r w:rsidR="00EA3E3C" w:rsidRPr="005C7EBD">
        <w:rPr>
          <w:rFonts w:hAnsi="Times New Roman" w:ascii="Times New Roman"/>
          <w:b w:val="false"/>
        </w:rPr>
        <w:t>2017</w:t>
      </w:r>
      <w:r w:rsidR="00DE6BB6" w:rsidRPr="005C7EBD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5C7EBD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5C7EBD">
      <w:pPr>
        <w:jc w:val="center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</w:p>
    <w:p w:rsidRDefault="00923449" w:rsidP="00230406" w:rsidR="00230406" w:rsidRPr="005C7EBD">
      <w:pPr>
        <w:ind w:firstLine="708"/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 xml:space="preserve">I. </w:t>
      </w:r>
      <w:r w:rsidR="00DE6BB6" w:rsidRPr="005C7EBD">
        <w:rPr>
          <w:rFonts w:hAnsi="Times New Roman" w:ascii="Times New Roman"/>
          <w:b w:val="false"/>
        </w:rPr>
        <w:t>Određuje se prodaja u stečajnom postupku nekretnin</w:t>
      </w:r>
      <w:r w:rsidR="00E748CE" w:rsidRPr="005C7EBD">
        <w:rPr>
          <w:rFonts w:hAnsi="Times New Roman" w:ascii="Times New Roman"/>
          <w:b w:val="false"/>
        </w:rPr>
        <w:t>a</w:t>
      </w:r>
      <w:r w:rsidR="00DE6BB6" w:rsidRPr="005C7EBD">
        <w:rPr>
          <w:rFonts w:hAnsi="Times New Roman" w:ascii="Times New Roman"/>
          <w:b w:val="false"/>
        </w:rPr>
        <w:t xml:space="preserve"> stečajnog dužnika upisan</w:t>
      </w:r>
      <w:r w:rsidR="00E748CE" w:rsidRPr="005C7EBD">
        <w:rPr>
          <w:rFonts w:hAnsi="Times New Roman" w:ascii="Times New Roman"/>
          <w:b w:val="false"/>
        </w:rPr>
        <w:t>ih</w:t>
      </w:r>
      <w:r w:rsidR="00DE6BB6" w:rsidRPr="005C7EBD">
        <w:rPr>
          <w:rFonts w:hAnsi="Times New Roman" w:ascii="Times New Roman"/>
          <w:b w:val="false"/>
        </w:rPr>
        <w:t xml:space="preserve"> u zemljišnim knjigama Općinskog suda u Puli-Pola</w:t>
      </w:r>
      <w:r w:rsidR="001C1981" w:rsidRPr="005C7EBD">
        <w:rPr>
          <w:rFonts w:hAnsi="Times New Roman" w:ascii="Times New Roman"/>
          <w:b w:val="false"/>
        </w:rPr>
        <w:t>, S</w:t>
      </w:r>
      <w:r w:rsidR="000356ED" w:rsidRPr="005C7EBD">
        <w:rPr>
          <w:rFonts w:hAnsi="Times New Roman" w:ascii="Times New Roman"/>
          <w:b w:val="false"/>
        </w:rPr>
        <w:t xml:space="preserve">talna služba u </w:t>
      </w:r>
      <w:r w:rsidR="0019700B" w:rsidRPr="005C7EBD">
        <w:rPr>
          <w:rFonts w:hAnsi="Times New Roman" w:ascii="Times New Roman"/>
          <w:b w:val="false"/>
        </w:rPr>
        <w:t>Bujama-Buie</w:t>
      </w:r>
      <w:r w:rsidR="0031021B" w:rsidRPr="005C7EBD">
        <w:rPr>
          <w:rFonts w:hAnsi="Times New Roman" w:ascii="Times New Roman"/>
          <w:b w:val="false"/>
        </w:rPr>
        <w:t xml:space="preserve"> </w:t>
      </w:r>
      <w:r w:rsidR="002149B1" w:rsidRPr="005C7EBD">
        <w:rPr>
          <w:rFonts w:hAnsi="Times New Roman" w:ascii="Times New Roman"/>
          <w:b w:val="false"/>
        </w:rPr>
        <w:t>i to</w:t>
      </w:r>
      <w:r w:rsidR="00230406" w:rsidRPr="005C7EBD">
        <w:rPr>
          <w:rFonts w:hAnsi="Times New Roman" w:ascii="Times New Roman"/>
          <w:b w:val="false"/>
        </w:rPr>
        <w:t xml:space="preserve"> k.č.br. 746 ZGR. upisana u zk.ul 1980,k.o. Buje.</w:t>
      </w:r>
    </w:p>
    <w:p w:rsidRDefault="005760A4" w:rsidP="00230406" w:rsidR="005760A4" w:rsidRPr="005C7EBD">
      <w:pPr>
        <w:jc w:val="both"/>
        <w:rPr>
          <w:rFonts w:hAnsi="Times New Roman" w:ascii="Times New Roman"/>
          <w:b w:val="false"/>
        </w:rPr>
      </w:pPr>
    </w:p>
    <w:p w:rsidRDefault="003759F1" w:rsidP="000476CD" w:rsidR="00B97B10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  <w:lang w:eastAsia="hr-HR"/>
        </w:rPr>
        <w:tab/>
      </w:r>
      <w:r w:rsidR="00DE6BB6" w:rsidRPr="005C7EBD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5C7EBD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ab/>
      </w:r>
      <w:r w:rsidR="00016533" w:rsidRPr="005C7EBD">
        <w:rPr>
          <w:rFonts w:hAnsi="Times New Roman" w:ascii="Times New Roman"/>
          <w:b w:val="false"/>
        </w:rPr>
        <w:t xml:space="preserve">III. </w:t>
      </w:r>
      <w:r w:rsidR="00DE6BB6" w:rsidRPr="005C7EBD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5C7EBD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ab/>
      </w:r>
      <w:r w:rsidR="0064423F" w:rsidRPr="005C7EBD">
        <w:rPr>
          <w:rFonts w:hAnsi="Times New Roman" w:ascii="Times New Roman"/>
          <w:b w:val="false"/>
        </w:rPr>
        <w:t xml:space="preserve">IV. </w:t>
      </w:r>
      <w:r w:rsidR="00DE6BB6" w:rsidRPr="005C7EBD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5C7EBD">
        <w:rPr>
          <w:rFonts w:hAnsi="Times New Roman" w:ascii="Times New Roman"/>
          <w:b w:val="false"/>
        </w:rPr>
        <w:t>ma Općinskog suda u Puli-Pola</w:t>
      </w:r>
      <w:r w:rsidR="00AF4822" w:rsidRPr="005C7EBD">
        <w:rPr>
          <w:rFonts w:hAnsi="Times New Roman" w:ascii="Times New Roman"/>
          <w:b w:val="false"/>
        </w:rPr>
        <w:t xml:space="preserve">, Stalna služba u </w:t>
      </w:r>
      <w:r w:rsidR="0019700B" w:rsidRPr="005C7EBD">
        <w:rPr>
          <w:rFonts w:hAnsi="Times New Roman" w:ascii="Times New Roman"/>
          <w:b w:val="false"/>
        </w:rPr>
        <w:t>Bujama - Buie</w:t>
      </w:r>
      <w:r w:rsidR="008E09E1" w:rsidRPr="005C7EBD">
        <w:rPr>
          <w:rFonts w:hAnsi="Times New Roman" w:ascii="Times New Roman"/>
          <w:b w:val="false"/>
        </w:rPr>
        <w:t>.</w:t>
      </w:r>
    </w:p>
    <w:p w:rsidRDefault="00DE6BB6" w:rsidP="005E4BF1" w:rsidR="00DE6BB6">
      <w:pPr>
        <w:jc w:val="both"/>
        <w:rPr>
          <w:rFonts w:hAnsi="Times New Roman" w:ascii="Times New Roman"/>
          <w:b w:val="false"/>
        </w:rPr>
      </w:pPr>
    </w:p>
    <w:p w:rsidRDefault="001E0723" w:rsidP="005E4BF1" w:rsidR="001E0723" w:rsidRPr="005C7EBD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5C7EBD">
      <w:pPr>
        <w:jc w:val="center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</w:p>
    <w:p w:rsidRDefault="00DE6BB6" w:rsidP="00D74CFF" w:rsidR="002A11F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ab/>
        <w:t xml:space="preserve">Rješenjem ovog suda poslovni broj </w:t>
      </w:r>
      <w:r w:rsidR="0019700B" w:rsidRPr="005C7EBD">
        <w:rPr>
          <w:rFonts w:hAnsi="Times New Roman" w:ascii="Times New Roman"/>
          <w:b w:val="false"/>
        </w:rPr>
        <w:t>St-</w:t>
      </w:r>
      <w:r w:rsidR="00622857" w:rsidRPr="005C7EBD">
        <w:rPr>
          <w:rFonts w:hAnsi="Times New Roman" w:ascii="Times New Roman"/>
          <w:b w:val="false"/>
        </w:rPr>
        <w:t>3</w:t>
      </w:r>
      <w:r w:rsidR="00130B0A" w:rsidRPr="005C7EBD">
        <w:rPr>
          <w:rFonts w:hAnsi="Times New Roman" w:ascii="Times New Roman"/>
          <w:b w:val="false"/>
        </w:rPr>
        <w:t>8</w:t>
      </w:r>
      <w:r w:rsidR="00622857" w:rsidRPr="005C7EBD">
        <w:rPr>
          <w:rFonts w:hAnsi="Times New Roman" w:ascii="Times New Roman"/>
          <w:b w:val="false"/>
        </w:rPr>
        <w:t>8</w:t>
      </w:r>
      <w:r w:rsidR="0019700B" w:rsidRPr="005C7EBD">
        <w:rPr>
          <w:rFonts w:hAnsi="Times New Roman" w:ascii="Times New Roman"/>
          <w:b w:val="false"/>
        </w:rPr>
        <w:t>/16-</w:t>
      </w:r>
      <w:r w:rsidR="003174C6">
        <w:rPr>
          <w:rFonts w:hAnsi="Times New Roman" w:ascii="Times New Roman"/>
          <w:b w:val="false"/>
        </w:rPr>
        <w:t>20</w:t>
      </w:r>
      <w:r w:rsidR="002D07B3" w:rsidRPr="005C7EBD">
        <w:rPr>
          <w:rFonts w:hAnsi="Times New Roman" w:ascii="Times New Roman"/>
          <w:b w:val="false"/>
        </w:rPr>
        <w:t xml:space="preserve"> </w:t>
      </w:r>
      <w:r w:rsidR="00DC7174" w:rsidRPr="005C7EBD">
        <w:rPr>
          <w:rFonts w:hAnsi="Times New Roman" w:ascii="Times New Roman"/>
          <w:b w:val="false"/>
        </w:rPr>
        <w:t xml:space="preserve">od </w:t>
      </w:r>
      <w:r w:rsidR="005C7EBD" w:rsidRPr="005C7EBD">
        <w:rPr>
          <w:rFonts w:hAnsi="Times New Roman" w:ascii="Times New Roman"/>
          <w:b w:val="false"/>
        </w:rPr>
        <w:t>30</w:t>
      </w:r>
      <w:r w:rsidR="0019700B" w:rsidRPr="005C7EBD">
        <w:rPr>
          <w:rFonts w:hAnsi="Times New Roman" w:ascii="Times New Roman"/>
          <w:b w:val="false"/>
        </w:rPr>
        <w:t xml:space="preserve">. </w:t>
      </w:r>
      <w:r w:rsidR="005C7EBD" w:rsidRPr="005C7EBD">
        <w:rPr>
          <w:rFonts w:hAnsi="Times New Roman" w:ascii="Times New Roman"/>
          <w:b w:val="false"/>
        </w:rPr>
        <w:t xml:space="preserve">rujna </w:t>
      </w:r>
      <w:r w:rsidR="0019700B" w:rsidRPr="005C7EBD">
        <w:rPr>
          <w:rFonts w:hAnsi="Times New Roman" w:ascii="Times New Roman"/>
          <w:b w:val="false"/>
        </w:rPr>
        <w:t>2016</w:t>
      </w:r>
      <w:r w:rsidR="00DC7174" w:rsidRPr="005C7EBD">
        <w:rPr>
          <w:rFonts w:hAnsi="Times New Roman" w:ascii="Times New Roman"/>
          <w:b w:val="false"/>
        </w:rPr>
        <w:t xml:space="preserve">. </w:t>
      </w:r>
      <w:r w:rsidR="00D503A7" w:rsidRPr="005C7EBD">
        <w:rPr>
          <w:rFonts w:hAnsi="Times New Roman" w:ascii="Times New Roman"/>
          <w:b w:val="false"/>
        </w:rPr>
        <w:t xml:space="preserve">otvoren </w:t>
      </w:r>
      <w:r w:rsidR="008851CB" w:rsidRPr="005C7EBD">
        <w:rPr>
          <w:rFonts w:hAnsi="Times New Roman" w:ascii="Times New Roman"/>
          <w:b w:val="false"/>
        </w:rPr>
        <w:t>je stečajni postupak na</w:t>
      </w:r>
      <w:r w:rsidR="009460D9" w:rsidRPr="005C7EBD">
        <w:rPr>
          <w:rFonts w:hAnsi="Times New Roman" w:ascii="Times New Roman"/>
          <w:b w:val="false"/>
        </w:rPr>
        <w:t xml:space="preserve">d </w:t>
      </w:r>
      <w:r w:rsidR="00BB23AB" w:rsidRPr="005C7EBD">
        <w:rPr>
          <w:rFonts w:hAnsi="Times New Roman" w:ascii="Times New Roman"/>
          <w:b w:val="false"/>
        </w:rPr>
        <w:t xml:space="preserve">stečajnim dužnikom </w:t>
      </w:r>
      <w:r w:rsidR="00230406" w:rsidRPr="005C7EBD">
        <w:rPr>
          <w:rFonts w:hAnsi="Times New Roman" w:ascii="Times New Roman"/>
          <w:b w:val="false"/>
        </w:rPr>
        <w:t>UMAG – COD d.o.o. Umag, Ulica I. M. Ronjgova 8, OIB 56483991500</w:t>
      </w:r>
      <w:r w:rsidR="002A11F6" w:rsidRPr="005C7EBD">
        <w:rPr>
          <w:rFonts w:hAnsi="Times New Roman" w:ascii="Times New Roman"/>
          <w:b w:val="false"/>
        </w:rPr>
        <w:t>.</w:t>
      </w:r>
    </w:p>
    <w:p w:rsidRDefault="00DC7174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ab/>
      </w:r>
      <w:r w:rsidR="00DE6BB6" w:rsidRPr="005C7EBD">
        <w:rPr>
          <w:rFonts w:hAnsi="Times New Roman" w:ascii="Times New Roman"/>
          <w:b w:val="false"/>
        </w:rPr>
        <w:t>Stečajnu masu dužnika čin</w:t>
      </w:r>
      <w:r w:rsidR="00DE3484" w:rsidRPr="005C7EBD">
        <w:rPr>
          <w:rFonts w:hAnsi="Times New Roman" w:ascii="Times New Roman"/>
          <w:b w:val="false"/>
        </w:rPr>
        <w:t>e</w:t>
      </w:r>
      <w:r w:rsidR="00DE6BB6" w:rsidRPr="005C7EBD">
        <w:rPr>
          <w:rFonts w:hAnsi="Times New Roman" w:ascii="Times New Roman"/>
          <w:b w:val="false"/>
        </w:rPr>
        <w:t xml:space="preserve"> nekretnin</w:t>
      </w:r>
      <w:r w:rsidR="00DE3484" w:rsidRPr="005C7EBD">
        <w:rPr>
          <w:rFonts w:hAnsi="Times New Roman" w:ascii="Times New Roman"/>
          <w:b w:val="false"/>
        </w:rPr>
        <w:t>e</w:t>
      </w:r>
      <w:r w:rsidR="00DE6BB6" w:rsidRPr="005C7EBD">
        <w:rPr>
          <w:rFonts w:hAnsi="Times New Roman" w:ascii="Times New Roman"/>
          <w:b w:val="false"/>
        </w:rPr>
        <w:t xml:space="preserve"> koj</w:t>
      </w:r>
      <w:r w:rsidR="00DE3484" w:rsidRPr="005C7EBD">
        <w:rPr>
          <w:rFonts w:hAnsi="Times New Roman" w:ascii="Times New Roman"/>
          <w:b w:val="false"/>
        </w:rPr>
        <w:t xml:space="preserve">e su </w:t>
      </w:r>
      <w:r w:rsidR="00DE6BB6" w:rsidRPr="005C7EBD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5C7EBD">
      <w:pPr>
        <w:ind w:firstLine="720"/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>Na nekretnin</w:t>
      </w:r>
      <w:r w:rsidR="00DE3484" w:rsidRPr="005C7EBD">
        <w:rPr>
          <w:rFonts w:hAnsi="Times New Roman" w:ascii="Times New Roman"/>
          <w:b w:val="false"/>
        </w:rPr>
        <w:t>ama</w:t>
      </w:r>
      <w:r w:rsidRPr="005C7EBD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>
      <w:pPr>
        <w:ind w:firstLine="720"/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5C7EBD">
        <w:rPr>
          <w:rFonts w:hAnsi="Times New Roman" w:ascii="Times New Roman"/>
          <w:b w:val="false"/>
        </w:rPr>
        <w:t xml:space="preserve"> </w:t>
      </w:r>
      <w:r w:rsidRPr="005C7EBD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1E0723" w:rsidP="005E4BF1" w:rsidR="001E0723">
      <w:pPr>
        <w:ind w:firstLine="720"/>
        <w:jc w:val="both"/>
        <w:rPr>
          <w:rFonts w:hAnsi="Times New Roman" w:ascii="Times New Roman"/>
          <w:b w:val="false"/>
        </w:rPr>
      </w:pPr>
    </w:p>
    <w:p w:rsidRDefault="001E0723" w:rsidP="005E4BF1" w:rsidR="001E0723" w:rsidRPr="005C7EBD">
      <w:pPr>
        <w:ind w:firstLine="720"/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lastRenderedPageBreak/>
        <w:tab/>
        <w:t>Valjalo je stoga, a temeljem čl.</w:t>
      </w:r>
      <w:r w:rsidR="00DD0A7B" w:rsidRPr="005C7EBD">
        <w:rPr>
          <w:rFonts w:hAnsi="Times New Roman" w:ascii="Times New Roman"/>
          <w:b w:val="false"/>
        </w:rPr>
        <w:t xml:space="preserve"> </w:t>
      </w:r>
      <w:r w:rsidRPr="005C7EBD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ab/>
      </w:r>
      <w:r w:rsidRPr="005C7EBD">
        <w:rPr>
          <w:rFonts w:hAnsi="Times New Roman" w:ascii="Times New Roman"/>
          <w:b w:val="false"/>
        </w:rPr>
        <w:tab/>
      </w:r>
      <w:r w:rsidRPr="005C7EBD">
        <w:rPr>
          <w:rFonts w:hAnsi="Times New Roman" w:ascii="Times New Roman"/>
          <w:b w:val="false"/>
        </w:rPr>
        <w:tab/>
      </w:r>
      <w:r w:rsidRPr="005C7EBD">
        <w:rPr>
          <w:rFonts w:hAnsi="Times New Roman" w:ascii="Times New Roman"/>
          <w:b w:val="false"/>
        </w:rPr>
        <w:tab/>
      </w:r>
    </w:p>
    <w:p w:rsidRDefault="00DC7174" w:rsidP="008851CB" w:rsidR="00DE6BB6" w:rsidRPr="005C7EBD">
      <w:pPr>
        <w:jc w:val="center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 xml:space="preserve">U </w:t>
      </w:r>
      <w:r w:rsidR="008A5F7E" w:rsidRPr="005C7EBD">
        <w:rPr>
          <w:rFonts w:hAnsi="Times New Roman" w:ascii="Times New Roman"/>
          <w:b w:val="false"/>
        </w:rPr>
        <w:t>P</w:t>
      </w:r>
      <w:r w:rsidRPr="005C7EBD">
        <w:rPr>
          <w:rFonts w:hAnsi="Times New Roman" w:ascii="Times New Roman"/>
          <w:b w:val="false"/>
        </w:rPr>
        <w:t>azinu</w:t>
      </w:r>
      <w:r w:rsidR="00DE6BB6" w:rsidRPr="005C7EBD">
        <w:rPr>
          <w:rFonts w:hAnsi="Times New Roman" w:ascii="Times New Roman"/>
          <w:b w:val="false"/>
        </w:rPr>
        <w:t xml:space="preserve">, </w:t>
      </w:r>
      <w:r w:rsidR="00F90F51" w:rsidRPr="005C7EBD">
        <w:rPr>
          <w:rFonts w:hAnsi="Times New Roman" w:ascii="Times New Roman"/>
          <w:b w:val="false"/>
        </w:rPr>
        <w:t>11</w:t>
      </w:r>
      <w:r w:rsidR="00DE6BB6" w:rsidRPr="005C7EBD">
        <w:rPr>
          <w:rFonts w:hAnsi="Times New Roman" w:ascii="Times New Roman"/>
          <w:b w:val="false"/>
        </w:rPr>
        <w:t xml:space="preserve">. </w:t>
      </w:r>
      <w:r w:rsidR="00F90F51" w:rsidRPr="005C7EBD">
        <w:rPr>
          <w:rFonts w:hAnsi="Times New Roman" w:ascii="Times New Roman"/>
          <w:b w:val="false"/>
        </w:rPr>
        <w:t xml:space="preserve">rujna </w:t>
      </w:r>
      <w:r w:rsidR="00DE6BB6" w:rsidRPr="005C7EBD">
        <w:rPr>
          <w:rFonts w:hAnsi="Times New Roman" w:ascii="Times New Roman"/>
          <w:b w:val="false"/>
        </w:rPr>
        <w:t>201</w:t>
      </w:r>
      <w:r w:rsidRPr="005C7EBD">
        <w:rPr>
          <w:rFonts w:hAnsi="Times New Roman" w:ascii="Times New Roman"/>
          <w:b w:val="false"/>
        </w:rPr>
        <w:t>7</w:t>
      </w:r>
      <w:r w:rsidR="00DE6BB6" w:rsidRPr="005C7EBD">
        <w:rPr>
          <w:rFonts w:hAnsi="Times New Roman" w:ascii="Times New Roman"/>
          <w:b w:val="false"/>
        </w:rPr>
        <w:t>.</w:t>
      </w:r>
    </w:p>
    <w:p w:rsidRDefault="00DE6BB6" w:rsidP="008851CB" w:rsidR="00DE6BB6" w:rsidRPr="005C7EBD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5C7EBD">
        <w:rPr>
          <w:rFonts w:hAnsi="Times New Roman" w:ascii="Times New Roman"/>
          <w:b w:val="false"/>
        </w:rPr>
        <w:t>Damir Rabar</w:t>
      </w:r>
      <w:r w:rsidRPr="005C7EBD">
        <w:rPr>
          <w:rFonts w:hAnsi="Times New Roman" w:ascii="Times New Roman"/>
          <w:b w:val="false"/>
        </w:rPr>
        <w:t xml:space="preserve"> 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>DNA:</w:t>
      </w:r>
    </w:p>
    <w:p w:rsidRDefault="00F90F51" w:rsidP="00F90F51" w:rsidR="00F90F51" w:rsidRPr="005C7EBD">
      <w:pPr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 xml:space="preserve">- stečajni upravitelj Paula Čandrlić Mesarić, Osijek, Zagrebačka 6, </w:t>
      </w:r>
    </w:p>
    <w:p w:rsidRDefault="00F90F51" w:rsidP="00F90F51" w:rsidR="00F90F51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>- razlučnim vjerovnicima:</w:t>
      </w:r>
    </w:p>
    <w:p w:rsidRDefault="00F90F51" w:rsidP="001E0723" w:rsidR="00F90F51">
      <w:pPr>
        <w:ind w:firstLine="708"/>
        <w:jc w:val="both"/>
        <w:rPr>
          <w:rFonts w:hAnsi="Times New Roman" w:ascii="Times New Roman"/>
          <w:b w:val="false"/>
          <w:bCs/>
        </w:rPr>
      </w:pPr>
      <w:r w:rsidRPr="005C7EBD">
        <w:rPr>
          <w:rFonts w:hAnsi="Times New Roman" w:ascii="Times New Roman"/>
          <w:b w:val="false"/>
        </w:rPr>
        <w:t>- REPUBLIKA HRVATSKA, po ŽDO Pula</w:t>
      </w:r>
      <w:r w:rsidRPr="005C7EBD">
        <w:rPr>
          <w:rFonts w:hAnsi="Times New Roman" w:ascii="Times New Roman"/>
          <w:b w:val="false"/>
          <w:bCs/>
        </w:rPr>
        <w:t>,</w:t>
      </w:r>
      <w:r w:rsidR="003174C6">
        <w:rPr>
          <w:rFonts w:hAnsi="Times New Roman" w:ascii="Times New Roman"/>
          <w:b w:val="false"/>
          <w:bCs/>
        </w:rPr>
        <w:t xml:space="preserve"> Rovinjska 2a,</w:t>
      </w:r>
    </w:p>
    <w:p w:rsidRDefault="001E0723" w:rsidP="00F90F51" w:rsidR="001E0723" w:rsidRPr="005C7E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- Općinski sud u Puli, Stalna služba u Bujama, zk odjel, </w:t>
      </w:r>
      <w:r w:rsidR="003174C6">
        <w:rPr>
          <w:rFonts w:hAnsi="Times New Roman" w:ascii="Times New Roman"/>
          <w:b w:val="false"/>
          <w:bCs/>
        </w:rPr>
        <w:t>Istarska 1,</w:t>
      </w:r>
    </w:p>
    <w:p w:rsidRDefault="00F90F51" w:rsidP="00F90F51" w:rsidR="00F90F51" w:rsidRPr="005C7EBD">
      <w:pPr>
        <w:jc w:val="both"/>
        <w:rPr>
          <w:rFonts w:hAnsi="Times New Roman" w:ascii="Times New Roman"/>
          <w:b w:val="false"/>
          <w:bCs/>
        </w:rPr>
      </w:pPr>
      <w:r w:rsidRPr="005C7EBD">
        <w:rPr>
          <w:rFonts w:hAnsi="Times New Roman" w:ascii="Times New Roman"/>
          <w:b w:val="false"/>
        </w:rPr>
        <w:t>- e-oglasna ploča suda (8 dana).</w:t>
      </w:r>
    </w:p>
    <w:p w:rsidRDefault="002D794D" w:rsidP="000A305D" w:rsidR="000A305D" w:rsidRPr="005C7EBD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5C7EBD">
        <w:rPr>
          <w:rFonts w:hAnsi="Times New Roman" w:ascii="Times New Roman"/>
          <w:b w:val="false"/>
          <w:bCs/>
          <w:lang w:eastAsia="hr-HR"/>
        </w:rPr>
        <w:tab/>
      </w:r>
      <w:r w:rsidR="000A305D" w:rsidRPr="005C7EBD">
        <w:rPr>
          <w:rFonts w:hAnsi="Times New Roman" w:ascii="Times New Roman"/>
          <w:b w:val="false"/>
          <w:bCs/>
          <w:lang w:eastAsia="hr-HR"/>
        </w:rPr>
        <w:tab/>
      </w:r>
    </w:p>
    <w:sectPr w:rsidSect="00812ADB" w:rsidR="000A305D" w:rsidRPr="005C7EB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723" w:rsidP="00812ADB" w:rsidR="001E0723">
      <w:r>
        <w:separator/>
      </w:r>
    </w:p>
  </w:endnote>
  <w:endnote w:id="0" w:type="continuationSeparator">
    <w:p w:rsidRDefault="001E0723" w:rsidP="00812ADB" w:rsidR="001E0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723" w:rsidP="00812ADB" w:rsidR="001E0723">
      <w:r>
        <w:separator/>
      </w:r>
    </w:p>
  </w:footnote>
  <w:footnote w:id="0" w:type="continuationSeparator">
    <w:p w:rsidRDefault="001E0723" w:rsidP="00812ADB" w:rsidR="001E0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1E0723" w:rsidP="001E0723" w:rsidR="001E0723">
        <w:pPr>
          <w:pStyle w:val="Zaglavlje"/>
          <w:ind w:firstLine="4248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EA3FF8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ab/>
          <w:t>Poslovni broj 1 St-388/16-41</w:t>
        </w:r>
      </w:p>
    </w:sdtContent>
  </w:sdt>
  <w:p w:rsidRDefault="001E0723" w:rsidR="001E07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723" w:rsidR="001E0723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Poslovni broj 1 </w:t>
    </w:r>
    <w:r w:rsidRPr="00D723F2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388</w:t>
    </w:r>
    <w:r w:rsidRPr="00D723F2">
      <w:rPr>
        <w:rFonts w:hAnsi="Times New Roman" w:ascii="Times New Roman"/>
        <w:b w:val="false"/>
      </w:rPr>
      <w:t>/16-</w:t>
    </w:r>
    <w:r>
      <w:rPr>
        <w:rFonts w:hAnsi="Times New Roman" w:ascii="Times New Roman"/>
        <w:b w:val="false"/>
      </w:rPr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E86790"/>
    <w:multiLevelType w:val="hybridMultilevel"/>
    <w:tmpl w:val="88244C2E"/>
    <w:lvl w:tplc="1D64DF8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3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7">
    <w:nsid w:val="5AF12AB1"/>
    <w:multiLevelType w:val="hybridMultilevel"/>
    <w:tmpl w:val="FB6AC5F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0D90A93"/>
    <w:multiLevelType w:val="hybridMultilevel"/>
    <w:tmpl w:val="D81C2C56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420BBD"/>
    <w:multiLevelType w:val="hybridMultilevel"/>
    <w:tmpl w:val="2678178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</w:num>
  <w:num w:numId="4">
    <w:abstractNumId w:val="4"/>
  </w:num>
  <w:num w:numId="5">
    <w:abstractNumId w:val="12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9"/>
  </w:num>
  <w:num w:numId="11">
    <w:abstractNumId w:val="10"/>
  </w:num>
  <w:num w:numId="12">
    <w:abstractNumId w:val="11"/>
  </w:num>
  <w:num w:numId="13">
    <w:abstractNumId w:val="7"/>
  </w:num>
  <w:num w:numId="14">
    <w:abstractNumId w:val="1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356ED"/>
    <w:rsid w:val="000476CD"/>
    <w:rsid w:val="00062C1C"/>
    <w:rsid w:val="00080C99"/>
    <w:rsid w:val="00080E23"/>
    <w:rsid w:val="00097D4E"/>
    <w:rsid w:val="000A305D"/>
    <w:rsid w:val="000C5D3E"/>
    <w:rsid w:val="000F231E"/>
    <w:rsid w:val="0010007B"/>
    <w:rsid w:val="00121E9C"/>
    <w:rsid w:val="00130B0A"/>
    <w:rsid w:val="0014069E"/>
    <w:rsid w:val="001463C1"/>
    <w:rsid w:val="00146A32"/>
    <w:rsid w:val="0015001C"/>
    <w:rsid w:val="00196668"/>
    <w:rsid w:val="0019700B"/>
    <w:rsid w:val="001B3BE0"/>
    <w:rsid w:val="001C108E"/>
    <w:rsid w:val="001C1981"/>
    <w:rsid w:val="001C49C9"/>
    <w:rsid w:val="001E0683"/>
    <w:rsid w:val="001E0723"/>
    <w:rsid w:val="001E5D2F"/>
    <w:rsid w:val="00202DDA"/>
    <w:rsid w:val="002056A9"/>
    <w:rsid w:val="002149B1"/>
    <w:rsid w:val="00215DEF"/>
    <w:rsid w:val="002211AD"/>
    <w:rsid w:val="00230406"/>
    <w:rsid w:val="0023654B"/>
    <w:rsid w:val="00242B32"/>
    <w:rsid w:val="00253A17"/>
    <w:rsid w:val="00296E1E"/>
    <w:rsid w:val="002A11F6"/>
    <w:rsid w:val="002B5AE6"/>
    <w:rsid w:val="002B5FCE"/>
    <w:rsid w:val="002D02CD"/>
    <w:rsid w:val="002D07B3"/>
    <w:rsid w:val="002D794D"/>
    <w:rsid w:val="003015B2"/>
    <w:rsid w:val="0031021B"/>
    <w:rsid w:val="00314952"/>
    <w:rsid w:val="003174C6"/>
    <w:rsid w:val="003210D5"/>
    <w:rsid w:val="00327B66"/>
    <w:rsid w:val="00361B97"/>
    <w:rsid w:val="00367510"/>
    <w:rsid w:val="0037422D"/>
    <w:rsid w:val="003759F1"/>
    <w:rsid w:val="00377540"/>
    <w:rsid w:val="003A56F5"/>
    <w:rsid w:val="003B0300"/>
    <w:rsid w:val="003B1B10"/>
    <w:rsid w:val="003C3D84"/>
    <w:rsid w:val="003D3C9A"/>
    <w:rsid w:val="003F2921"/>
    <w:rsid w:val="004248E0"/>
    <w:rsid w:val="0042734C"/>
    <w:rsid w:val="00447708"/>
    <w:rsid w:val="00447B0C"/>
    <w:rsid w:val="004A35C1"/>
    <w:rsid w:val="004B20FC"/>
    <w:rsid w:val="004E1777"/>
    <w:rsid w:val="00501E00"/>
    <w:rsid w:val="00524E54"/>
    <w:rsid w:val="00541C51"/>
    <w:rsid w:val="005729F2"/>
    <w:rsid w:val="005760A4"/>
    <w:rsid w:val="00594488"/>
    <w:rsid w:val="005B361E"/>
    <w:rsid w:val="005C1BFE"/>
    <w:rsid w:val="005C7EBD"/>
    <w:rsid w:val="005E4BF1"/>
    <w:rsid w:val="005F0485"/>
    <w:rsid w:val="00604462"/>
    <w:rsid w:val="00613702"/>
    <w:rsid w:val="00622857"/>
    <w:rsid w:val="006261B0"/>
    <w:rsid w:val="0064423F"/>
    <w:rsid w:val="00661C04"/>
    <w:rsid w:val="00674BFF"/>
    <w:rsid w:val="00684375"/>
    <w:rsid w:val="006C6DA3"/>
    <w:rsid w:val="006F00EB"/>
    <w:rsid w:val="00700795"/>
    <w:rsid w:val="00700D21"/>
    <w:rsid w:val="007279CC"/>
    <w:rsid w:val="00727C4C"/>
    <w:rsid w:val="00736AF9"/>
    <w:rsid w:val="00764C74"/>
    <w:rsid w:val="00783717"/>
    <w:rsid w:val="0079192A"/>
    <w:rsid w:val="007D08B2"/>
    <w:rsid w:val="007D79EE"/>
    <w:rsid w:val="007F195B"/>
    <w:rsid w:val="00801F60"/>
    <w:rsid w:val="00812ADB"/>
    <w:rsid w:val="008226DB"/>
    <w:rsid w:val="008401C5"/>
    <w:rsid w:val="00850284"/>
    <w:rsid w:val="008851CB"/>
    <w:rsid w:val="00894A35"/>
    <w:rsid w:val="008A3A17"/>
    <w:rsid w:val="008A5F7E"/>
    <w:rsid w:val="008B3694"/>
    <w:rsid w:val="008C53E2"/>
    <w:rsid w:val="008E09E1"/>
    <w:rsid w:val="00923449"/>
    <w:rsid w:val="009273A0"/>
    <w:rsid w:val="00943E8A"/>
    <w:rsid w:val="009460D9"/>
    <w:rsid w:val="009A0B84"/>
    <w:rsid w:val="009B1CEC"/>
    <w:rsid w:val="009C0C75"/>
    <w:rsid w:val="009C4AC5"/>
    <w:rsid w:val="009F5180"/>
    <w:rsid w:val="00A064F8"/>
    <w:rsid w:val="00A276E5"/>
    <w:rsid w:val="00A31746"/>
    <w:rsid w:val="00A60132"/>
    <w:rsid w:val="00A6535A"/>
    <w:rsid w:val="00A75301"/>
    <w:rsid w:val="00A81480"/>
    <w:rsid w:val="00A96F93"/>
    <w:rsid w:val="00AE0C08"/>
    <w:rsid w:val="00AE5CBE"/>
    <w:rsid w:val="00AF4822"/>
    <w:rsid w:val="00B10240"/>
    <w:rsid w:val="00B36CEB"/>
    <w:rsid w:val="00B42B58"/>
    <w:rsid w:val="00B47A98"/>
    <w:rsid w:val="00B61205"/>
    <w:rsid w:val="00B67723"/>
    <w:rsid w:val="00B83FC1"/>
    <w:rsid w:val="00B97B10"/>
    <w:rsid w:val="00BB0FEA"/>
    <w:rsid w:val="00BB23AB"/>
    <w:rsid w:val="00BC15D1"/>
    <w:rsid w:val="00BC1E2B"/>
    <w:rsid w:val="00BD73CB"/>
    <w:rsid w:val="00BD7C82"/>
    <w:rsid w:val="00BE2957"/>
    <w:rsid w:val="00BE5ED0"/>
    <w:rsid w:val="00C17FB7"/>
    <w:rsid w:val="00C236EC"/>
    <w:rsid w:val="00C3100C"/>
    <w:rsid w:val="00C3576A"/>
    <w:rsid w:val="00C419A9"/>
    <w:rsid w:val="00C52ED7"/>
    <w:rsid w:val="00CA09A7"/>
    <w:rsid w:val="00CB0702"/>
    <w:rsid w:val="00CD2691"/>
    <w:rsid w:val="00CD3804"/>
    <w:rsid w:val="00CE0084"/>
    <w:rsid w:val="00CE09E1"/>
    <w:rsid w:val="00CF3A45"/>
    <w:rsid w:val="00D14433"/>
    <w:rsid w:val="00D24A7F"/>
    <w:rsid w:val="00D503A7"/>
    <w:rsid w:val="00D5661C"/>
    <w:rsid w:val="00D60F1E"/>
    <w:rsid w:val="00D61995"/>
    <w:rsid w:val="00D63018"/>
    <w:rsid w:val="00D723F2"/>
    <w:rsid w:val="00D74CFF"/>
    <w:rsid w:val="00D7695F"/>
    <w:rsid w:val="00DA60F5"/>
    <w:rsid w:val="00DC7174"/>
    <w:rsid w:val="00DD0A7B"/>
    <w:rsid w:val="00DD148D"/>
    <w:rsid w:val="00DD3688"/>
    <w:rsid w:val="00DE3484"/>
    <w:rsid w:val="00DE6BB6"/>
    <w:rsid w:val="00E05206"/>
    <w:rsid w:val="00E05EFD"/>
    <w:rsid w:val="00E650D4"/>
    <w:rsid w:val="00E66EB4"/>
    <w:rsid w:val="00E748CE"/>
    <w:rsid w:val="00E8045A"/>
    <w:rsid w:val="00E8742A"/>
    <w:rsid w:val="00EA3E3C"/>
    <w:rsid w:val="00EA3FF8"/>
    <w:rsid w:val="00EB4A30"/>
    <w:rsid w:val="00F027B3"/>
    <w:rsid w:val="00F376D0"/>
    <w:rsid w:val="00F66482"/>
    <w:rsid w:val="00F72356"/>
    <w:rsid w:val="00F90F51"/>
    <w:rsid w:val="00F95E7F"/>
    <w:rsid w:val="00FC7C70"/>
    <w:rsid w:val="00FD2EC3"/>
    <w:rsid w:val="00FE2E3B"/>
    <w:rsid w:val="00FE61CA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A3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FF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FF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FF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FF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A3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FF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FF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FF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FF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3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8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114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1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26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4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108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3856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99076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135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6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38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82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37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441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64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04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2F22C-1597-41E9-99C2-89A7FF185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2035</properties:Characters>
  <properties:Lines>69</properties:Lines>
  <properties:Paragraphs>28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2017-09-11T11:48:00Z</dcterms:created>
  <dc:creator>Damir Rabar</dc:creator>
  <cp:lastModifiedBy>Lorena Paris Aničić</cp:lastModifiedBy>
  <cp:lastPrinted>2017-09-11T12:10:00Z</cp:lastPrinted>
  <dcterms:modified xmlns:xsi="http://www.w3.org/2001/XMLSchema-instance" xsi:type="dcterms:W3CDTF">2017-09-11T12:36:00Z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