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5b39" w14:paraId="fc25b39" w:rsidRDefault="009B53D0" w:rsidP="009B53D0" w:rsidR="009B53D0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3D0" w:rsidP="009B53D0" w:rsidR="009B53D0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53D0" w:rsidP="009B53D0" w:rsidR="009B53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53D0" w:rsidP="009B53D0" w:rsidR="009B53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53D0" w:rsidP="009B53D0" w:rsidR="009B53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B53D0" w:rsidP="009B53D0" w:rsidR="009B53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9B53D0" w:rsidP="009B53D0" w:rsidR="009B53D0" w:rsidRPr="00111278">
      <w:pPr>
        <w:jc w:val="center"/>
        <w:rPr>
          <w:rFonts w:cs="Times New Roman" w:eastAsia="Times New Roman"/>
          <w:szCs w:val="24"/>
        </w:rPr>
      </w:pPr>
    </w:p>
    <w:p w:rsidRDefault="009B53D0" w:rsidP="009B53D0" w:rsidR="009B53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9B53D0" w:rsidP="009B53D0" w:rsidR="009B53D0" w:rsidRPr="00111278">
      <w:pPr>
        <w:rPr>
          <w:rFonts w:cs="Times New Roman" w:eastAsia="Times New Roman"/>
          <w:szCs w:val="24"/>
        </w:rPr>
      </w:pPr>
    </w:p>
    <w:p w:rsidRDefault="009B53D0" w:rsidP="009B53D0" w:rsidR="009B53D0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868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14.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MINERVA d. o. o. „u likvidaciji“ Labin, Rudarska 3, OIB 19828464795, MBS 040187628,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9B53D0" w:rsidP="009B53D0" w:rsidR="009B53D0">
      <w:pPr>
        <w:jc w:val="center"/>
        <w:rPr>
          <w:rFonts w:cs="Times New Roman" w:eastAsia="Times New Roman"/>
          <w:szCs w:val="24"/>
        </w:rPr>
      </w:pPr>
    </w:p>
    <w:p w:rsidRDefault="009B53D0" w:rsidP="009B53D0" w:rsidR="009B53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9B53D0" w:rsidP="009B53D0" w:rsidR="009B53D0" w:rsidRPr="00111278">
      <w:pPr>
        <w:rPr>
          <w:rFonts w:cs="Times New Roman" w:eastAsia="Times New Roman"/>
          <w:szCs w:val="24"/>
        </w:rPr>
      </w:pPr>
    </w:p>
    <w:p w:rsidRDefault="009B53D0" w:rsidP="009B53D0" w:rsidR="009B53D0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MINERVA d. o. o. „u likvidaciji“ Labin, Rudarska 3, OIB 19828464795, MBS 040187628.</w:t>
      </w:r>
    </w:p>
    <w:p w:rsidRDefault="009B53D0" w:rsidP="009B53D0" w:rsidR="009B53D0">
      <w:pPr>
        <w:ind w:firstLine="708"/>
        <w:rPr>
          <w:rFonts w:cs="Times New Roman" w:eastAsia="Times New Roman"/>
          <w:szCs w:val="24"/>
        </w:rPr>
      </w:pPr>
    </w:p>
    <w:p w:rsidRDefault="009B53D0" w:rsidP="009B53D0" w:rsidR="009B53D0" w:rsidRPr="00651511">
      <w:pPr>
        <w:ind w:firstLine="708"/>
        <w:rPr>
          <w:rFonts w:cs="Times New Roman" w:eastAsia="Times New Roman"/>
          <w:szCs w:val="24"/>
        </w:rPr>
      </w:pPr>
    </w:p>
    <w:p w:rsidRDefault="009B53D0" w:rsidP="009B53D0" w:rsidR="009B53D0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9B53D0" w:rsidP="009B53D0" w:rsidR="009B53D0" w:rsidRPr="00111278">
      <w:pPr>
        <w:ind w:firstLine="708"/>
        <w:rPr>
          <w:rFonts w:cs="Times New Roman" w:eastAsia="Times New Roman"/>
          <w:szCs w:val="24"/>
        </w:rPr>
      </w:pPr>
    </w:p>
    <w:p w:rsidRDefault="009B53D0" w:rsidP="009B53D0" w:rsidR="009B53D0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MINERVA d. o. o. „u likvidaciji“ Labin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2015</w:t>
      </w:r>
      <w:r w:rsidRPr="00651511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327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1.562,52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9B53D0" w:rsidP="009B53D0" w:rsidR="009B53D0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B53D0" w:rsidP="009B53D0" w:rsidR="009B53D0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Tt-13/5561.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9B53D0" w:rsidP="009B53D0" w:rsidR="009B53D0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B53D0" w:rsidP="009B53D0" w:rsidR="009B53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9B53D0" w:rsidP="009B53D0" w:rsidR="009B53D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9B53D0" w:rsidP="009B53D0" w:rsidR="009B53D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B57388">
        <w:rPr>
          <w:rFonts w:cs="Times New Roman" w:eastAsia="Times New Roman"/>
          <w:szCs w:val="24"/>
        </w:rPr>
        <w:t xml:space="preserve">, v. r. </w:t>
      </w:r>
    </w:p>
    <w:p w:rsidRDefault="009B53D0" w:rsidP="009B53D0" w:rsidR="009B53D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9B53D0" w:rsidP="009B53D0" w:rsidR="009B53D0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9B53D0" w:rsidP="009B53D0" w:rsidR="009B53D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9B53D0" w:rsidP="009B53D0" w:rsidR="009B53D0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9B53D0" w:rsidP="009B53D0" w:rsidR="009B53D0"/>
    <w:p w:rsidRDefault="009B53D0" w:rsidP="009B53D0" w:rsidR="009B53D0"/>
    <w:p w:rsidRDefault="00442B72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3D0" w:rsidP="009B53D0" w:rsidR="009B53D0">
      <w:r>
        <w:separator/>
      </w:r>
    </w:p>
  </w:endnote>
  <w:endnote w:id="0" w:type="continuationSeparator">
    <w:p w:rsidRDefault="009B53D0" w:rsidP="009B53D0" w:rsidR="009B5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3D0" w:rsidP="009B53D0" w:rsidR="009B53D0">
      <w:r>
        <w:separator/>
      </w:r>
    </w:p>
  </w:footnote>
  <w:footnote w:id="0" w:type="continuationSeparator">
    <w:p w:rsidRDefault="009B53D0" w:rsidP="009B53D0" w:rsidR="009B5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3D0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42B7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3D0" w:rsidP="00B63FAD" w:rsidR="00B63FAD" w:rsidRPr="005153B5">
    <w:pPr>
      <w:pStyle w:val="Zaglavlje"/>
      <w:jc w:val="right"/>
    </w:pPr>
    <w:r>
      <w:rPr>
        <w:szCs w:val="24"/>
      </w:rPr>
      <w:t>11 St-100/2016-3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9E2"/>
    <w:rsid w:val="00442B72"/>
    <w:rsid w:val="0075528E"/>
    <w:rsid w:val="0079403F"/>
    <w:rsid w:val="008379E2"/>
    <w:rsid w:val="009B53D0"/>
    <w:rsid w:val="00B5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3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3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53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3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3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3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B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2B7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2B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2B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3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3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53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3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3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3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B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2B7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2B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2B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u likvidaciji, LABIN</izvorni_sadrzaj>
    <derivirana_varijabla naziv="DomainObject.Predmet.ProtustrankaFormated_1">  MINERVA d.o.o. u likvidaciji, LABIN</derivirana_varijabla>
  </DomainObject.Predmet.ProtustrankaFormated>
  <DomainObject.Predmet.ProtustrankaFormatedOIB>
    <izvorni_sadrzaj>  MINERVA d.o.o. u likvidaciji, LABIN, OIB 19828464795</izvorni_sadrzaj>
    <derivirana_varijabla naziv="DomainObject.Predmet.ProtustrankaFormatedOIB_1">  MINERVA d.o.o. u likvidaciji, LABIN, OIB 19828464795</derivirana_varijabla>
  </DomainObject.Predmet.ProtustrankaFormatedOIB>
  <DomainObject.Predmet.ProtustrankaFormatedWithAdress>
    <izvorni_sadrzaj> MINERVA d.o.o. u likvidaciji, LABIN, Rudarska 3, 52220 Labin</izvorni_sadrzaj>
    <derivirana_varijabla naziv="DomainObject.Predmet.ProtustrankaFormatedWithAdress_1"> MINERVA d.o.o. u likvidaciji, LABIN, Rudarska 3, 52220 Labin</derivirana_varijabla>
  </DomainObject.Predmet.ProtustrankaFormatedWithAdress>
  <DomainObject.Predmet.ProtustrankaFormatedWithAdressOIB>
    <izvorni_sadrzaj> MINERVA d.o.o. u likvidaciji, LABIN, OIB 19828464795, Rudarska 3, 52220 Labin</izvorni_sadrzaj>
    <derivirana_varijabla naziv="DomainObject.Predmet.ProtustrankaFormatedWithAdressOIB_1"> MINERVA d.o.o. u likvidaciji, LABIN, OIB 19828464795, Rudarska 3, 52220 Labin</derivirana_varijabla>
  </DomainObject.Predmet.ProtustrankaFormatedWithAdressOIB>
  <DomainObject.Predmet.ProtustrankaWithAdress>
    <izvorni_sadrzaj>MINERVA d.o.o. u likvidaciji, LABIN Rudarska 3, 52220 Labin</izvorni_sadrzaj>
    <derivirana_varijabla naziv="DomainObject.Predmet.ProtustrankaWithAdress_1">MINERVA d.o.o. u likvidaciji, LABIN Rudarska 3, 52220 Labin</derivirana_varijabla>
  </DomainObject.Predmet.ProtustrankaWithAdress>
  <DomainObject.Predmet.ProtustrankaWithAdressOIB>
    <izvorni_sadrzaj>MINERVA d.o.o. u likvidaciji, LABIN, OIB 19828464795, Rudarska 3, 52220 Labin</izvorni_sadrzaj>
    <derivirana_varijabla naziv="DomainObject.Predmet.ProtustrankaWithAdressOIB_1">MINERVA d.o.o. u likvidaciji, LABIN, OIB 19828464795, Rudarska 3, 52220 Labin</derivirana_varijabla>
  </DomainObject.Predmet.ProtustrankaWithAdressOIB>
  <DomainObject.Predmet.ProtustrankaNazivFormated>
    <izvorni_sadrzaj>MINERVA d.o.o. u likvidaciji, LABIN</izvorni_sadrzaj>
    <derivirana_varijabla naziv="DomainObject.Predmet.ProtustrankaNazivFormated_1">MINERVA d.o.o. u likvidaciji, LABIN</derivirana_varijabla>
  </DomainObject.Predmet.ProtustrankaNazivFormated>
  <DomainObject.Predmet.ProtustrankaNazivFormatedOIB>
    <izvorni_sadrzaj>MINERVA d.o.o. u likvidaciji, LABIN, OIB 19828464795</izvorni_sadrzaj>
    <derivirana_varijabla naziv="DomainObject.Predmet.ProtustrankaNazivFormatedOIB_1">MINERVA d.o.o. u likvidaciji, LABIN, OIB 19828464795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1562.52</izvorni_sadrzaj>
    <derivirana_varijabla naziv="DomainObject.Predmet.TrenutnaVrijednost_1">1562.52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MINERVA d.o.o. u likvidaciji, LABIN</item>
    </izvorni_sadrzaj>
    <derivirana_varijabla naziv="DomainObject.Predmet.ProtuStrankaListFormated_1">
      <item>MINERVA d.o.o. u likvidaciji, LABIN</item>
    </derivirana_varijabla>
  </DomainObject.Predmet.ProtuStrankaListFormated>
  <DomainObject.Predmet.ProtuStrankaListFormatedOIB>
    <izvorni_sadrzaj>
      <item>MINERVA d.o.o. u likvidaciji, LABIN, OIB 19828464795</item>
    </izvorni_sadrzaj>
    <derivirana_varijabla naziv="DomainObject.Predmet.ProtuStrankaListFormatedOIB_1">
      <item>MINERVA d.o.o. u likvidaciji, LABIN, OIB 19828464795</item>
    </derivirana_varijabla>
  </DomainObject.Predmet.ProtuStrankaListFormatedOIB>
  <DomainObject.Predmet.ProtuStrankaListFormatedWithAdress>
    <izvorni_sadrzaj>
      <item>MINERVA d.o.o. u likvidaciji, LABIN, Rudarska 3, 52220 Labin</item>
    </izvorni_sadrzaj>
    <derivirana_varijabla naziv="DomainObject.Predmet.ProtuStrankaListFormatedWithAdress_1">
      <item>MINERVA d.o.o. u likvidaciji, LABIN, Rudarska 3, 52220 Labin</item>
    </derivirana_varijabla>
  </DomainObject.Predmet.ProtuStrankaListFormatedWithAdress>
  <DomainObject.Predmet.ProtuStrankaListFormatedWithAdressOIB>
    <izvorni_sadrzaj>
      <item>MINERVA d.o.o. u likvidaciji, LABIN, OIB 19828464795, Rudarska 3, 52220 Labin</item>
    </izvorni_sadrzaj>
    <derivirana_varijabla naziv="DomainObject.Predmet.ProtuStrankaListFormatedWithAdressOIB_1">
      <item>MINERVA d.o.o. u likvidaciji, LABIN, OIB 19828464795, Rudarska 3, 52220 Labin</item>
    </derivirana_varijabla>
  </DomainObject.Predmet.ProtuStrankaListFormatedWithAdressOIB>
  <DomainObject.Predmet.ProtuStrankaListNazivFormated>
    <izvorni_sadrzaj>
      <item>MINERVA d.o.o. u likvidaciji, LABIN</item>
    </izvorni_sadrzaj>
    <derivirana_varijabla naziv="DomainObject.Predmet.ProtuStrankaListNazivFormated_1">
      <item>MINERVA d.o.o. u likvidaciji, LABIN</item>
    </derivirana_varijabla>
  </DomainObject.Predmet.ProtuStrankaListNazivFormated>
  <DomainObject.Predmet.ProtuStrankaListNazivFormatedOIB>
    <izvorni_sadrzaj>
      <item>MINERVA d.o.o. u likvidaciji, LABIN, OIB 19828464795</item>
    </izvorni_sadrzaj>
    <derivirana_varijabla naziv="DomainObject.Predmet.ProtuStrankaListNazivFormatedOIB_1">
      <item>MINERVA d.o.o. u likvidaciji, LABIN, OIB 19828464795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MINERVA d.o.o. u likvidaciji, LABIN</izvorni_sadrzaj>
    <derivirana_varijabla naziv="DomainObject.Predmet.ProtustrankaIDrugi_1">MINERVA d.o.o. u likvidaciji,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MINERVA d.o.o. u likvidaciji, LABIN, OIB 19828464795, Rudarska 3, 52220 Labin</izvorni_sadrzaj>
    <derivirana_varijabla naziv="DomainObject.Predmet.ProtustrankaIDrugiAdressOIB_1">MINERVA d.o.o. u likvidaciji, LABIN, OIB 19828464795,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MINERVA d.o.o. u likvidaciji, LABIN</item>
    </izvorni_sadrzaj>
    <derivirana_varijabla naziv="DomainObject.Predmet.SudioniciListNaziv_1">
      <item>FINANCIJSKA AGENCIJA, RC RIJEKA, PODRUŽNICA PULA, PULA</item>
      <item>MINERVA d.o.o. u likvidaciji,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MINERVA d.o.o. u likvidaciji, LABIN, OIB 19828464795, Rudarska 3,52220 Labin</item>
    </izvorni_sadrzaj>
    <derivirana_varijabla naziv="DomainObject.Predmet.SudioniciListAdressOIB_1">
      <item>FINANCIJSKA AGENCIJA, RC RIJEKA, PODRUŽNICA PULA, PULA, OIB 85821130368, Giardini 5,52100 Pula</item>
      <item>MINERVA d.o.o. u likvidaciji, LABIN, OIB 19828464795, Rudarska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19828464795</item>
    </izvorni_sadrzaj>
    <derivirana_varijabla naziv="DomainObject.Predmet.SudioniciListNazivOIB_1">
      <item>, OIB 85821130368</item>
      <item>, OIB 19828464795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2000</properties:Characters>
  <properties:Lines>51</properties:Lines>
  <properties:Paragraphs>19</properties:Paragraphs>
  <properties:TotalTime>3</properties:TotalTime>
  <properties:ScaleCrop>false</properties:ScaleCrop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2016-02-08T08:57:00Z</dcterms:created>
  <dc:creator>Mihaela Kaligari</dc:creator>
  <dc:description/>
  <cp:keywords/>
  <cp:lastModifiedBy>Mihaela Kaligari</cp:lastModifiedBy>
  <dcterms:modified xmlns:xsi="http://www.w3.org/2001/XMLSchema-instance" xsi:type="dcterms:W3CDTF">2016-02-09T13:32:00Z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