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7cc6" w14:paraId="5597cc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6E4DB5">
        <w:rPr>
          <w:sz w:val="22"/>
          <w:szCs w:val="22"/>
        </w:rPr>
        <w:t>1030</w:t>
      </w:r>
      <w:r w:rsidR="00F205A6" w:rsidRPr="000175CB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</w:t>
      </w:r>
      <w:r w:rsidR="00000808">
        <w:rPr>
          <w:sz w:val="22"/>
          <w:szCs w:val="22"/>
        </w:rPr>
        <w:t>sudskoj savjetnici Katarini</w:t>
      </w:r>
      <w:r w:rsidR="004212FB" w:rsidRPr="000175CB">
        <w:rPr>
          <w:sz w:val="22"/>
          <w:szCs w:val="22"/>
        </w:rPr>
        <w:t xml:space="preserve">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6E4DB5">
        <w:rPr>
          <w:sz w:val="22"/>
          <w:szCs w:val="22"/>
        </w:rPr>
        <w:t xml:space="preserve">PRIDRAGA GRADNJA d.o.o., Zadar, Matije </w:t>
      </w:r>
      <w:proofErr w:type="spellStart"/>
      <w:r w:rsidR="006E4DB5">
        <w:rPr>
          <w:sz w:val="22"/>
          <w:szCs w:val="22"/>
        </w:rPr>
        <w:t>Vlačića</w:t>
      </w:r>
      <w:proofErr w:type="spellEnd"/>
      <w:r w:rsidR="006E4DB5">
        <w:rPr>
          <w:sz w:val="22"/>
          <w:szCs w:val="22"/>
        </w:rPr>
        <w:t xml:space="preserve"> 101A, OIB 93049140312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6E4DB5">
        <w:rPr>
          <w:sz w:val="22"/>
          <w:szCs w:val="22"/>
        </w:rPr>
        <w:t>28. prosinca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000808">
        <w:rPr>
          <w:sz w:val="22"/>
          <w:szCs w:val="22"/>
        </w:rPr>
        <w:t>5. veljače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6E4DB5">
        <w:rPr>
          <w:sz w:val="22"/>
          <w:szCs w:val="22"/>
        </w:rPr>
        <w:t xml:space="preserve">PRIDRAGA GRADNJA d.o.o., Zadar, Matije </w:t>
      </w:r>
      <w:proofErr w:type="spellStart"/>
      <w:r w:rsidR="006E4DB5">
        <w:rPr>
          <w:sz w:val="22"/>
          <w:szCs w:val="22"/>
        </w:rPr>
        <w:t>Vlačića</w:t>
      </w:r>
      <w:proofErr w:type="spellEnd"/>
      <w:r w:rsidR="006E4DB5">
        <w:rPr>
          <w:sz w:val="22"/>
          <w:szCs w:val="22"/>
        </w:rPr>
        <w:t xml:space="preserve"> 101A, OIB 93049140312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6E4DB5">
        <w:rPr>
          <w:sz w:val="22"/>
          <w:szCs w:val="22"/>
        </w:rPr>
        <w:t>476.262,77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E4DB5">
        <w:rPr>
          <w:sz w:val="22"/>
          <w:szCs w:val="22"/>
        </w:rPr>
        <w:t xml:space="preserve">Hrvoje </w:t>
      </w:r>
      <w:proofErr w:type="spellStart"/>
      <w:r w:rsidR="006E4DB5">
        <w:rPr>
          <w:sz w:val="22"/>
          <w:szCs w:val="22"/>
        </w:rPr>
        <w:t>Šalina</w:t>
      </w:r>
      <w:proofErr w:type="spellEnd"/>
      <w:r w:rsidR="006E4DB5">
        <w:rPr>
          <w:sz w:val="22"/>
          <w:szCs w:val="22"/>
        </w:rPr>
        <w:t xml:space="preserve">, </w:t>
      </w:r>
      <w:proofErr w:type="spellStart"/>
      <w:r w:rsidR="006E4DB5">
        <w:rPr>
          <w:sz w:val="22"/>
          <w:szCs w:val="22"/>
        </w:rPr>
        <w:t>Podgradina</w:t>
      </w:r>
      <w:proofErr w:type="spellEnd"/>
      <w:r w:rsidR="006E4DB5">
        <w:rPr>
          <w:sz w:val="22"/>
          <w:szCs w:val="22"/>
        </w:rPr>
        <w:t xml:space="preserve">, </w:t>
      </w:r>
      <w:proofErr w:type="spellStart"/>
      <w:r w:rsidR="006E4DB5">
        <w:rPr>
          <w:sz w:val="22"/>
          <w:szCs w:val="22"/>
        </w:rPr>
        <w:t>Šaline</w:t>
      </w:r>
      <w:proofErr w:type="spellEnd"/>
      <w:r w:rsidR="006E4DB5">
        <w:rPr>
          <w:sz w:val="22"/>
          <w:szCs w:val="22"/>
        </w:rPr>
        <w:t xml:space="preserve"> 4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E4DB5">
        <w:rPr>
          <w:sz w:val="22"/>
          <w:szCs w:val="22"/>
        </w:rPr>
        <w:t>1030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000808">
        <w:rPr>
          <w:sz w:val="22"/>
          <w:szCs w:val="22"/>
        </w:rPr>
        <w:t>5</w:t>
      </w:r>
      <w:r w:rsidR="00F205A6" w:rsidRPr="000175CB">
        <w:rPr>
          <w:sz w:val="22"/>
          <w:szCs w:val="22"/>
        </w:rPr>
        <w:t xml:space="preserve">. </w:t>
      </w:r>
      <w:r w:rsidR="00000808">
        <w:rPr>
          <w:sz w:val="22"/>
          <w:szCs w:val="22"/>
        </w:rPr>
        <w:t>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000808" w:rsidP="00000808" w:rsidR="00E87D86" w:rsidRPr="000175CB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14B48" w:rsidRPr="000175CB">
        <w:rPr>
          <w:sz w:val="22"/>
          <w:szCs w:val="22"/>
        </w:rPr>
        <w:t>S</w:t>
      </w:r>
      <w:r>
        <w:rPr>
          <w:sz w:val="22"/>
          <w:szCs w:val="22"/>
        </w:rPr>
        <w:t>udska savjetnica</w:t>
      </w:r>
      <w:r w:rsidR="00E523B5" w:rsidRPr="000175CB">
        <w:rPr>
          <w:sz w:val="22"/>
          <w:szCs w:val="22"/>
        </w:rPr>
        <w:t xml:space="preserve">          </w:t>
      </w:r>
      <w:r w:rsidR="00414B48" w:rsidRPr="000175CB">
        <w:rPr>
          <w:sz w:val="22"/>
          <w:szCs w:val="22"/>
        </w:rPr>
        <w:t xml:space="preserve">            </w:t>
      </w:r>
    </w:p>
    <w:p w:rsidRDefault="00000808" w:rsidP="00000808" w:rsidR="00477976" w:rsidRPr="000175CB">
      <w:pPr>
        <w:ind w:firstLine="708" w:left="6372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E523B5" w:rsidRPr="000175CB">
        <w:rPr>
          <w:sz w:val="22"/>
          <w:szCs w:val="22"/>
        </w:rPr>
        <w:t>Katarina Miletić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</w:p>
    <w:p w:rsidRDefault="00B62BFF" w:rsidP="00000808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000808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000808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000808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00808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0080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0808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804B7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4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4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4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4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4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4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4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4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83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101A, 23000 Zadar</izvorni_sadrzaj>
    <derivirana_varijabla naziv="DomainObject.Predmet.ProtustrankaFormatedWithAdress_1"> PRIDRAGA GRADNJA d.o.o. za graditeljstvo i trgovinu, Matije Vlačića 101A, 23000 Zadar</derivirana_varijabla>
  </DomainObject.Predmet.ProtustrankaFormatedWithAdress>
  <DomainObject.Predmet.ProtustrankaFormatedWithAdressOIB>
    <izvorni_sadrzaj> PRIDRAGA GRADNJA d.o.o. za graditeljstvo i trgovinu, OIB 93049140312, Matije Vlačića 101A, 23000 Zadar</izvorni_sadrzaj>
    <derivirana_varijabla naziv="DomainObject.Predmet.ProtustrankaFormatedWithAdressOIB_1"> PRIDRAGA GRADNJA d.o.o. za graditeljstvo i trgovinu, OIB 93049140312, Matije Vlačića 101A, 23000 Zadar</derivirana_varijabla>
  </DomainObject.Predmet.ProtustrankaFormatedWithAdressOIB>
  <DomainObject.Predmet.ProtustrankaWithAdress>
    <izvorni_sadrzaj>PRIDRAGA GRADNJA d.o.o. za graditeljstvo i trgovinu Matije Vlačića 101A, 23000 Zadar</izvorni_sadrzaj>
    <derivirana_varijabla naziv="DomainObject.Predmet.ProtustrankaWithAdress_1">PRIDRAGA GRADNJA d.o.o. za graditeljstvo i trgovinu Matije Vlačića 101A, 23000 Zadar</derivirana_varijabla>
  </DomainObject.Predmet.ProtustrankaWithAdress>
  <DomainObject.Predmet.ProtustrankaWithAdressOIB>
    <izvorni_sadrzaj>PRIDRAGA GRADNJA d.o.o. za graditeljstvo i trgovinu, OIB 93049140312, Matije Vlačića 101A, 23000 Zadar</izvorni_sadrzaj>
    <derivirana_varijabla naziv="DomainObject.Predmet.ProtustrankaWithAdressOIB_1">PRIDRAGA GRADNJA d.o.o. za graditeljstvo i trgovinu, OIB 93049140312, Matije Vlačića 101A,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476262.77</izvorni_sadrzaj>
    <derivirana_varijabla naziv="DomainObject.Predmet.TrenutnaVrijednost_1">476262.77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101A, 23000 Zadar</item>
    </izvorni_sadrzaj>
    <derivirana_varijabla naziv="DomainObject.Predmet.ProtuStrankaListFormatedWithAdress_1">
      <item>PRIDRAGA GRADNJA d.o.o. za graditeljstvo i trgovinu, Matije Vlačića 101A,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101A, 23000 Zadar</item>
    </izvorni_sadrzaj>
    <derivirana_varijabla naziv="DomainObject.Predmet.ProtuStrankaListFormatedWithAdressOIB_1">
      <item>PRIDRAGA GRADNJA d.o.o. za graditeljstvo i trgovinu, OIB 93049140312, Matije Vlačića 101A,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PRIDRAGA GRADNJA d.o.o. za graditeljstvo i trgovinu, OIB 93049140312, Matije Vlačića 101A, 23000 Zadar</izvorni_sadrzaj>
    <derivirana_varijabla naziv="DomainObject.Predmet.ProtustrankaIDrugiAdressOIB_1">PRIDRAGA GRADNJA d.o.o. za graditeljstvo i trgovinu, OIB 93049140312, Matije Vlačića 101A,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PRIDRAGA GRADNJA d.o.o. za graditeljstvo i trgovinu</item>
    </izvorni_sadrzaj>
    <derivirana_varijabla naziv="DomainObject.Predmet.SudioniciListNaziv_1">
      <item>FINA</item>
      <item>PRIDRAGA GRADNJA d.o.o. za graditeljstvo i trgovinu</item>
    </derivirana_varijabla>
  </DomainObject.Predmet.SudioniciListNaziv>
  <DomainObject.Predmet.SudioniciListAdressOIB>
    <izvorni_sadrzaj>
      <item>FINA, OIB 85821130368</item>
      <item>PRIDRAGA GRADNJA d.o.o. za graditeljstvo i trgovinu, OIB 93049140312, Matije Vlačića 101A,23000 Zadar</item>
    </izvorni_sadrzaj>
    <derivirana_varijabla naziv="DomainObject.Predmet.SudioniciListAdressOIB_1">
      <item>FINA, OIB 85821130368</item>
      <item>PRIDRAGA GRADNJA d.o.o. za graditeljstvo i trgovinu, OIB 93049140312, Matije Vlačića 101A,23000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93049140312</item>
    </izvorni_sadrzaj>
    <derivirana_varijabla naziv="DomainObject.Predmet.SudioniciListNazivOIB_1">
      <item>, OIB 85821130368</item>
      <item>, OIB 93049140312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1913</properties:Characters>
  <properties:Lines>57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2016-01-18T12:35:00Z</dcterms:created>
  <dc:creator>Danijela Markulin</dc:creator>
  <cp:lastModifiedBy>Vedrana Raspović</cp:lastModifiedBy>
  <cp:lastPrinted>2016-01-21T11:43:00Z</cp:lastPrinted>
  <dcterms:modified xmlns:xsi="http://www.w3.org/2001/XMLSchema-instance" xsi:type="dcterms:W3CDTF">2016-02-05T08:07:00Z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