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76f9d" w14:paraId="9a76f9d"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280DB1">
        <w:rPr>
          <w:sz w:val="24"/>
          <w:szCs w:val="24"/>
        </w:rPr>
        <w:t>4</w:t>
      </w:r>
      <w:r w:rsidR="00515C05">
        <w:rPr>
          <w:sz w:val="24"/>
          <w:szCs w:val="24"/>
        </w:rPr>
        <w:t>491/16-7</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507180" w:rsidR="00507180" w:rsidRPr="00773B74">
      <w:pPr>
        <w:jc w:val="both"/>
        <w:rPr>
          <w:sz w:val="24"/>
        </w:rPr>
      </w:pPr>
      <w:r>
        <w:rPr>
          <w:sz w:val="24"/>
        </w:rPr>
        <w:tab/>
      </w:r>
      <w:r w:rsidR="00507180" w:rsidRPr="00773B74">
        <w:rPr>
          <w:sz w:val="24"/>
        </w:rPr>
        <w:t xml:space="preserve">Trgovački sud u Zagrebu, po sucu Nikolini Dorić Hadžisejdić, u stečajnom predmetu u povodu prijedloga predlagatelja FINANCIJSKA AGENCIJA, RC Zagreb, Podružnica </w:t>
      </w:r>
      <w:r w:rsidR="00405D8E">
        <w:rPr>
          <w:sz w:val="24"/>
        </w:rPr>
        <w:t>Zagreb, Trg svibanjskih žrtava 1995. 1</w:t>
      </w:r>
      <w:r w:rsidR="00507180" w:rsidRPr="00773B74">
        <w:rPr>
          <w:sz w:val="24"/>
        </w:rPr>
        <w:t xml:space="preserve">, OIB: 85821130368, za otvaranje stečajnog postupka nad dužnikom </w:t>
      </w:r>
      <w:r w:rsidR="00515C05" w:rsidRPr="00D722D0">
        <w:rPr>
          <w:sz w:val="24"/>
          <w:szCs w:val="24"/>
          <w:lang w:val="pt-BR"/>
        </w:rPr>
        <w:t>AQUA-DIHT d.o.o., Zagreb, Ivana Oršanića 9, OIB 16438685053</w:t>
      </w:r>
      <w:r w:rsidR="00507180" w:rsidRPr="00773B74">
        <w:rPr>
          <w:sz w:val="24"/>
        </w:rPr>
        <w:t xml:space="preserve">, </w:t>
      </w:r>
      <w:r w:rsidR="002679A9">
        <w:rPr>
          <w:sz w:val="24"/>
        </w:rPr>
        <w:t>10. studenog</w:t>
      </w:r>
      <w:r w:rsidR="00507180" w:rsidRPr="00773B74">
        <w:rPr>
          <w:sz w:val="24"/>
        </w:rPr>
        <w:t xml:space="preserve"> 2017.,</w:t>
      </w:r>
    </w:p>
    <w:p w:rsidRDefault="00BA20B6" w:rsidP="00BA20B6" w:rsidR="00BA20B6" w:rsidRPr="00BD4EF7">
      <w:pPr>
        <w:jc w:val="both"/>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E25B65" w:rsidRPr="005C7FA2">
        <w:rPr>
          <w:sz w:val="24"/>
        </w:rPr>
        <w:t xml:space="preserve">vlaštenoj za zastupanje </w:t>
      </w:r>
      <w:r w:rsidR="00304139" w:rsidRPr="005C7FA2">
        <w:rPr>
          <w:sz w:val="24"/>
        </w:rPr>
        <w:t xml:space="preserve">dužnika </w:t>
      </w:r>
      <w:r w:rsidR="00515C05">
        <w:rPr>
          <w:sz w:val="24"/>
          <w:szCs w:val="24"/>
        </w:rPr>
        <w:t>Marku Slavici, OIB: 31271697354, Zagreb, Maksimirskog naselje IV. 36</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CA353D">
        <w:rPr>
          <w:sz w:val="24"/>
          <w:szCs w:val="24"/>
        </w:rPr>
        <w:t>4</w:t>
      </w:r>
      <w:r w:rsidR="00515C05">
        <w:rPr>
          <w:sz w:val="24"/>
          <w:szCs w:val="24"/>
        </w:rPr>
        <w:t>491</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515C05">
        <w:rPr>
          <w:sz w:val="24"/>
          <w:szCs w:val="24"/>
        </w:rPr>
        <w:t>31271697354</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515C05">
        <w:rPr>
          <w:sz w:val="24"/>
          <w:szCs w:val="24"/>
        </w:rPr>
        <w:t>4491</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w:t>
      </w:r>
      <w:r w:rsidR="00761453" w:rsidRPr="005C7FA2">
        <w:rPr>
          <w:sz w:val="24"/>
          <w:szCs w:val="24"/>
        </w:rPr>
        <w:lastRenderedPageBreak/>
        <w:t xml:space="preserve">u cjelokupnom iznosu predujma, dostavit će osnovu za plaćanje nadležnoj ispostavi 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515C05">
      <w:pPr>
        <w:ind w:firstLine="708"/>
        <w:jc w:val="both"/>
        <w:rPr>
          <w:sz w:val="24"/>
          <w:szCs w:val="24"/>
          <w:lang w:val="pt-BR"/>
        </w:rPr>
      </w:pPr>
      <w:r w:rsidRPr="005C7FA2">
        <w:rPr>
          <w:sz w:val="24"/>
          <w:szCs w:val="24"/>
        </w:rPr>
        <w:t xml:space="preserve">Financijska agencija, Regionalni centar Zagreb, podnijela je ovom sudu prijedlog za otvaranje stečajnog postupka nad dužnikom </w:t>
      </w:r>
      <w:r w:rsidR="00515C05" w:rsidRPr="00D722D0">
        <w:rPr>
          <w:sz w:val="24"/>
          <w:szCs w:val="24"/>
          <w:lang w:val="pt-BR"/>
        </w:rPr>
        <w:t>AQUA-DIHT d.o.o., Zagreb, Ivana Oršanića 9, OIB 16438685053</w:t>
      </w:r>
      <w:r w:rsidR="00515C05">
        <w:rPr>
          <w:sz w:val="24"/>
          <w:szCs w:val="24"/>
          <w:lang w:val="pt-BR"/>
        </w:rPr>
        <w:t>.</w:t>
      </w:r>
    </w:p>
    <w:p w:rsidRDefault="00515C05" w:rsidP="00515C05" w:rsidR="00515C05"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w:t>
      </w:r>
      <w:r w:rsidR="00515C05">
        <w:rPr>
          <w:sz w:val="24"/>
          <w:szCs w:val="24"/>
        </w:rPr>
        <w:t>18. svibnja</w:t>
      </w:r>
      <w:r w:rsidR="003A3D56">
        <w:rPr>
          <w:sz w:val="24"/>
          <w:szCs w:val="24"/>
        </w:rPr>
        <w:t xml:space="preserve"> 201</w:t>
      </w:r>
      <w:r w:rsidR="00515C05">
        <w:rPr>
          <w:sz w:val="24"/>
          <w:szCs w:val="24"/>
        </w:rPr>
        <w:t>6</w:t>
      </w:r>
      <w:r w:rsidRPr="005C7FA2">
        <w:rPr>
          <w:sz w:val="24"/>
          <w:szCs w:val="24"/>
        </w:rPr>
        <w:t xml:space="preserve">. u Očevidniku redoslijeda osnova za plaćanje ima evidentirane neizvršene osnove za plaćanje u neprekinutom razdoblju od </w:t>
      </w:r>
      <w:r w:rsidR="00515C05">
        <w:rPr>
          <w:sz w:val="24"/>
          <w:szCs w:val="24"/>
        </w:rPr>
        <w:t>120</w:t>
      </w:r>
      <w:r w:rsidR="00280DB1">
        <w:rPr>
          <w:sz w:val="24"/>
          <w:szCs w:val="24"/>
        </w:rPr>
        <w:t xml:space="preserve"> </w:t>
      </w:r>
      <w:r w:rsidRPr="005C7FA2">
        <w:rPr>
          <w:sz w:val="24"/>
          <w:szCs w:val="24"/>
        </w:rPr>
        <w:t>dana, u ukupnom iznosu od</w:t>
      </w:r>
      <w:r w:rsidR="00507180">
        <w:rPr>
          <w:sz w:val="24"/>
          <w:szCs w:val="24"/>
        </w:rPr>
        <w:t xml:space="preserve"> </w:t>
      </w:r>
      <w:r w:rsidR="00515C05">
        <w:rPr>
          <w:sz w:val="24"/>
          <w:szCs w:val="24"/>
        </w:rPr>
        <w:t>94.772,26</w:t>
      </w:r>
      <w:r w:rsidRPr="005C7FA2">
        <w:rPr>
          <w:sz w:val="24"/>
          <w:szCs w:val="24"/>
        </w:rPr>
        <w:t xml:space="preserve"> kn, kao i da dužnik ima </w:t>
      </w:r>
      <w:r w:rsidR="00515C05">
        <w:rPr>
          <w:sz w:val="24"/>
          <w:szCs w:val="24"/>
        </w:rPr>
        <w:t>1</w:t>
      </w:r>
      <w:r w:rsidRPr="005C7FA2">
        <w:rPr>
          <w:sz w:val="24"/>
          <w:szCs w:val="24"/>
        </w:rPr>
        <w:t xml:space="preserve"> zaposlen</w:t>
      </w:r>
      <w:r w:rsidR="003A3D56">
        <w:rPr>
          <w:sz w:val="24"/>
          <w:szCs w:val="24"/>
        </w:rPr>
        <w:t>ih</w:t>
      </w:r>
      <w:r w:rsidRPr="005C7FA2">
        <w:rPr>
          <w:sz w:val="24"/>
          <w:szCs w:val="24"/>
        </w:rPr>
        <w:t>.</w:t>
      </w:r>
      <w:r w:rsidR="00FF7950" w:rsidRPr="005C7FA2">
        <w:rPr>
          <w:sz w:val="24"/>
          <w:szCs w:val="24"/>
        </w:rPr>
        <w:t xml:space="preserve"> Uvidom u  Potvrdu o neizvršenim osnovama za plaćanje (list </w:t>
      </w:r>
      <w:r w:rsidR="00A37375">
        <w:rPr>
          <w:sz w:val="24"/>
          <w:szCs w:val="24"/>
        </w:rPr>
        <w:t>7</w:t>
      </w:r>
      <w:r w:rsidR="00FF7950" w:rsidRPr="005C7FA2">
        <w:rPr>
          <w:sz w:val="24"/>
          <w:szCs w:val="24"/>
        </w:rPr>
        <w:t xml:space="preserve"> spisa) utvrđeno je da na dan</w:t>
      </w:r>
      <w:r w:rsidR="00BA20B6">
        <w:rPr>
          <w:sz w:val="24"/>
          <w:szCs w:val="24"/>
        </w:rPr>
        <w:t xml:space="preserve"> </w:t>
      </w:r>
      <w:r w:rsidR="00A37375">
        <w:rPr>
          <w:sz w:val="24"/>
          <w:szCs w:val="24"/>
        </w:rPr>
        <w:t>14. srpnja</w:t>
      </w:r>
      <w:r w:rsidR="00FF7950" w:rsidRPr="005C7FA2">
        <w:rPr>
          <w:sz w:val="24"/>
          <w:szCs w:val="24"/>
        </w:rPr>
        <w:t xml:space="preserve"> 2017. dužnik u Očevidniku redoslijeda osnova za plaćanje ima evidentirane neizvršene osnove za plaćanje u neprekinutom razdoblju od</w:t>
      </w:r>
      <w:r w:rsidR="0082787C" w:rsidRPr="005C7FA2">
        <w:rPr>
          <w:sz w:val="24"/>
          <w:szCs w:val="24"/>
        </w:rPr>
        <w:t xml:space="preserve"> </w:t>
      </w:r>
      <w:r w:rsidR="00A37375">
        <w:rPr>
          <w:sz w:val="24"/>
          <w:szCs w:val="24"/>
        </w:rPr>
        <w:t>541</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A37375">
        <w:rPr>
          <w:sz w:val="24"/>
        </w:rPr>
        <w:t>8</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280DB1">
        <w:rPr>
          <w:sz w:val="24"/>
        </w:rPr>
        <w:t>10. studenog</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1F67A6">
        <w:rPr>
          <w:sz w:val="24"/>
          <w:szCs w:val="24"/>
        </w:rPr>
        <w:t>,v.r.</w:t>
      </w:r>
    </w:p>
    <w:p w:rsidRDefault="00A37375" w:rsidP="00BB622C" w:rsidR="00A37375">
      <w:pPr>
        <w:jc w:val="right"/>
        <w:rPr>
          <w:sz w:val="24"/>
          <w:szCs w:val="24"/>
        </w:rPr>
      </w:pPr>
    </w:p>
    <w:p w:rsidRDefault="00A37375" w:rsidP="00BB622C" w:rsidR="00A37375" w:rsidRPr="005C7FA2">
      <w:pPr>
        <w:jc w:val="right"/>
        <w:rPr>
          <w:sz w:val="24"/>
          <w:szCs w:val="24"/>
        </w:rPr>
      </w:pP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lastRenderedPageBreak/>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1F67A6" w:rsidP="00C359B6" w:rsidR="001F67A6">
      <w:pPr>
        <w:pStyle w:val="Bezproreda"/>
        <w:ind w:left="4956"/>
        <w:jc w:val="right"/>
      </w:pPr>
      <w:r>
        <w:t>Za točnost otpravka - ovlašteni službenik</w:t>
      </w:r>
    </w:p>
    <w:p w:rsidRDefault="001F67A6" w:rsidP="00C359B6" w:rsidR="001F67A6">
      <w:pPr>
        <w:pStyle w:val="Bezproreda"/>
        <w:ind w:left="4956"/>
        <w:jc w:val="right"/>
      </w:pPr>
      <w:r>
        <w:t>Karmela Dolenc</w:t>
      </w:r>
    </w:p>
    <w:p w:rsidRDefault="00A37375" w:rsidP="00397B61" w:rsidR="00A37375" w:rsidRPr="005C7FA2">
      <w:pPr>
        <w:jc w:val="both"/>
        <w:rPr>
          <w:sz w:val="24"/>
          <w:szCs w:val="24"/>
        </w:rPr>
      </w:pPr>
    </w:p>
    <w:sectPr w:rsidSect="00885FDE" w:rsidR="00A37375" w:rsidRPr="005C7FA2">
      <w:headerReference w:type="even" r:id="rId11"/>
      <w:headerReference w:type="default" r:id="rId12"/>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1F67A6">
      <w:rPr>
        <w:rStyle w:val="Brojstranice"/>
        <w:noProof/>
        <w:sz w:val="24"/>
        <w:szCs w:val="24"/>
      </w:rPr>
      <w:t>3</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507180">
      <w:rPr>
        <w:sz w:val="24"/>
        <w:szCs w:val="24"/>
      </w:rPr>
      <w:t>4</w:t>
    </w:r>
    <w:r w:rsidR="00515C05">
      <w:rPr>
        <w:sz w:val="24"/>
        <w:szCs w:val="24"/>
      </w:rPr>
      <w:t>491</w:t>
    </w:r>
    <w:r w:rsidR="00DA6CA0">
      <w:rPr>
        <w:sz w:val="24"/>
        <w:szCs w:val="24"/>
      </w:rPr>
      <w:t>/1</w:t>
    </w:r>
    <w:r w:rsidR="00A04802">
      <w:rPr>
        <w:sz w:val="24"/>
        <w:szCs w:val="24"/>
      </w:rPr>
      <w:t>6</w:t>
    </w:r>
    <w:r w:rsidR="00BB622C">
      <w:rPr>
        <w:sz w:val="24"/>
        <w:szCs w:val="24"/>
      </w:rPr>
      <w:t>-</w:t>
    </w:r>
    <w:r w:rsidR="00515C05">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1A7F"/>
    <w:rsid w:val="001E53FF"/>
    <w:rsid w:val="001F1E1B"/>
    <w:rsid w:val="001F67A6"/>
    <w:rsid w:val="00202D07"/>
    <w:rsid w:val="0021367A"/>
    <w:rsid w:val="0022128F"/>
    <w:rsid w:val="002265A1"/>
    <w:rsid w:val="00240545"/>
    <w:rsid w:val="0024074D"/>
    <w:rsid w:val="00242C24"/>
    <w:rsid w:val="00245750"/>
    <w:rsid w:val="00245F29"/>
    <w:rsid w:val="0024600F"/>
    <w:rsid w:val="002650E8"/>
    <w:rsid w:val="00265BFA"/>
    <w:rsid w:val="002679A9"/>
    <w:rsid w:val="00273A31"/>
    <w:rsid w:val="00274077"/>
    <w:rsid w:val="00276A24"/>
    <w:rsid w:val="00277E84"/>
    <w:rsid w:val="00280DB1"/>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A3D56"/>
    <w:rsid w:val="003B2E8D"/>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15C05"/>
    <w:rsid w:val="00525878"/>
    <w:rsid w:val="005372D7"/>
    <w:rsid w:val="005402C0"/>
    <w:rsid w:val="00543245"/>
    <w:rsid w:val="0056060C"/>
    <w:rsid w:val="00570C57"/>
    <w:rsid w:val="0057783E"/>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0C4"/>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37375"/>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1F3E"/>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03C1A"/>
    <w:rsid w:val="00E14BDF"/>
    <w:rsid w:val="00E14F12"/>
    <w:rsid w:val="00E22732"/>
    <w:rsid w:val="00E23DAA"/>
    <w:rsid w:val="00E24718"/>
    <w:rsid w:val="00E25B65"/>
    <w:rsid w:val="00E4014F"/>
    <w:rsid w:val="00E52B02"/>
    <w:rsid w:val="00E60A3E"/>
    <w:rsid w:val="00E64EFF"/>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1F67A6"/>
    <w:rPr>
      <w:color w:val="808080"/>
      <w:bdr w:space="0" w:sz="0" w:color="auto" w:val="none"/>
      <w:shd w:fill="auto" w:color="auto" w:val="clear"/>
    </w:rPr>
  </w:style>
  <w:style w:customStyle="true" w:styleId="eSPISCCParagraphDefaultFont" w:type="character">
    <w:name w:val="eSPIS_CC_Paragraph Default Font"/>
    <w:basedOn w:val="Zadanifontodlomka"/>
    <w:rsid w:val="001F67A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F67A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F67A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F67A6"/>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1F67A6"/>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1F67A6"/>
    <w:rPr>
      <w:color w:val="808080"/>
      <w:bdr w:color="auto" w:space="0" w:sz="0" w:val="none"/>
      <w:shd w:color="auto" w:fill="auto" w:val="clear"/>
    </w:rPr>
  </w:style>
  <w:style w:customStyle="1" w:styleId="eSPISCCParagraphDefaultFont" w:type="character">
    <w:name w:val="eSPIS_CC_Paragraph Default Font"/>
    <w:basedOn w:val="Zadanifontodlomka"/>
    <w:rsid w:val="001F67A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F67A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F67A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F67A6"/>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1F67A6"/>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4491</izvorni_sadrzaj>
    <derivirana_varijabla naziv="DomainObject.Predmet.Broj_1">4491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St-4491/2016</izvorni_sadrzaj>
    <derivirana_varijabla naziv="DomainObject.Predmet.OznakaBroj_1">St-4491/2016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AQUA-DIHT d.o.o. zastupanog po punomoćniku Marko Slavica</izvorni_sadrzaj>
    <derivirana_varijabla naziv="DomainObject.Predmet.ProtustrankaFormated_1">  AQUA-DIHT d.o.o. zastupanog po punomoćniku Marko Slavica</derivirana_varijabla>
  </DomainObject.Predmet.ProtustrankaFormated>
  <DomainObject.Predmet.ProtustrankaFormatedOIB>
    <izvorni_sadrzaj>  AQUA-DIHT d.o.o., OIB 16438685053 zastupanog po punomoćniku Marko Slavica</izvorni_sadrzaj>
    <derivirana_varijabla naziv="DomainObject.Predmet.ProtustrankaFormatedOIB_1">  AQUA-DIHT d.o.o., OIB 16438685053 zastupanog po punomoćniku Marko Slavica</derivirana_varijabla>
  </DomainObject.Predmet.ProtustrankaFormatedOIB>
  <DomainObject.Predmet.ProtustrankaFormatedWithAdress>
    <izvorni_sadrzaj> AQUA-DIHT d.o.o., Ivana Oršanića 9, 10000 Zagreb zastupanog po punomoćniku Marko Slavica</izvorni_sadrzaj>
    <derivirana_varijabla naziv="DomainObject.Predmet.ProtustrankaFormatedWithAdress_1"> AQUA-DIHT d.o.o., Ivana Oršanića 9, 10000 Zagreb zastupanog po punomoćniku Marko Slavica</derivirana_varijabla>
  </DomainObject.Predmet.ProtustrankaFormatedWithAdress>
  <DomainObject.Predmet.ProtustrankaFormatedWithAdressOIB>
    <izvorni_sadrzaj> AQUA-DIHT d.o.o., OIB 16438685053, Ivana Oršanića 9, 10000 Zagreb zastupanog po punomoćniku Marko Slavica</izvorni_sadrzaj>
    <derivirana_varijabla naziv="DomainObject.Predmet.ProtustrankaFormatedWithAdressOIB_1"> AQUA-DIHT d.o.o., OIB 16438685053, Ivana Oršanića 9, 10000 Zagreb zastupanog po punomoćniku Marko Slavica</derivirana_varijabla>
  </DomainObject.Predmet.ProtustrankaFormatedWithAdressOIB>
  <DomainObject.Predmet.ProtustrankaWithAdress>
    <izvorni_sadrzaj>AQUA-DIHT d.o.o. Ivana Oršanića 9, 10000 Zagreb</izvorni_sadrzaj>
    <derivirana_varijabla naziv="DomainObject.Predmet.ProtustrankaWithAdress_1">AQUA-DIHT d.o.o. Ivana Oršanića 9, 10000 Zagreb</derivirana_varijabla>
  </DomainObject.Predmet.ProtustrankaWithAdress>
  <DomainObject.Predmet.ProtustrankaWithAdressOIB>
    <izvorni_sadrzaj>AQUA-DIHT d.o.o., OIB 16438685053, Ivana Oršanića 9, 10000 Zagreb</izvorni_sadrzaj>
    <derivirana_varijabla naziv="DomainObject.Predmet.ProtustrankaWithAdressOIB_1">AQUA-DIHT d.o.o., OIB 16438685053, Ivana Oršanića 9, 10000 Zagreb</derivirana_varijabla>
  </DomainObject.Predmet.ProtustrankaWithAdressOIB>
  <DomainObject.Predmet.ProtustrankaNazivFormated>
    <izvorni_sadrzaj>AQUA-DIHT d.o.o.</izvorni_sadrzaj>
    <derivirana_varijabla naziv="DomainObject.Predmet.ProtustrankaNazivFormated_1">AQUA-DIHT d.o.o.</derivirana_varijabla>
  </DomainObject.Predmet.ProtustrankaNazivFormated>
  <DomainObject.Predmet.ProtustrankaNazivFormatedOIB>
    <izvorni_sadrzaj>AQUA-DIHT d.o.o., OIB 16438685053</izvorni_sadrzaj>
    <derivirana_varijabla naziv="DomainObject.Predmet.ProtustrankaNazivFormatedOIB_1">AQUA-DIHT d.o.o., OIB 16438685053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AQUA-DIHT d.o.o. zastupanog po punomoćniku Marko Slavica</item>
    </izvorni_sadrzaj>
    <derivirana_varijabla naziv="DomainObject.Predmet.ProtuStrankaListFormated_1">
      <item>AQUA-DIHT d.o.o. zastupanog po punomoćniku Marko Slavica</item>
    </derivirana_varijabla>
  </DomainObject.Predmet.ProtuStrankaListFormated>
  <DomainObject.Predmet.ProtuStrankaListFormatedOIB>
    <izvorni_sadrzaj>
      <item>AQUA-DIHT d.o.o., OIB 16438685053 zastupanog po punomoćniku Marko Slavica</item>
    </izvorni_sadrzaj>
    <derivirana_varijabla naziv="DomainObject.Predmet.ProtuStrankaListFormatedOIB_1">
      <item>AQUA-DIHT d.o.o., OIB 16438685053 zastupanog po punomoćniku Marko Slavica</item>
    </derivirana_varijabla>
  </DomainObject.Predmet.ProtuStrankaListFormatedOIB>
  <DomainObject.Predmet.ProtuStrankaListFormatedWithAdress>
    <izvorni_sadrzaj>
      <item>AQUA-DIHT d.o.o., Ivana Oršanića 9, 10000 Zagreb zastupanog po punomoćniku Marko Slavica</item>
    </izvorni_sadrzaj>
    <derivirana_varijabla naziv="DomainObject.Predmet.ProtuStrankaListFormatedWithAdress_1">
      <item>AQUA-DIHT d.o.o., Ivana Oršanića 9, 10000 Zagreb zastupanog po punomoćniku Marko Slavica</item>
    </derivirana_varijabla>
  </DomainObject.Predmet.ProtuStrankaListFormatedWithAdress>
  <DomainObject.Predmet.ProtuStrankaListFormatedWithAdressOIB>
    <izvorni_sadrzaj>
      <item>AQUA-DIHT d.o.o., OIB 16438685053, Ivana Oršanića 9, 10000 Zagreb zastupanog po punomoćniku Marko Slavica</item>
    </izvorni_sadrzaj>
    <derivirana_varijabla naziv="DomainObject.Predmet.ProtuStrankaListFormatedWithAdressOIB_1">
      <item>AQUA-DIHT d.o.o., OIB 16438685053, Ivana Oršanića 9, 10000 Zagreb zastupanog po punomoćniku Marko Slavica</item>
    </derivirana_varijabla>
  </DomainObject.Predmet.ProtuStrankaListFormatedWithAdressOIB>
  <DomainObject.Predmet.ProtuStrankaListNazivFormated>
    <izvorni_sadrzaj>
      <item>AQUA-DIHT d.o.o.</item>
    </izvorni_sadrzaj>
    <derivirana_varijabla naziv="DomainObject.Predmet.ProtuStrankaListNazivFormated_1">
      <item>AQUA-DIHT d.o.o.</item>
    </derivirana_varijabla>
  </DomainObject.Predmet.ProtuStrankaListNazivFormated>
  <DomainObject.Predmet.ProtuStrankaListNazivFormatedOIB>
    <izvorni_sadrzaj>
      <item>AQUA-DIHT d.o.o., OIB 16438685053</item>
    </izvorni_sadrzaj>
    <derivirana_varijabla naziv="DomainObject.Predmet.ProtuStrankaListNazivFormatedOIB_1">
      <item>AQUA-DIHT d.o.o., OIB 16438685053</item>
    </derivirana_varijabla>
  </DomainObject.Predmet.ProtuStrankaListNazivFormatedOIB>
  <DomainObject.Predmet.OstaliListFormated>
    <izvorni_sadrzaj>
      <item>Marko Slavica punomoćnik sudionika u postupku AQUA-DIHT d.o.o.</item>
      <item>ZAGREBAČKA BANKA DIONIČKO DRUŠTVO</item>
    </izvorni_sadrzaj>
    <derivirana_varijabla naziv="DomainObject.Predmet.OstaliListFormated_1">
      <item>Marko Slavica punomoćnik sudionika u postupku AQUA-DIHT d.o.o.</item>
      <item>ZAGREBAČKA BANKA DIONIČKO DRUŠTVO</item>
    </derivirana_varijabla>
  </DomainObject.Predmet.OstaliListFormated>
  <DomainObject.Predmet.OstaliListFormatedOIB>
    <izvorni_sadrzaj>
      <item>Marko Slavica, OIB 31271697354 punomoćnik sudionika u postupku AQUA-DIHT d.o.o.</item>
      <item>ZAGREBAČKA BANKA DIONIČKO DRUŠTVO, OIB 92963223473</item>
    </izvorni_sadrzaj>
    <derivirana_varijabla naziv="DomainObject.Predmet.OstaliListFormatedOIB_1">
      <item>Marko Slavica, OIB 31271697354 punomoćnik sudionika u postupku AQUA-DIHT d.o.o.</item>
      <item>ZAGREBAČKA BANKA DIONIČKO DRUŠTVO, OIB 92963223473</item>
    </derivirana_varijabla>
  </DomainObject.Predmet.OstaliListFormatedOIB>
  <DomainObject.Predmet.OstaliListFormatedWithAdress>
    <izvorni_sadrzaj>
      <item>Marko Slavica, Maksimirsko Naselje IV. 36, 10000 Zagreb punomoćnik sudionika u postupku AQUA-DIHT d.o.o.</item>
      <item>ZAGREBAČKA BANKA DIONIČKO DRUŠTVO, Trg bana Josipa Jelačića 10, 10000 Zagreb</item>
    </izvorni_sadrzaj>
    <derivirana_varijabla naziv="DomainObject.Predmet.OstaliListFormatedWithAdress_1">
      <item>Marko Slavica, Maksimirsko Naselje IV. 36, 10000 Zagreb punomoćnik sudionika u postupku AQUA-DIHT d.o.o.</item>
      <item>ZAGREBAČKA BANKA DIONIČKO DRUŠTVO, Trg bana Josipa Jelačića 10, 10000 Zagreb</item>
    </derivirana_varijabla>
  </DomainObject.Predmet.OstaliListFormatedWithAdress>
  <DomainObject.Predmet.OstaliListFormatedWithAdressOIB>
    <izvorni_sadrzaj>
      <item>Marko Slavica, OIB 31271697354, Maksimirsko Naselje IV. 36, 10000 Zagreb punomoćnik sudionika u postupku AQUA-DIHT d.o.o.</item>
      <item>ZAGREBAČKA BANKA DIONIČKO DRUŠTVO, OIB 92963223473, Trg bana Josipa Jelačića 10, 10000 Zagreb</item>
    </izvorni_sadrzaj>
    <derivirana_varijabla naziv="DomainObject.Predmet.OstaliListFormatedWithAdressOIB_1">
      <item>Marko Slavica, OIB 31271697354, Maksimirsko Naselje IV. 36, 10000 Zagreb punomoćnik sudionika u postupku AQUA-DIHT d.o.o.</item>
      <item>ZAGREBAČKA BANKA DIONIČKO DRUŠTVO, OIB 92963223473, Trg bana Josipa Jelačića 10, 10000 Zagreb</item>
    </derivirana_varijabla>
  </DomainObject.Predmet.OstaliListFormatedWithAdressOIB>
  <DomainObject.Predmet.OstaliListNazivFormated>
    <izvorni_sadrzaj>
      <item>Marko Slavica</item>
      <item>ZAGREBAČKA BANKA DIONIČKO DRUŠTVO</item>
    </izvorni_sadrzaj>
    <derivirana_varijabla naziv="DomainObject.Predmet.OstaliListNazivFormated_1">
      <item>Marko Slavica</item>
      <item>ZAGREBAČKA BANKA DIONIČKO DRUŠTVO</item>
    </derivirana_varijabla>
  </DomainObject.Predmet.OstaliListNazivFormated>
  <DomainObject.Predmet.OstaliListNazivFormatedOIB>
    <izvorni_sadrzaj>
      <item>Marko Slavica, OIB 31271697354</item>
      <item>ZAGREBAČKA BANKA DIONIČKO DRUŠTVO, OIB 92963223473</item>
    </izvorni_sadrzaj>
    <derivirana_varijabla naziv="DomainObject.Predmet.OstaliListNazivFormatedOIB_1">
      <item>Marko Slavica, OIB 31271697354</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AQUA-DIHT d.o.o.</izvorni_sadrzaj>
    <derivirana_varijabla naziv="DomainObject.Predmet.ProtustrankaIDrugi_1">AQUA-DIHT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AQUA-DIHT d.o.o., OIB 16438685053, Ivana Oršanića 9, 10000 Zagreb</izvorni_sadrzaj>
    <derivirana_varijabla naziv="DomainObject.Predmet.ProtustrankaIDrugiAdressOIB_1">AQUA-DIHT d.o.o., OIB 16438685053, Ivana Oršanića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AQUA-DIHT d.o.o.</item>
      <item>Marko Slavica</item>
      <item>ZAGREBAČKA BANKA DIONIČKO DRUŠTVO</item>
    </izvorni_sadrzaj>
    <derivirana_varijabla naziv="DomainObject.Predmet.SudioniciListNaziv_1">
      <item>FINA Regionalni centar Zagreb</item>
      <item>AQUA-DIHT d.o.o.</item>
      <item>Marko Slavica</item>
      <item>ZAGREBAČKA BANKA DIONIČKO DRUŠTVO</item>
    </derivirana_varijabla>
  </DomainObject.Predmet.SudioniciListNaziv>
  <DomainObject.Predmet.SudioniciListAdressOIB>
    <izvorni_sadrzaj>
      <item>FINA Regionalni centar Zagreb, OIB 85821130368, Trg svibanjskih žrtava 1995. br. 1,10000 Zagreb</item>
      <item>AQUA-DIHT d.o.o., OIB 16438685053, Ivana Oršanića 9,10000 Zagreb</item>
      <item>Marko Slavica, OIB 31271697354, Maksimirsko Naselje IV. 36,10000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AQUA-DIHT d.o.o., OIB 16438685053, Ivana Oršanića 9,10000 Zagreb</item>
      <item>Marko Slavica, OIB 31271697354, Maksimirsko Naselje IV. 36,10000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16438685053</item>
      <item>, OIB 31271697354</item>
      <item>, OIB 92963223473</item>
    </izvorni_sadrzaj>
    <derivirana_varijabla naziv="DomainObject.Predmet.SudioniciListNazivOIB_1">
      <item>, OIB 85821130368</item>
      <item>, OIB 16438685053</item>
      <item>, OIB 31271697354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46E54C-3C40-41D7-9AC1-2ABB4979B0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856</properties:Words>
  <properties:Characters>4652</properties:Characters>
  <properties:Lines>101</properties:Lines>
  <properties:Paragraphs>30</properties:Paragraphs>
  <properties:TotalTime>140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2017-11-10T08:56:00Z</cp:lastPrinted>
  <dcterms:modified xmlns:xsi="http://www.w3.org/2001/XMLSchema-instance" xsi:type="dcterms:W3CDTF">2017-11-10T08:56:00Z</dcterms:modified>
  <cp:revision>113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