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d4e7f" w14:paraId="7ad4e7f" w:rsidRDefault="00FC1288" w:rsidP="00FC1288" w:rsidR="00FC1288">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1.St-3/2009</w:t>
      </w:r>
    </w:p>
    <w:p w:rsidRDefault="00FC1288" w:rsidP="00FC1288" w:rsidR="00FC1288" w:rsidRPr="00BA2329">
      <w:pPr>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rPr>
        <w:tab/>
      </w:r>
    </w:p>
    <w:p w:rsidRDefault="00FC1288" w:rsidP="00FC1288" w:rsidR="00FC1288">
      <w:pPr>
        <w:rPr>
          <w:b/>
        </w:rPr>
      </w:pPr>
      <w:r>
        <w:rPr>
          <w:b/>
        </w:rPr>
        <w:t>REPUBLIKA HRVATSKA</w:t>
      </w:r>
    </w:p>
    <w:p w:rsidRDefault="00FC1288" w:rsidP="00FC1288" w:rsidR="00FC1288">
      <w:pPr>
        <w:rPr>
          <w:b/>
        </w:rPr>
      </w:pPr>
      <w:r>
        <w:rPr>
          <w:b/>
        </w:rPr>
        <w:t xml:space="preserve">TRGOVAČKI SUD U SPLITU </w:t>
      </w:r>
    </w:p>
    <w:p w:rsidRDefault="00FC1288" w:rsidP="00FC1288" w:rsidR="00FC1288"/>
    <w:p w:rsidRDefault="00FC1288" w:rsidP="00FC1288" w:rsidR="00FC1288">
      <w:pPr>
        <w:pStyle w:val="Zaglavlje"/>
        <w:tabs>
          <w:tab w:pos="708" w:val="left"/>
        </w:tabs>
        <w:rPr>
          <w:b/>
          <w:bCs/>
        </w:rPr>
      </w:pPr>
      <w:r>
        <w:tab/>
        <w:t xml:space="preserve">                                                                  </w:t>
      </w:r>
    </w:p>
    <w:p w:rsidRDefault="00FC1288" w:rsidP="00FC1288" w:rsidR="00FC1288">
      <w:pPr>
        <w:pStyle w:val="Naslov1"/>
        <w:jc w:val="center"/>
      </w:pPr>
      <w:r>
        <w:t>R E P U B L I K A  H R V A T S K A</w:t>
      </w:r>
    </w:p>
    <w:p w:rsidRDefault="00FC1288" w:rsidP="00FC1288" w:rsidR="00FC1288"/>
    <w:p w:rsidRDefault="00FC1288" w:rsidP="00FC1288" w:rsidR="00FC1288">
      <w:pPr>
        <w:pStyle w:val="Naslov1"/>
        <w:jc w:val="center"/>
      </w:pPr>
      <w:r>
        <w:t>R J E Š E N J E</w:t>
      </w:r>
    </w:p>
    <w:p w:rsidRDefault="00FC1288" w:rsidP="00FC1288" w:rsidR="00FC1288">
      <w:pPr>
        <w:pStyle w:val="Bezproreda"/>
      </w:pPr>
    </w:p>
    <w:p w:rsidRDefault="00FC1288" w:rsidP="00FC1288" w:rsidR="00FC1288">
      <w:pPr>
        <w:pStyle w:val="Bezproreda"/>
      </w:pPr>
      <w:r>
        <w:tab/>
        <w:t xml:space="preserve">       Trgovački sud u Splitu, po sucu ovog suda Velimiru Vukoviću, kao stečajnom sucu, u stečajnom postupku nad dužnikom  DALMATINKA NOVA d.d. - u stečaju, Sinj, Domovinskog rata 96, OIB: OIB: 26571249357, kojeg zastupa  stečajna upraviteljica Natalija Mladineo iz Splita, Viška 24, dana </w:t>
      </w:r>
      <w:r w:rsidR="004A18E5">
        <w:t>11</w:t>
      </w:r>
      <w:r>
        <w:t xml:space="preserve">. </w:t>
      </w:r>
      <w:r w:rsidR="004A18E5">
        <w:t>lipnja</w:t>
      </w:r>
      <w:r>
        <w:t xml:space="preserve"> 2018. godine</w:t>
      </w:r>
    </w:p>
    <w:p w:rsidRDefault="00FC1288" w:rsidP="00FC1288" w:rsidR="00FC1288">
      <w:pPr>
        <w:pStyle w:val="Bezproreda"/>
      </w:pPr>
    </w:p>
    <w:p w:rsidRDefault="00FC1288" w:rsidP="00FC1288" w:rsidR="00FC1288">
      <w:pPr>
        <w:ind w:left="360"/>
        <w:jc w:val="center"/>
      </w:pPr>
      <w:r>
        <w:t>r i j e š i o  j e</w:t>
      </w:r>
    </w:p>
    <w:p w:rsidRDefault="00FC1288" w:rsidP="00FC1288" w:rsidR="00FC1288">
      <w:pPr>
        <w:ind w:left="360"/>
        <w:jc w:val="center"/>
      </w:pPr>
    </w:p>
    <w:p w:rsidRDefault="00FC1288" w:rsidP="00FC1288" w:rsidR="00FC1288">
      <w:pPr>
        <w:jc w:val="both"/>
      </w:pPr>
      <w:r>
        <w:t>I.</w:t>
      </w:r>
      <w:r>
        <w:tab/>
      </w:r>
      <w:r w:rsidRPr="006713C6">
        <w:t xml:space="preserve">Ispravlja se </w:t>
      </w:r>
      <w:r w:rsidR="004A18E5">
        <w:t>rješenje</w:t>
      </w:r>
      <w:r w:rsidRPr="006713C6">
        <w:t xml:space="preserve"> ovog suda </w:t>
      </w:r>
      <w:proofErr w:type="spellStart"/>
      <w:r w:rsidRPr="006713C6">
        <w:t>posl</w:t>
      </w:r>
      <w:proofErr w:type="spellEnd"/>
      <w:r w:rsidRPr="006713C6">
        <w:t>. broj 1.St-</w:t>
      </w:r>
      <w:r w:rsidR="004A18E5">
        <w:t>3</w:t>
      </w:r>
      <w:r w:rsidRPr="006713C6">
        <w:t>/</w:t>
      </w:r>
      <w:r w:rsidR="004A18E5">
        <w:t>2009</w:t>
      </w:r>
      <w:r w:rsidRPr="006713C6">
        <w:t xml:space="preserve"> od </w:t>
      </w:r>
      <w:r>
        <w:t>3</w:t>
      </w:r>
      <w:r w:rsidR="004A18E5">
        <w:t>0</w:t>
      </w:r>
      <w:r w:rsidRPr="006713C6">
        <w:t>.</w:t>
      </w:r>
      <w:r>
        <w:t xml:space="preserve"> </w:t>
      </w:r>
      <w:r w:rsidR="004A18E5">
        <w:t>svib</w:t>
      </w:r>
      <w:r>
        <w:t>nja</w:t>
      </w:r>
      <w:r w:rsidRPr="006713C6">
        <w:t xml:space="preserve"> 201</w:t>
      </w:r>
      <w:r w:rsidR="004A18E5">
        <w:t>8</w:t>
      </w:r>
      <w:r w:rsidRPr="006713C6">
        <w:t>.godine</w:t>
      </w:r>
      <w:r>
        <w:t xml:space="preserve"> u dijelu </w:t>
      </w:r>
      <w:r w:rsidR="00BA2329">
        <w:t>naziva</w:t>
      </w:r>
      <w:r w:rsidR="004A18E5">
        <w:t xml:space="preserve"> </w:t>
      </w:r>
      <w:proofErr w:type="spellStart"/>
      <w:r w:rsidR="004A18E5">
        <w:t>razlučnog</w:t>
      </w:r>
      <w:proofErr w:type="spellEnd"/>
      <w:r w:rsidR="004A18E5">
        <w:t xml:space="preserve"> vjerovnika pod e) tako da umjes</w:t>
      </w:r>
      <w:r w:rsidR="00DB2277">
        <w:t>t</w:t>
      </w:r>
      <w:r w:rsidR="004A18E5">
        <w:t>o</w:t>
      </w:r>
      <w:r w:rsidR="00DB2277">
        <w:t xml:space="preserve"> VODOVOD I ODVODNJA d.o.o. treba stajati: VODOVOD I ODVODNJA CETINSKE KRAJINE d.o.o. Sinj, Ulica 126 Brigade Hrvatske vojske, OIB: 816856</w:t>
      </w:r>
      <w:r w:rsidR="00AE2779">
        <w:t>8</w:t>
      </w:r>
      <w:r w:rsidR="00DB2277">
        <w:t xml:space="preserve">2389.  </w:t>
      </w:r>
    </w:p>
    <w:p w:rsidRDefault="00DB2277" w:rsidP="00FC1288" w:rsidR="00DB2277">
      <w:pPr>
        <w:jc w:val="both"/>
      </w:pPr>
    </w:p>
    <w:p w:rsidRDefault="00FC1288" w:rsidP="00FC1288" w:rsidR="00FC1288">
      <w:pPr>
        <w:jc w:val="both"/>
      </w:pPr>
      <w:r>
        <w:t>II.</w:t>
      </w:r>
      <w:r>
        <w:tab/>
        <w:t xml:space="preserve">U preostalom dijelu </w:t>
      </w:r>
      <w:r w:rsidR="00DB2277">
        <w:t>rješenje</w:t>
      </w:r>
      <w:r w:rsidR="00DB2277" w:rsidRPr="006713C6">
        <w:t xml:space="preserve"> ovog suda </w:t>
      </w:r>
      <w:proofErr w:type="spellStart"/>
      <w:r w:rsidR="00DB2277" w:rsidRPr="006713C6">
        <w:t>posl</w:t>
      </w:r>
      <w:proofErr w:type="spellEnd"/>
      <w:r w:rsidR="00DB2277" w:rsidRPr="006713C6">
        <w:t>. broj 1.St-</w:t>
      </w:r>
      <w:r w:rsidR="00DB2277">
        <w:t>3</w:t>
      </w:r>
      <w:r w:rsidR="00DB2277" w:rsidRPr="006713C6">
        <w:t>/</w:t>
      </w:r>
      <w:r w:rsidR="00DB2277">
        <w:t>2009</w:t>
      </w:r>
      <w:r w:rsidR="00DB2277" w:rsidRPr="006713C6">
        <w:t xml:space="preserve"> od </w:t>
      </w:r>
      <w:r w:rsidR="00DB2277">
        <w:t>30</w:t>
      </w:r>
      <w:r w:rsidR="00DB2277" w:rsidRPr="006713C6">
        <w:t>.</w:t>
      </w:r>
      <w:r w:rsidR="00DB2277">
        <w:t xml:space="preserve"> svibnja</w:t>
      </w:r>
      <w:r w:rsidR="00DB2277" w:rsidRPr="006713C6">
        <w:t xml:space="preserve"> 201</w:t>
      </w:r>
      <w:r w:rsidR="00DB2277">
        <w:t>8</w:t>
      </w:r>
      <w:r w:rsidR="00DB2277" w:rsidRPr="006713C6">
        <w:t>.</w:t>
      </w:r>
      <w:r>
        <w:t>, ostaje neizmijenjen</w:t>
      </w:r>
      <w:r w:rsidR="00BA2329">
        <w:t>o</w:t>
      </w:r>
      <w:r>
        <w:t>.</w:t>
      </w:r>
    </w:p>
    <w:p w:rsidRDefault="00FC1288" w:rsidP="00FC1288" w:rsidR="00FC1288">
      <w:pPr>
        <w:jc w:val="center"/>
      </w:pPr>
      <w:r>
        <w:t>Obrazloženje</w:t>
      </w:r>
    </w:p>
    <w:p w:rsidRDefault="00FC1288" w:rsidP="00FC1288" w:rsidR="00FC1288">
      <w:pPr>
        <w:jc w:val="both"/>
      </w:pPr>
    </w:p>
    <w:p w:rsidRDefault="00FC1288" w:rsidP="00FC1288" w:rsidR="00FC1288">
      <w:pPr>
        <w:ind w:firstLine="708"/>
        <w:jc w:val="both"/>
      </w:pPr>
      <w:r>
        <w:t xml:space="preserve">Očitom omaškom kod pisanja </w:t>
      </w:r>
      <w:proofErr w:type="spellStart"/>
      <w:r>
        <w:t>otpravka</w:t>
      </w:r>
      <w:proofErr w:type="spellEnd"/>
      <w:r>
        <w:t xml:space="preserve"> </w:t>
      </w:r>
      <w:r w:rsidR="00BA2329">
        <w:t>rješenja</w:t>
      </w:r>
      <w:r w:rsidRPr="006713C6">
        <w:t xml:space="preserve"> ovog suda </w:t>
      </w:r>
      <w:proofErr w:type="spellStart"/>
      <w:r w:rsidRPr="006713C6">
        <w:t>posl</w:t>
      </w:r>
      <w:proofErr w:type="spellEnd"/>
      <w:r w:rsidRPr="006713C6">
        <w:t>. broj 1.St-3/</w:t>
      </w:r>
      <w:r w:rsidR="00BA2329">
        <w:t>2009</w:t>
      </w:r>
      <w:r w:rsidRPr="006713C6">
        <w:t xml:space="preserve"> od </w:t>
      </w:r>
      <w:r>
        <w:t>3</w:t>
      </w:r>
      <w:r w:rsidR="00BA2329">
        <w:t>0</w:t>
      </w:r>
      <w:r w:rsidRPr="006713C6">
        <w:t>.</w:t>
      </w:r>
      <w:r>
        <w:t xml:space="preserve"> </w:t>
      </w:r>
      <w:r w:rsidR="00BA2329">
        <w:t>svibnja</w:t>
      </w:r>
      <w:r w:rsidRPr="006713C6">
        <w:t xml:space="preserve"> 201</w:t>
      </w:r>
      <w:r w:rsidR="00BA2329">
        <w:t>8</w:t>
      </w:r>
      <w:r w:rsidRPr="006713C6">
        <w:t>.godine</w:t>
      </w:r>
      <w:r>
        <w:t xml:space="preserve">, sud je pogrešno naveo </w:t>
      </w:r>
      <w:r w:rsidR="00BA2329">
        <w:t xml:space="preserve">naziv </w:t>
      </w:r>
      <w:proofErr w:type="spellStart"/>
      <w:r w:rsidR="00BA2329">
        <w:t>razlučnog</w:t>
      </w:r>
      <w:proofErr w:type="spellEnd"/>
      <w:r w:rsidR="00BA2329">
        <w:t xml:space="preserve"> vjerovnika pod e) tako da umjesto VODOVOD I ODVODNJA d.o.o. treba stajati: VODOVOD I ODVODNJA CETINSKE KRAJINE d.o.o. Sinj, Ulica 126 Brigade Hrvatske vojske, OIB: 8168562389</w:t>
      </w:r>
      <w:r>
        <w:t>, pa je sud po službenoj dužnosti a temeljem odredbe čl.6 Stečajnog zakona odlučio kao u izreci.</w:t>
      </w:r>
    </w:p>
    <w:p w:rsidRDefault="00FC1288" w:rsidP="00FC1288" w:rsidR="00FC1288">
      <w:pPr>
        <w:ind w:firstLine="708"/>
        <w:jc w:val="both"/>
      </w:pPr>
    </w:p>
    <w:p w:rsidRDefault="00FC1288" w:rsidP="00FC1288" w:rsidR="00FC1288">
      <w:pPr>
        <w:ind w:firstLine="708" w:left="2124"/>
        <w:jc w:val="both"/>
      </w:pPr>
      <w:r>
        <w:t>U Splitu,</w:t>
      </w:r>
      <w:r w:rsidR="00AE2779">
        <w:t>11</w:t>
      </w:r>
      <w:r>
        <w:t xml:space="preserve">. </w:t>
      </w:r>
      <w:r w:rsidR="00AE2779">
        <w:t>lipnj</w:t>
      </w:r>
      <w:r>
        <w:t>a 201</w:t>
      </w:r>
      <w:r w:rsidR="00AE2779">
        <w:t>8</w:t>
      </w:r>
      <w:r>
        <w:t xml:space="preserve">.godine, </w:t>
      </w:r>
    </w:p>
    <w:p w:rsidRDefault="00FC1288" w:rsidP="00FC1288" w:rsidR="00FC1288">
      <w:pPr>
        <w:ind w:firstLine="708" w:left="1416"/>
        <w:jc w:val="both"/>
      </w:pPr>
    </w:p>
    <w:p w:rsidRDefault="00FC1288" w:rsidP="00FC1288" w:rsidR="00FC1288">
      <w:pPr>
        <w:ind w:firstLine="708" w:left="5664"/>
        <w:rPr>
          <w:rFonts w:eastAsia="Calibri"/>
        </w:rPr>
      </w:pPr>
      <w:r>
        <w:rPr>
          <w:rFonts w:eastAsia="Calibri"/>
        </w:rPr>
        <w:t>S U D A C:</w:t>
      </w:r>
    </w:p>
    <w:p w:rsidRDefault="00FC1288" w:rsidP="00FC1288" w:rsidR="00FC1288">
      <w:pPr>
        <w:ind w:firstLine="708" w:left="4956"/>
        <w:jc w:val="center"/>
        <w:rPr>
          <w:rFonts w:eastAsia="Calibri"/>
        </w:rPr>
      </w:pPr>
    </w:p>
    <w:p w:rsidRDefault="00FC1288" w:rsidP="00FC1288" w:rsidR="00FC1288">
      <w:pPr>
        <w:ind w:firstLine="708" w:left="5664"/>
        <w:rPr>
          <w:rFonts w:eastAsia="Calibri"/>
        </w:rPr>
      </w:pPr>
      <w:r>
        <w:rPr>
          <w:rFonts w:eastAsia="Calibri"/>
        </w:rPr>
        <w:t xml:space="preserve">Velimir Vuković </w:t>
      </w:r>
    </w:p>
    <w:p w:rsidRDefault="00FC1288" w:rsidP="00FC1288" w:rsidR="00FC1288" w:rsidRPr="0009758B">
      <w:pPr>
        <w:jc w:val="right"/>
        <w:rPr>
          <w:rFonts w:eastAsia="Calibri"/>
        </w:rPr>
      </w:pPr>
      <w:r>
        <w:rPr>
          <w:rFonts w:eastAsia="Calibri"/>
        </w:rPr>
        <w:tab/>
      </w:r>
    </w:p>
    <w:p w:rsidRDefault="00BA2329" w:rsidP="00BA2329" w:rsidR="00BA2329">
      <w:pPr>
        <w:tabs>
          <w:tab w:pos="6810" w:val="left"/>
        </w:tabs>
        <w:jc w:val="both"/>
      </w:pPr>
    </w:p>
    <w:p w:rsidRDefault="00FC1288" w:rsidP="00BA2329" w:rsidR="00FC1288">
      <w:pPr>
        <w:tabs>
          <w:tab w:pos="6810" w:val="left"/>
        </w:tabs>
        <w:jc w:val="both"/>
      </w:pPr>
      <w:r>
        <w:t xml:space="preserve">POUKA O PRAVNOM LIJEKU: Protiv ovog rješenja dopuštena je žalba Visokom trgovačkom sudu Republike Hrvatske u Zagrebu. Žalba se podnosi putem ovog suda u </w:t>
      </w:r>
      <w:r w:rsidR="00BA2329">
        <w:t>3</w:t>
      </w:r>
      <w:r>
        <w:t xml:space="preserve"> primjerka,  u roku od 8 dana od dana dostave rješenja.</w:t>
      </w:r>
      <w:r>
        <w:tab/>
      </w:r>
    </w:p>
    <w:p w:rsidRDefault="00FC1288" w:rsidP="00FC1288" w:rsidR="00FC1288">
      <w:pPr>
        <w:jc w:val="both"/>
      </w:pPr>
      <w:smartTag w:element="stockticker" w:uri="urn:schemas-microsoft-com:office:smarttags">
        <w:r>
          <w:t>DNA</w:t>
        </w:r>
      </w:smartTag>
      <w:r>
        <w:t>:</w:t>
      </w:r>
    </w:p>
    <w:p w:rsidRDefault="00FC1288" w:rsidP="00FC1288" w:rsidR="00FC1288">
      <w:pPr>
        <w:numPr>
          <w:ilvl w:val="0"/>
          <w:numId w:val="1"/>
        </w:numPr>
        <w:jc w:val="both"/>
      </w:pPr>
      <w:r>
        <w:t xml:space="preserve">stečajnom upravitelju </w:t>
      </w:r>
    </w:p>
    <w:p w:rsidRDefault="00AE2779" w:rsidP="00FC1288" w:rsidR="00AE2779">
      <w:pPr>
        <w:ind w:firstLine="360"/>
        <w:jc w:val="both"/>
      </w:pPr>
      <w:r>
        <w:t>2.   VODOVOD I ODVODNJA CETINSKE KRAJINE d.o.o., po punomoćniku</w:t>
      </w:r>
    </w:p>
    <w:p w:rsidRDefault="00FC1288" w:rsidP="00FC1288" w:rsidR="00FC1288">
      <w:pPr>
        <w:ind w:firstLine="360"/>
        <w:jc w:val="both"/>
      </w:pPr>
      <w:r>
        <w:t>- rješenje istaknuti na e-oglasnu ploču suda</w:t>
      </w:r>
    </w:p>
    <w:p w:rsidRDefault="00FC1288" w:rsidP="00FC1288" w:rsidR="00FC1288"/>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1288"/>
    <w:rsid w:val="0044386B"/>
    <w:rsid w:val="004A18E5"/>
    <w:rsid w:val="00AE2779"/>
    <w:rsid w:val="00BA2329"/>
    <w:rsid w:val="00CE23A3"/>
    <w:rsid w:val="00DB2277"/>
    <w:rsid w:val="00F53219"/>
    <w:rsid w:val="00FC12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1288"/>
    <w:rPr>
      <w:rFonts w:eastAsia="Times New Roman"/>
      <w:lang w:eastAsia="hr-HR"/>
    </w:rPr>
  </w:style>
  <w:style w:styleId="Naslov1" w:type="paragraph">
    <w:name w:val="heading 1"/>
    <w:basedOn w:val="Normal"/>
    <w:next w:val="Normal"/>
    <w:link w:val="Naslov1Char"/>
    <w:qFormat/>
    <w:rsid w:val="00FC1288"/>
    <w:pPr>
      <w:keepNext/>
      <w:tabs>
        <w:tab w:pos="6810" w:val="left"/>
      </w:tabs>
      <w:ind w:left="360"/>
      <w:jc w:val="both"/>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C1288"/>
    <w:rPr>
      <w:rFonts w:eastAsia="Times New Roman"/>
      <w:b/>
      <w:bCs/>
      <w:lang w:eastAsia="hr-HR"/>
    </w:rPr>
  </w:style>
  <w:style w:styleId="Zaglavlje" w:type="paragraph">
    <w:name w:val="header"/>
    <w:basedOn w:val="Normal"/>
    <w:link w:val="ZaglavljeChar"/>
    <w:uiPriority w:val="99"/>
    <w:semiHidden/>
    <w:unhideWhenUsed/>
    <w:rsid w:val="00FC1288"/>
    <w:pPr>
      <w:tabs>
        <w:tab w:pos="4536" w:val="center"/>
        <w:tab w:pos="9072" w:val="right"/>
      </w:tabs>
    </w:pPr>
  </w:style>
  <w:style w:customStyle="true" w:styleId="ZaglavljeChar" w:type="character">
    <w:name w:val="Zaglavlje Char"/>
    <w:basedOn w:val="Zadanifontodlomka"/>
    <w:link w:val="Zaglavlje"/>
    <w:uiPriority w:val="99"/>
    <w:semiHidden/>
    <w:rsid w:val="00FC1288"/>
    <w:rPr>
      <w:rFonts w:eastAsia="Times New Roman"/>
      <w:lang w:eastAsia="hr-HR"/>
    </w:rPr>
  </w:style>
  <w:style w:styleId="Bezproreda" w:type="paragraph">
    <w:name w:val="No Spacing"/>
    <w:uiPriority w:val="1"/>
    <w:qFormat/>
    <w:rsid w:val="00FC1288"/>
    <w:rPr>
      <w:rFonts w:cstheme="minorBidi"/>
    </w:rPr>
  </w:style>
  <w:style w:styleId="Tekstbalonia" w:type="paragraph">
    <w:name w:val="Balloon Text"/>
    <w:basedOn w:val="Normal"/>
    <w:link w:val="TekstbaloniaChar"/>
    <w:uiPriority w:val="99"/>
    <w:semiHidden/>
    <w:unhideWhenUsed/>
    <w:rsid w:val="00FC12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1288"/>
    <w:rPr>
      <w:rFonts w:cs="Tahoma" w:eastAsia="Times New Roman" w:hAnsi="Tahoma" w:ascii="Tahoma"/>
      <w:sz w:val="16"/>
      <w:szCs w:val="16"/>
      <w:lang w:eastAsia="hr-HR"/>
    </w:rPr>
  </w:style>
  <w:style w:styleId="Odlomakpopisa" w:type="paragraph">
    <w:name w:val="List Paragraph"/>
    <w:basedOn w:val="Normal"/>
    <w:uiPriority w:val="34"/>
    <w:qFormat/>
    <w:rsid w:val="00DB2277"/>
    <w:pPr>
      <w:ind w:left="720"/>
      <w:contextualSpacing/>
    </w:pPr>
  </w:style>
  <w:style w:styleId="Tekstrezerviranogmjesta" w:type="character">
    <w:name w:val="Placeholder Text"/>
    <w:basedOn w:val="Zadanifontodlomka"/>
    <w:uiPriority w:val="99"/>
    <w:semiHidden/>
    <w:rsid w:val="00CE23A3"/>
    <w:rPr>
      <w:color w:val="808080"/>
      <w:bdr w:space="0" w:sz="0" w:color="auto" w:val="none"/>
      <w:shd w:fill="auto" w:color="auto" w:val="clear"/>
    </w:rPr>
  </w:style>
  <w:style w:customStyle="true" w:styleId="eSPISCCParagraphDefaultFont" w:type="character">
    <w:name w:val="eSPIS_CC_Paragraph Default Font"/>
    <w:basedOn w:val="Zadanifontodlomka"/>
    <w:rsid w:val="00CE23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E23A3"/>
    <w:rPr>
      <w:b/>
      <w:bdr w:space="0" w:sz="0" w:color="auto" w:val="none"/>
      <w:shd w:fill="FFFFCC" w:color="auto" w:val="clear"/>
      <w:lang w:val="hr-HR"/>
    </w:rPr>
  </w:style>
  <w:style w:customStyle="true" w:styleId="PozadinaSvijetloCrvena" w:type="character">
    <w:name w:val="Pozadina_SvijetloCrvena"/>
    <w:basedOn w:val="eSPISCCParagraphDefaultFont"/>
    <w:rsid w:val="00CE23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23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1288"/>
    <w:rPr>
      <w:rFonts w:eastAsia="Times New Roman"/>
      <w:lang w:eastAsia="hr-HR"/>
    </w:rPr>
  </w:style>
  <w:style w:styleId="Naslov1" w:type="paragraph">
    <w:name w:val="heading 1"/>
    <w:basedOn w:val="Normal"/>
    <w:next w:val="Normal"/>
    <w:link w:val="Naslov1Char"/>
    <w:qFormat/>
    <w:rsid w:val="00FC1288"/>
    <w:pPr>
      <w:keepNext/>
      <w:tabs>
        <w:tab w:pos="6810" w:val="left"/>
      </w:tabs>
      <w:ind w:left="360"/>
      <w:jc w:val="both"/>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1288"/>
    <w:rPr>
      <w:rFonts w:eastAsia="Times New Roman"/>
      <w:b/>
      <w:bCs/>
      <w:lang w:eastAsia="hr-HR"/>
    </w:rPr>
  </w:style>
  <w:style w:styleId="Zaglavlje" w:type="paragraph">
    <w:name w:val="header"/>
    <w:basedOn w:val="Normal"/>
    <w:link w:val="ZaglavljeChar"/>
    <w:uiPriority w:val="99"/>
    <w:semiHidden/>
    <w:unhideWhenUsed/>
    <w:rsid w:val="00FC1288"/>
    <w:pPr>
      <w:tabs>
        <w:tab w:pos="4536" w:val="center"/>
        <w:tab w:pos="9072" w:val="right"/>
      </w:tabs>
    </w:pPr>
  </w:style>
  <w:style w:customStyle="1" w:styleId="ZaglavljeChar" w:type="character">
    <w:name w:val="Zaglavlje Char"/>
    <w:basedOn w:val="Zadanifontodlomka"/>
    <w:link w:val="Zaglavlje"/>
    <w:uiPriority w:val="99"/>
    <w:semiHidden/>
    <w:rsid w:val="00FC1288"/>
    <w:rPr>
      <w:rFonts w:eastAsia="Times New Roman"/>
      <w:lang w:eastAsia="hr-HR"/>
    </w:rPr>
  </w:style>
  <w:style w:styleId="Bezproreda" w:type="paragraph">
    <w:name w:val="No Spacing"/>
    <w:uiPriority w:val="1"/>
    <w:qFormat/>
    <w:rsid w:val="00FC1288"/>
    <w:rPr>
      <w:rFonts w:cstheme="minorBidi"/>
    </w:rPr>
  </w:style>
  <w:style w:styleId="Tekstbalonia" w:type="paragraph">
    <w:name w:val="Balloon Text"/>
    <w:basedOn w:val="Normal"/>
    <w:link w:val="TekstbaloniaChar"/>
    <w:uiPriority w:val="99"/>
    <w:semiHidden/>
    <w:unhideWhenUsed/>
    <w:rsid w:val="00FC1288"/>
    <w:rPr>
      <w:rFonts w:ascii="Tahoma" w:cs="Tahoma" w:hAnsi="Tahoma"/>
      <w:sz w:val="16"/>
      <w:szCs w:val="16"/>
    </w:rPr>
  </w:style>
  <w:style w:customStyle="1" w:styleId="TekstbaloniaChar" w:type="character">
    <w:name w:val="Tekst balončića Char"/>
    <w:basedOn w:val="Zadanifontodlomka"/>
    <w:link w:val="Tekstbalonia"/>
    <w:uiPriority w:val="99"/>
    <w:semiHidden/>
    <w:rsid w:val="00FC1288"/>
    <w:rPr>
      <w:rFonts w:ascii="Tahoma" w:cs="Tahoma" w:eastAsia="Times New Roman" w:hAnsi="Tahoma"/>
      <w:sz w:val="16"/>
      <w:szCs w:val="16"/>
      <w:lang w:eastAsia="hr-HR"/>
    </w:rPr>
  </w:style>
  <w:style w:styleId="Odlomakpopisa" w:type="paragraph">
    <w:name w:val="List Paragraph"/>
    <w:basedOn w:val="Normal"/>
    <w:uiPriority w:val="34"/>
    <w:qFormat/>
    <w:rsid w:val="00DB2277"/>
    <w:pPr>
      <w:ind w:left="720"/>
      <w:contextualSpacing/>
    </w:pPr>
  </w:style>
  <w:style w:styleId="Tekstrezerviranogmjesta" w:type="character">
    <w:name w:val="Placeholder Text"/>
    <w:basedOn w:val="Zadanifontodlomka"/>
    <w:uiPriority w:val="99"/>
    <w:semiHidden/>
    <w:rsid w:val="00CE23A3"/>
    <w:rPr>
      <w:color w:val="808080"/>
      <w:bdr w:color="auto" w:space="0" w:sz="0" w:val="none"/>
      <w:shd w:color="auto" w:fill="auto" w:val="clear"/>
    </w:rPr>
  </w:style>
  <w:style w:customStyle="1" w:styleId="eSPISCCParagraphDefaultFont" w:type="character">
    <w:name w:val="eSPIS_CC_Paragraph Default Font"/>
    <w:basedOn w:val="Zadanifontodlomka"/>
    <w:rsid w:val="00CE23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E23A3"/>
    <w:rPr>
      <w:b/>
      <w:bdr w:color="auto" w:space="0" w:sz="0" w:val="none"/>
      <w:shd w:color="auto" w:fill="FFFFCC" w:val="clear"/>
      <w:lang w:val="hr-HR"/>
    </w:rPr>
  </w:style>
  <w:style w:customStyle="1" w:styleId="PozadinaSvijetloCrvena" w:type="character">
    <w:name w:val="Pozadina_SvijetloCrvena"/>
    <w:basedOn w:val="eSPISCCParagraphDefaultFont"/>
    <w:rsid w:val="00CE23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E23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86140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276</properties:Words>
  <properties:Characters>1382</properties:Characters>
  <properties:Lines>47</properties:Lines>
  <properties:Paragraphs>19</properties:Paragraphs>
  <properties:TotalTime>16</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E P U B L I K A  H R V A T S K A</vt:lpstr>
      <vt:lpstr>R J E Š E N J E</vt:lpstr>
    </vt:vector>
  </properties:TitlesOfParts>
  <properties:LinksUpToDate>false</properties:LinksUpToDate>
  <properties:CharactersWithSpaces>1740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2018-06-11T05:27:00Z</dcterms:created>
  <dc:creator>Velimir Vuković</dc:creator>
  <cp:lastModifiedBy>Velimir Vuković</cp:lastModifiedBy>
  <cp:lastPrinted>2018-06-11T05:44:00Z</cp:lastPrinted>
  <dcterms:modified xmlns:xsi="http://www.w3.org/2001/XMLSchema-instance" xsi:type="dcterms:W3CDTF">2018-06-11T05:46:00Z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(1.st-3-09-rješenje  2 docx.docx)</vt:lpwstr>
  </prop:property>
  <prop:property name="CC_coloring" pid="4" fmtid="{D5CDD505-2E9C-101B-9397-08002B2CF9AE}">
    <vt:bool>false</vt:bool>
  </prop:property>
  <prop:property name="BrojStranica" pid="5" fmtid="{D5CDD505-2E9C-101B-9397-08002B2CF9AE}">
    <vt:i4>2</vt:i4>
  </prop:property>
</prop:Properties>
</file>