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42a8" w14:paraId="65e42a8" w:rsidRDefault="006D1154" w:rsidR="006D1154" w:rsidRPr="00B0180B">
      <w:pPr>
        <w:jc w:val="both"/>
        <w15:collapsed w:val="false"/>
      </w:pPr>
      <w:bookmarkStart w:name="_GoBack" w:id="0"/>
      <w:bookmarkEnd w:id="0"/>
    </w:p>
    <w:p w:rsidRDefault="00755D68" w:rsidP="006D1154" w:rsidR="005F742A" w:rsidRPr="00B0180B">
      <w:pPr>
        <w:jc w:val="both"/>
      </w:pPr>
      <w:r w:rsidRPr="00B0180B">
        <w:t>s</w:t>
      </w:r>
      <w:r w:rsidR="005F742A" w:rsidRPr="00B0180B">
        <w:t>astavljen kod Trgova</w:t>
      </w:r>
      <w:r w:rsidR="00B05A4E" w:rsidRPr="00B0180B">
        <w:t xml:space="preserve">čkog suda u Zagrebu u predmetu </w:t>
      </w:r>
      <w:r w:rsidR="0070744D" w:rsidRPr="00B0180B">
        <w:t>MADIG d.o.o.</w:t>
      </w:r>
      <w:r w:rsidR="00016580" w:rsidRPr="00B0180B">
        <w:t xml:space="preserve"> u stečaju, </w:t>
      </w:r>
      <w:r w:rsidR="0070744D" w:rsidRPr="00B0180B">
        <w:t>Ogulin, Prapućanska ulica 22, Ogulin, OIB: 40909371570,</w:t>
      </w:r>
      <w:r w:rsidR="00202D5D" w:rsidRPr="00B0180B">
        <w:t xml:space="preserve">  </w:t>
      </w:r>
      <w:r w:rsidR="005F742A" w:rsidRPr="00B0180B">
        <w:t xml:space="preserve">na ročištu održanom dana </w:t>
      </w:r>
      <w:r w:rsidR="00B339F2">
        <w:t>29. studenog</w:t>
      </w:r>
      <w:r w:rsidR="00D10926" w:rsidRPr="00B0180B">
        <w:t xml:space="preserve"> 2018</w:t>
      </w:r>
      <w:r w:rsidR="00311F57" w:rsidRPr="00B0180B">
        <w:t>.</w:t>
      </w:r>
      <w:r w:rsidR="00681560" w:rsidRPr="00B0180B">
        <w:t xml:space="preserve"> godine</w:t>
      </w:r>
      <w:r w:rsidR="004B2FD2" w:rsidRPr="00B0180B">
        <w:t xml:space="preserve">, s početkom u </w:t>
      </w:r>
      <w:r w:rsidR="002E2F1E" w:rsidRPr="00B0180B">
        <w:t>10,15</w:t>
      </w:r>
      <w:r w:rsidR="005F742A" w:rsidRPr="00B0180B">
        <w:t xml:space="preserve"> sati.</w:t>
      </w:r>
    </w:p>
    <w:p w:rsidRDefault="005F742A" w:rsidR="005F742A" w:rsidRPr="00B0180B">
      <w:pPr>
        <w:jc w:val="both"/>
      </w:pPr>
    </w:p>
    <w:p w:rsidRDefault="005F742A" w:rsidR="005F742A" w:rsidRPr="00B0180B">
      <w:pPr>
        <w:jc w:val="both"/>
        <w:rPr>
          <w:u w:val="single"/>
        </w:rPr>
      </w:pPr>
      <w:r w:rsidRPr="00B0180B">
        <w:rPr>
          <w:u w:val="single"/>
        </w:rPr>
        <w:t>NAZOČNI:</w:t>
      </w:r>
    </w:p>
    <w:p w:rsidRDefault="00E12C02" w:rsidR="00E12C02" w:rsidRPr="00B0180B">
      <w:pPr>
        <w:jc w:val="both"/>
        <w:rPr>
          <w:u w:val="single"/>
        </w:rPr>
      </w:pPr>
    </w:p>
    <w:p w:rsidRDefault="00B05A4E" w:rsidR="005F742A" w:rsidRPr="00B0180B">
      <w:pPr>
        <w:jc w:val="both"/>
      </w:pPr>
      <w:r w:rsidRPr="00B0180B">
        <w:t>1.</w:t>
      </w:r>
      <w:r w:rsidR="00F918AE" w:rsidRPr="00B0180B">
        <w:t>)</w:t>
      </w:r>
      <w:r w:rsidRPr="00B0180B">
        <w:t xml:space="preserve"> </w:t>
      </w:r>
      <w:r w:rsidR="00E12C02" w:rsidRPr="00B0180B">
        <w:t>Vesna Sremac Šoštar</w:t>
      </w:r>
      <w:r w:rsidR="00681560" w:rsidRPr="00B0180B">
        <w:t xml:space="preserve">, </w:t>
      </w:r>
      <w:r w:rsidR="00177DBD" w:rsidRPr="00B0180B">
        <w:t xml:space="preserve">stečajni sudac </w:t>
      </w:r>
    </w:p>
    <w:p w:rsidRDefault="00B05A4E" w:rsidR="005F742A" w:rsidRPr="00B0180B">
      <w:pPr>
        <w:jc w:val="both"/>
      </w:pPr>
      <w:r w:rsidRPr="00B0180B">
        <w:t>2.</w:t>
      </w:r>
      <w:r w:rsidR="00F918AE" w:rsidRPr="00B0180B">
        <w:t>)</w:t>
      </w:r>
      <w:r w:rsidRPr="00B0180B">
        <w:t xml:space="preserve"> </w:t>
      </w:r>
      <w:r w:rsidR="002F4A01" w:rsidRPr="00B0180B">
        <w:t>Matea Bizjak,</w:t>
      </w:r>
      <w:r w:rsidR="00681560" w:rsidRPr="00B0180B">
        <w:t xml:space="preserve"> </w:t>
      </w:r>
      <w:r w:rsidR="005F742A" w:rsidRPr="00B0180B">
        <w:t>zapisničar</w:t>
      </w:r>
    </w:p>
    <w:p w:rsidRDefault="00C63891" w:rsidP="00B56DC5" w:rsidR="00C63891" w:rsidRPr="00B0180B">
      <w:pPr>
        <w:jc w:val="both"/>
      </w:pPr>
    </w:p>
    <w:p w:rsidRDefault="003D5D1F" w:rsidP="00B56DC5" w:rsidR="003D5D1F" w:rsidRPr="00B0180B">
      <w:pPr>
        <w:jc w:val="both"/>
      </w:pPr>
      <w:r w:rsidRPr="00B0180B">
        <w:t>Utvrđuje se da je pristupio stečajni upravitelj Milan Bariša Obradović</w:t>
      </w:r>
    </w:p>
    <w:p w:rsidRDefault="003D5D1F" w:rsidP="00B56DC5" w:rsidR="003D5D1F" w:rsidRPr="00B0180B">
      <w:pPr>
        <w:jc w:val="both"/>
      </w:pPr>
    </w:p>
    <w:p w:rsidRDefault="00E12C02" w:rsidP="00E1013A" w:rsidR="00B217B6" w:rsidRPr="00B0180B">
      <w:pPr>
        <w:jc w:val="both"/>
      </w:pPr>
      <w:r w:rsidRPr="00B0180B">
        <w:t xml:space="preserve">Konstatira se </w:t>
      </w:r>
      <w:r w:rsidR="003409C3" w:rsidRPr="00B0180B">
        <w:t>da je za razlučnog</w:t>
      </w:r>
      <w:r w:rsidRPr="00B0180B">
        <w:t xml:space="preserve"> vjerovnik</w:t>
      </w:r>
      <w:r w:rsidR="003409C3" w:rsidRPr="00B0180B">
        <w:t xml:space="preserve">a </w:t>
      </w:r>
    </w:p>
    <w:p w:rsidRDefault="0070744D" w:rsidP="00E1013A" w:rsidR="0070744D" w:rsidRPr="00B0180B">
      <w:pPr>
        <w:jc w:val="both"/>
      </w:pPr>
      <w:r w:rsidRPr="00B0180B">
        <w:t xml:space="preserve">RH Ministarstvo financija, </w:t>
      </w:r>
      <w:r w:rsidR="002E60D5" w:rsidRPr="00B0180B">
        <w:t>pristupio</w:t>
      </w:r>
      <w:r w:rsidR="004829B5" w:rsidRPr="00B0180B">
        <w:t xml:space="preserve">, </w:t>
      </w:r>
      <w:r w:rsidR="00FF0085" w:rsidRPr="00B0180B">
        <w:t>nitko</w:t>
      </w:r>
    </w:p>
    <w:p w:rsidRDefault="009F48AC" w:rsidP="00E1013A" w:rsidR="009F48AC" w:rsidRPr="00B0180B">
      <w:pPr>
        <w:jc w:val="both"/>
      </w:pPr>
      <w:r w:rsidRPr="00B0180B">
        <w:t xml:space="preserve">HRVATSKE ŠUME, </w:t>
      </w:r>
      <w:r w:rsidR="007942DC" w:rsidRPr="00B0180B">
        <w:t xml:space="preserve">zastupano po </w:t>
      </w:r>
      <w:r w:rsidR="00B50A2A" w:rsidRPr="00B0180B">
        <w:t>Lorena Panežić, odvj. vježbenica</w:t>
      </w:r>
    </w:p>
    <w:p w:rsidRDefault="0070744D" w:rsidP="00E1013A" w:rsidR="0070744D" w:rsidRPr="00B0180B">
      <w:pPr>
        <w:jc w:val="both"/>
      </w:pPr>
      <w:r w:rsidRPr="00B0180B">
        <w:t xml:space="preserve">ŽITOPROIZVODA d.d. Karlovac, </w:t>
      </w:r>
      <w:r w:rsidR="004829B5" w:rsidRPr="00B0180B">
        <w:t>nitko</w:t>
      </w:r>
    </w:p>
    <w:p w:rsidRDefault="0070744D" w:rsidP="00E1013A" w:rsidR="0070744D" w:rsidRPr="00B0180B">
      <w:pPr>
        <w:jc w:val="both"/>
      </w:pPr>
      <w:r w:rsidRPr="00B0180B">
        <w:t xml:space="preserve">BADEL 1862 d.d. Zagreb, </w:t>
      </w:r>
      <w:r w:rsidR="009F48AC" w:rsidRPr="00B0180B">
        <w:t>nitko</w:t>
      </w:r>
      <w:r w:rsidR="00B170F7" w:rsidRPr="00B0180B">
        <w:t xml:space="preserve"> </w:t>
      </w:r>
    </w:p>
    <w:p w:rsidRDefault="0070744D" w:rsidP="00E1013A" w:rsidR="00F143E5" w:rsidRPr="00B0180B">
      <w:pPr>
        <w:jc w:val="both"/>
      </w:pPr>
      <w:r w:rsidRPr="00B0180B">
        <w:t xml:space="preserve">PA-VIN d.o.o. Jastrebarsko, </w:t>
      </w:r>
      <w:r w:rsidR="004829B5" w:rsidRPr="00B0180B">
        <w:t>nitko</w:t>
      </w:r>
    </w:p>
    <w:p w:rsidRDefault="0070744D" w:rsidP="00E1013A" w:rsidR="00B217B6" w:rsidRPr="00B0180B">
      <w:pPr>
        <w:jc w:val="both"/>
      </w:pPr>
      <w:r w:rsidRPr="00B0180B">
        <w:t>KIM MLJEK</w:t>
      </w:r>
      <w:r w:rsidR="002E60D5" w:rsidRPr="00B0180B">
        <w:t xml:space="preserve">ARA KARLOVAC d.o.o. Karlovac, </w:t>
      </w:r>
      <w:r w:rsidR="004829B5" w:rsidRPr="00B0180B">
        <w:t>nitko</w:t>
      </w:r>
    </w:p>
    <w:p w:rsidRDefault="004829B5" w:rsidP="00E1013A" w:rsidR="004829B5" w:rsidRPr="00B0180B">
      <w:pPr>
        <w:jc w:val="both"/>
      </w:pPr>
      <w:r w:rsidRPr="00B0180B">
        <w:t xml:space="preserve">KARLOVAČKA PIVOVARA, </w:t>
      </w:r>
      <w:r w:rsidR="009F48AC" w:rsidRPr="00B0180B">
        <w:t>nitko</w:t>
      </w:r>
    </w:p>
    <w:p w:rsidRDefault="009F48AC" w:rsidP="00E1013A" w:rsidR="009F48AC" w:rsidRPr="00B0180B">
      <w:pPr>
        <w:jc w:val="both"/>
      </w:pPr>
      <w:r w:rsidRPr="00B0180B">
        <w:t xml:space="preserve">Zorica Tretinjak, nitko </w:t>
      </w:r>
    </w:p>
    <w:p w:rsidRDefault="00A47976" w:rsidP="00E1013A" w:rsidR="00A47976" w:rsidRPr="00B0180B">
      <w:pPr>
        <w:jc w:val="both"/>
      </w:pPr>
      <w:r w:rsidRPr="00B0180B">
        <w:t>PRIVREDNA BANKA ZAGREB d.d., Bože Jović, odvj. vježbenik</w:t>
      </w:r>
    </w:p>
    <w:p w:rsidRDefault="009F48AC" w:rsidP="005111C4" w:rsidR="009F48AC" w:rsidRPr="00B0180B">
      <w:pPr>
        <w:jc w:val="both"/>
      </w:pPr>
    </w:p>
    <w:p w:rsidRDefault="002E2F1E" w:rsidP="002E2F1E" w:rsidR="002E2F1E" w:rsidRPr="00B0180B">
      <w:pPr>
        <w:ind w:firstLine="709"/>
        <w:jc w:val="both"/>
      </w:pPr>
      <w:r w:rsidRPr="00B0180B">
        <w:t xml:space="preserve">Utvrđuje se da je kao kupac pristupio </w:t>
      </w:r>
      <w:r w:rsidR="003131AD">
        <w:t xml:space="preserve">Dražen Atanić, direktor za kupca REGATA d.o.o., Petra Zrinskog 2, Otočac, OIB: 43042344559. </w:t>
      </w:r>
    </w:p>
    <w:p w:rsidRDefault="002E2F1E" w:rsidP="002E2F1E" w:rsidR="002E2F1E" w:rsidRPr="00B0180B">
      <w:pPr>
        <w:ind w:firstLine="709"/>
        <w:jc w:val="both"/>
      </w:pPr>
    </w:p>
    <w:p w:rsidRDefault="002E2F1E" w:rsidP="002E2F1E" w:rsidR="002E2F1E" w:rsidRPr="00B0180B">
      <w:pPr>
        <w:ind w:firstLine="709"/>
        <w:jc w:val="both"/>
      </w:pPr>
      <w:r w:rsidRPr="00B0180B">
        <w:t>Prije početka raspravljanja ovaj sud je provjerom u računovodstvu utvrdio da je društvo REGATA d.o.o.,</w:t>
      </w:r>
      <w:r w:rsidR="003131AD" w:rsidRPr="003131AD">
        <w:t xml:space="preserve"> </w:t>
      </w:r>
      <w:r w:rsidR="003131AD">
        <w:t>Petra Zrinskog 2, Otočac, OIB: 43042344559</w:t>
      </w:r>
      <w:r w:rsidRPr="00B0180B">
        <w:t xml:space="preserve"> dana 23. studenog 2018., uplatio iznos od 348.284,52 kn na ime jamčevine</w:t>
      </w:r>
      <w:r w:rsidRPr="003131AD">
        <w:t>.</w:t>
      </w:r>
    </w:p>
    <w:p w:rsidRDefault="002E2F1E" w:rsidP="005111C4" w:rsidR="002E2F1E" w:rsidRPr="00B0180B">
      <w:pPr>
        <w:jc w:val="both"/>
      </w:pPr>
    </w:p>
    <w:p w:rsidRDefault="002E2F1E" w:rsidP="002E2F1E" w:rsidR="002E2F1E" w:rsidRPr="00B0180B">
      <w:pPr>
        <w:pStyle w:val="Tijeloteksta"/>
        <w:ind w:firstLine="709"/>
        <w:jc w:val="both"/>
        <w:outlineLvl w:val="0"/>
        <w:rPr>
          <w:rFonts w:cs="Times New Roman" w:hAnsi="Times New Roman" w:ascii="Times New Roman"/>
          <w:sz w:val="24"/>
        </w:rPr>
      </w:pPr>
      <w:r w:rsidRPr="00B0180B">
        <w:rPr>
          <w:rFonts w:cs="Times New Roman" w:hAnsi="Times New Roman" w:ascii="Times New Roman"/>
          <w:sz w:val="24"/>
        </w:rPr>
        <w:t xml:space="preserve">Pravomoćnim rješenjem ovog suda od </w:t>
      </w:r>
      <w:r w:rsidR="00016580" w:rsidRPr="00B0180B">
        <w:rPr>
          <w:rFonts w:cs="Times New Roman" w:hAnsi="Times New Roman" w:ascii="Times New Roman"/>
          <w:sz w:val="24"/>
        </w:rPr>
        <w:t>31. ožujka 2015</w:t>
      </w:r>
      <w:r w:rsidRPr="00B0180B">
        <w:rPr>
          <w:rFonts w:cs="Times New Roman" w:hAnsi="Times New Roman" w:ascii="Times New Roman"/>
          <w:sz w:val="24"/>
        </w:rPr>
        <w:t xml:space="preserve">., broj gornji, određena je prodaja u stečajnom postupku nekretnina u vlasništvu i suvlasništvu stečajnog dužnika </w:t>
      </w:r>
      <w:r w:rsidR="00016580" w:rsidRPr="00B0180B">
        <w:rPr>
          <w:rFonts w:cs="Times New Roman" w:hAnsi="Times New Roman" w:ascii="Times New Roman"/>
          <w:sz w:val="24"/>
        </w:rPr>
        <w:t>MADIG d.o.o.Ogulin, Prapućanska ulica 22, Ogulin, OIB: 40909371570</w:t>
      </w:r>
      <w:r w:rsidRPr="00B0180B">
        <w:rPr>
          <w:rFonts w:cs="Times New Roman" w:hAnsi="Times New Roman" w:ascii="Times New Roman"/>
          <w:sz w:val="24"/>
        </w:rPr>
        <w:t xml:space="preserve">. Zaključkom od </w:t>
      </w:r>
      <w:r w:rsidR="00016580" w:rsidRPr="00B0180B">
        <w:rPr>
          <w:rFonts w:cs="Times New Roman" w:hAnsi="Times New Roman" w:ascii="Times New Roman"/>
          <w:sz w:val="24"/>
        </w:rPr>
        <w:t xml:space="preserve">18. listopada </w:t>
      </w:r>
      <w:r w:rsidRPr="00B0180B">
        <w:rPr>
          <w:rFonts w:cs="Times New Roman" w:hAnsi="Times New Roman" w:ascii="Times New Roman"/>
          <w:sz w:val="24"/>
        </w:rPr>
        <w:t>2018., broj gornji, određeni su uvjeti i način prodaje predme</w:t>
      </w:r>
      <w:r w:rsidR="00016580" w:rsidRPr="00B0180B">
        <w:rPr>
          <w:rFonts w:cs="Times New Roman" w:hAnsi="Times New Roman" w:ascii="Times New Roman"/>
          <w:sz w:val="24"/>
        </w:rPr>
        <w:t>tnih nekretnina te je određeno 8</w:t>
      </w:r>
      <w:r w:rsidRPr="00B0180B">
        <w:rPr>
          <w:rFonts w:cs="Times New Roman" w:hAnsi="Times New Roman" w:ascii="Times New Roman"/>
          <w:sz w:val="24"/>
        </w:rPr>
        <w:t xml:space="preserve">. ročište za javnu dražbu za današnji dan, a oglas o današnjem ročištu za prodaju usmenom javnom dražbom objavljen je na e-oglasnoj ploči istog dana, sukladno čl. 164. SZ-a, na web stranici HGK, Sudačke mreže, o čemu stečajni upravitelj dostavlja dokaz u spis. </w:t>
      </w:r>
    </w:p>
    <w:p w:rsidRDefault="002E2F1E" w:rsidP="002E2F1E" w:rsidR="002E2F1E" w:rsidRPr="00B0180B">
      <w:pPr>
        <w:pStyle w:val="Tijeloteksta"/>
        <w:ind w:firstLine="709"/>
        <w:jc w:val="both"/>
        <w:outlineLvl w:val="0"/>
        <w:rPr>
          <w:rFonts w:cs="Times New Roman" w:hAnsi="Times New Roman" w:ascii="Times New Roman"/>
          <w:sz w:val="24"/>
        </w:rPr>
      </w:pPr>
      <w:r w:rsidRPr="00B0180B">
        <w:rPr>
          <w:rFonts w:cs="Times New Roman" w:hAnsi="Times New Roman" w:ascii="Times New Roman"/>
          <w:sz w:val="24"/>
        </w:rPr>
        <w:t xml:space="preserve">Predmet današnje javne dražbe su nekretnine pobliže označene u zaključku ovog suda od </w:t>
      </w:r>
      <w:r w:rsidR="00016580" w:rsidRPr="00B0180B">
        <w:rPr>
          <w:rFonts w:cs="Times New Roman" w:hAnsi="Times New Roman" w:ascii="Times New Roman"/>
          <w:sz w:val="24"/>
        </w:rPr>
        <w:t>18. listopada</w:t>
      </w:r>
      <w:r w:rsidRPr="00B0180B">
        <w:rPr>
          <w:rFonts w:cs="Times New Roman" w:hAnsi="Times New Roman" w:ascii="Times New Roman"/>
          <w:sz w:val="24"/>
        </w:rPr>
        <w:t xml:space="preserve"> 2018.</w:t>
      </w:r>
    </w:p>
    <w:p w:rsidRDefault="002E2F1E" w:rsidP="002E2F1E" w:rsidR="002E2F1E" w:rsidRPr="00B0180B">
      <w:pPr>
        <w:jc w:val="both"/>
      </w:pPr>
    </w:p>
    <w:p w:rsidRDefault="002E2F1E" w:rsidP="002E2F1E" w:rsidR="002E2F1E" w:rsidRPr="00B0180B">
      <w:pPr>
        <w:ind w:firstLine="708"/>
        <w:jc w:val="both"/>
      </w:pPr>
      <w:r w:rsidRPr="00B0180B">
        <w:t xml:space="preserve">Utvrđuje se da je zaključkom ovog suda broj gornji od </w:t>
      </w:r>
      <w:r w:rsidR="00016580" w:rsidRPr="00B0180B">
        <w:t xml:space="preserve">18. listopada 2018., u toč. </w:t>
      </w:r>
      <w:r w:rsidRPr="00B0180B">
        <w:t xml:space="preserve">V.) 3.) određeno da 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B0180B">
        <w:rPr>
          <w:b/>
          <w:i/>
        </w:rPr>
        <w:t xml:space="preserve">HR9223900011300000460, </w:t>
      </w:r>
      <w:r w:rsidRPr="00B0180B">
        <w:t xml:space="preserve"> poziv na broj </w:t>
      </w:r>
      <w:r w:rsidR="00991175" w:rsidRPr="00B0180B">
        <w:rPr>
          <w:b/>
          <w:i/>
        </w:rPr>
        <w:t>32912</w:t>
      </w:r>
      <w:r w:rsidRPr="00B0180B">
        <w:t xml:space="preserve"> i ako dokaz o tome predoče stečajnom sucu prije početka dražbe. </w:t>
      </w:r>
    </w:p>
    <w:p w:rsidRDefault="002E2F1E" w:rsidP="002E2F1E" w:rsidR="002E2F1E" w:rsidRPr="00B0180B">
      <w:pPr>
        <w:jc w:val="both"/>
      </w:pPr>
    </w:p>
    <w:p w:rsidRDefault="002E2F1E" w:rsidP="002E2F1E" w:rsidR="002E2F1E" w:rsidRPr="00B0180B">
      <w:pPr>
        <w:jc w:val="both"/>
      </w:pPr>
    </w:p>
    <w:p w:rsidRDefault="002E2F1E" w:rsidP="002E2F1E" w:rsidR="002E2F1E" w:rsidRPr="00B0180B">
      <w:pPr>
        <w:jc w:val="both"/>
      </w:pPr>
    </w:p>
    <w:p w:rsidRDefault="002E2F1E" w:rsidP="002E2F1E" w:rsidR="002E2F1E" w:rsidRPr="00B0180B">
      <w:pPr>
        <w:ind w:firstLine="708"/>
      </w:pPr>
      <w:r w:rsidRPr="00B0180B">
        <w:t xml:space="preserve">Sud donosi </w:t>
      </w:r>
    </w:p>
    <w:p w:rsidRDefault="002E2F1E" w:rsidP="002E2F1E" w:rsidR="002E2F1E" w:rsidRPr="00B0180B">
      <w:pPr>
        <w:ind w:firstLine="708"/>
      </w:pPr>
      <w:r w:rsidRPr="00B0180B">
        <w:t xml:space="preserve">                                                       Zaključak</w:t>
      </w:r>
    </w:p>
    <w:p w:rsidRDefault="002E2F1E" w:rsidP="002E2F1E" w:rsidR="002E2F1E" w:rsidRPr="00B0180B">
      <w:pPr>
        <w:ind w:firstLine="708"/>
        <w:jc w:val="both"/>
        <w:rPr>
          <w:b/>
        </w:rPr>
      </w:pPr>
    </w:p>
    <w:p w:rsidRDefault="002E2F1E" w:rsidP="00991175" w:rsidR="002E2F1E" w:rsidRPr="00B0180B">
      <w:pPr>
        <w:jc w:val="both"/>
      </w:pPr>
      <w:r w:rsidRPr="00B0180B">
        <w:t xml:space="preserve">Utvrđuje se da je kupac </w:t>
      </w:r>
      <w:r w:rsidR="003131AD" w:rsidRPr="00B0180B">
        <w:t>REGATA d.o.o.,</w:t>
      </w:r>
      <w:r w:rsidR="003131AD" w:rsidRPr="003131AD">
        <w:t xml:space="preserve"> </w:t>
      </w:r>
      <w:r w:rsidR="003131AD">
        <w:t>Petra Zrinskog 2, Otočac, OIB: 4304234455</w:t>
      </w:r>
      <w:r w:rsidRPr="00B0180B">
        <w:t>., ispunio uvjete za sudjelovanje na današnjoj javnoj dražbi jer je uplatio 10 % utvrđene vrijednosti nekretnina iz toč. I.</w:t>
      </w:r>
      <w:r w:rsidR="00991175" w:rsidRPr="00B0180B">
        <w:t xml:space="preserve"> kčbr. 4173 – Tvorničke zgrade, tvorničko dvorište u površini od 18 427 m2, upisana u z.k.ul.2276 k.o.Otočac, kod Općinskog suda u Gospiću, Zemljišno-knjižni odjel u Otočcu,</w:t>
      </w:r>
      <w:r w:rsidRPr="00B0180B">
        <w:t xml:space="preserve"> po početnoj cijeni u iznosu od  </w:t>
      </w:r>
      <w:r w:rsidR="00B0180B" w:rsidRPr="00B0180B">
        <w:t>3.482.</w:t>
      </w:r>
      <w:r w:rsidR="00991175" w:rsidRPr="00B0180B">
        <w:t xml:space="preserve">845,18 </w:t>
      </w:r>
      <w:r w:rsidRPr="00B0180B">
        <w:t>kn</w:t>
      </w:r>
    </w:p>
    <w:p w:rsidRDefault="002E2F1E" w:rsidP="002E2F1E" w:rsidR="002E2F1E" w:rsidRPr="00B0180B">
      <w:pPr>
        <w:pStyle w:val="Bezproreda"/>
        <w:jc w:val="both"/>
        <w:rPr>
          <w:b/>
        </w:rPr>
      </w:pPr>
    </w:p>
    <w:p w:rsidRDefault="002E2F1E" w:rsidP="002E2F1E" w:rsidR="002E2F1E" w:rsidRPr="00B0180B">
      <w:pPr>
        <w:ind w:firstLine="708"/>
        <w:jc w:val="both"/>
      </w:pPr>
      <w:r w:rsidRPr="00B0180B">
        <w:t xml:space="preserve">Drugih ponuđača nema. </w:t>
      </w:r>
    </w:p>
    <w:p w:rsidRDefault="002E2F1E" w:rsidP="002E2F1E" w:rsidR="002E2F1E" w:rsidRPr="00B0180B">
      <w:pPr>
        <w:pStyle w:val="Tijeloteksta"/>
        <w:jc w:val="both"/>
        <w:outlineLvl w:val="0"/>
        <w:rPr>
          <w:rFonts w:cs="Times New Roman" w:hAnsi="Times New Roman" w:ascii="Times New Roman"/>
          <w:sz w:val="24"/>
        </w:rPr>
      </w:pPr>
    </w:p>
    <w:p w:rsidRDefault="002E2F1E" w:rsidP="002E2F1E" w:rsidR="002E2F1E" w:rsidRPr="00B0180B">
      <w:pPr>
        <w:ind w:firstLine="709"/>
        <w:jc w:val="both"/>
      </w:pPr>
      <w:r w:rsidRPr="00B0180B">
        <w:t xml:space="preserve">Donosi se </w:t>
      </w:r>
    </w:p>
    <w:p w:rsidRDefault="002E2F1E" w:rsidP="002E2F1E" w:rsidR="002E2F1E" w:rsidRPr="00B0180B">
      <w:pPr>
        <w:jc w:val="both"/>
      </w:pPr>
    </w:p>
    <w:p w:rsidRDefault="002E2F1E" w:rsidP="002E2F1E" w:rsidR="002E2F1E" w:rsidRPr="00B0180B">
      <w:pPr>
        <w:jc w:val="both"/>
      </w:pPr>
      <w:r w:rsidRPr="00B0180B">
        <w:tab/>
      </w:r>
      <w:r w:rsidRPr="00B0180B">
        <w:tab/>
      </w:r>
      <w:r w:rsidRPr="00B0180B">
        <w:tab/>
      </w:r>
      <w:r w:rsidRPr="00B0180B">
        <w:tab/>
      </w:r>
      <w:r w:rsidRPr="00B0180B">
        <w:tab/>
      </w:r>
      <w:r w:rsidRPr="00B0180B">
        <w:tab/>
        <w:t xml:space="preserve">Zaključak </w:t>
      </w:r>
    </w:p>
    <w:p w:rsidRDefault="002E2F1E" w:rsidP="002E2F1E" w:rsidR="002E2F1E" w:rsidRPr="00B0180B">
      <w:pPr>
        <w:jc w:val="both"/>
      </w:pPr>
    </w:p>
    <w:p w:rsidRDefault="00991175" w:rsidP="002E2F1E" w:rsidR="002E2F1E" w:rsidRPr="00B0180B">
      <w:pPr>
        <w:jc w:val="both"/>
      </w:pPr>
      <w:r w:rsidRPr="00B0180B">
        <w:tab/>
        <w:t>Utvrđuje se da je istaknutom ponudom</w:t>
      </w:r>
      <w:r w:rsidR="002E2F1E" w:rsidRPr="00B0180B">
        <w:t xml:space="preserve"> kupac </w:t>
      </w:r>
      <w:r w:rsidR="003131AD" w:rsidRPr="00B0180B">
        <w:t>REGATA d.o.o.,</w:t>
      </w:r>
      <w:r w:rsidR="003131AD" w:rsidRPr="003131AD">
        <w:t xml:space="preserve"> </w:t>
      </w:r>
      <w:r w:rsidR="003131AD">
        <w:t>Petra Zrinskog 2, Otočac, OIB: 43042344559</w:t>
      </w:r>
      <w:r w:rsidR="003131AD" w:rsidRPr="00B0180B">
        <w:t xml:space="preserve"> </w:t>
      </w:r>
      <w:r w:rsidR="002E2F1E" w:rsidRPr="00B0180B">
        <w:t xml:space="preserve"> ponudio cijenu za nekretninu </w:t>
      </w:r>
      <w:r w:rsidR="00B0180B" w:rsidRPr="00B0180B">
        <w:t>3.482.845,18</w:t>
      </w:r>
      <w:r w:rsidR="002E2F1E" w:rsidRPr="00B0180B">
        <w:t xml:space="preserve"> kn istaknute kao u zaključku suda od </w:t>
      </w:r>
      <w:r w:rsidRPr="00B0180B">
        <w:t>18. listopada</w:t>
      </w:r>
      <w:r w:rsidR="00987E6F">
        <w:t xml:space="preserve"> 2018., što ukupno čini </w:t>
      </w:r>
      <w:r w:rsidR="00B0180B" w:rsidRPr="00B0180B">
        <w:t xml:space="preserve">3.134.560,66 </w:t>
      </w:r>
      <w:r w:rsidR="002E2F1E" w:rsidRPr="00B0180B">
        <w:t>kn, koji iznos je umanjen za vrijednost uplaćene jamčevine.</w:t>
      </w:r>
    </w:p>
    <w:p w:rsidRDefault="002E2F1E" w:rsidP="002E2F1E" w:rsidR="002E2F1E" w:rsidRPr="00B0180B">
      <w:pPr>
        <w:ind w:firstLine="709"/>
        <w:jc w:val="both"/>
      </w:pPr>
      <w:r w:rsidRPr="00B0180B">
        <w:t xml:space="preserve">Današnja javna dražba se zaključuje, a otpravak rješenja o dosudi nekretnina uslijediti će pisanim putem, nakon uplate cijele kupovine umanjene za iznos jamčevine. </w:t>
      </w:r>
    </w:p>
    <w:p w:rsidRDefault="002E2F1E" w:rsidP="002E2F1E" w:rsidR="002E2F1E" w:rsidRPr="00B0180B">
      <w:pPr>
        <w:jc w:val="both"/>
      </w:pPr>
    </w:p>
    <w:p w:rsidRDefault="004829B5" w:rsidP="00B05A4E" w:rsidR="006369E2" w:rsidRPr="00B0180B">
      <w:pPr>
        <w:jc w:val="center"/>
      </w:pPr>
      <w:r w:rsidRPr="00B0180B">
        <w:t xml:space="preserve">Dovršeno u </w:t>
      </w:r>
      <w:r w:rsidR="00987E6F">
        <w:t>10,17</w:t>
      </w:r>
      <w:r w:rsidR="003409C3" w:rsidRPr="00B0180B">
        <w:t xml:space="preserve">  </w:t>
      </w:r>
      <w:r w:rsidR="00B05A4E" w:rsidRPr="00B0180B">
        <w:t>sati</w:t>
      </w:r>
    </w:p>
    <w:p w:rsidRDefault="00B05A4E" w:rsidP="00B05A4E" w:rsidR="00B05A4E" w:rsidRPr="00B0180B">
      <w:pPr>
        <w:jc w:val="center"/>
      </w:pPr>
    </w:p>
    <w:p w:rsidRDefault="00B05A4E" w:rsidP="00B05A4E" w:rsidR="00B05A4E" w:rsidRPr="00B0180B">
      <w:pPr>
        <w:jc w:val="center"/>
      </w:pPr>
      <w:r w:rsidRPr="00B0180B">
        <w:t>SUDAC</w:t>
      </w:r>
    </w:p>
    <w:p w:rsidRDefault="00610231" w:rsidP="00B05A4E" w:rsidR="00B05A4E" w:rsidRPr="00B0180B">
      <w:pPr>
        <w:jc w:val="center"/>
      </w:pPr>
      <w:r w:rsidRPr="00B0180B">
        <w:t>Vesna Sremac Šoštar</w:t>
      </w:r>
    </w:p>
    <w:p w:rsidRDefault="00681560" w:rsidP="00B05A4E" w:rsidR="00681560" w:rsidRPr="00B0180B">
      <w:pPr>
        <w:jc w:val="center"/>
      </w:pPr>
    </w:p>
    <w:p w:rsidRDefault="00B05A4E" w:rsidP="00B05A4E" w:rsidR="00B05A4E" w:rsidRPr="00B0180B">
      <w:pPr>
        <w:jc w:val="center"/>
      </w:pPr>
      <w:r w:rsidRPr="00B0180B">
        <w:t>Zapisničar:</w:t>
      </w:r>
    </w:p>
    <w:p w:rsidRDefault="002F4A01" w:rsidP="00B05A4E" w:rsidR="00B05A4E" w:rsidRPr="00B0180B">
      <w:pPr>
        <w:jc w:val="center"/>
      </w:pPr>
      <w:r w:rsidRPr="00B0180B">
        <w:t>Matea Bizjak</w:t>
      </w:r>
    </w:p>
    <w:p w:rsidRDefault="00681560" w:rsidP="00B05A4E" w:rsidR="00681560" w:rsidRPr="00B0180B">
      <w:pPr>
        <w:jc w:val="center"/>
      </w:pPr>
    </w:p>
    <w:p w:rsidRDefault="00C63891" w:rsidP="00C63891" w:rsidR="00681560" w:rsidRPr="00B0180B">
      <w:r w:rsidRPr="00B0180B">
        <w:t>Stečajni upravitelj:</w:t>
      </w:r>
    </w:p>
    <w:p w:rsidRDefault="00C63891" w:rsidP="00C63891" w:rsidR="00C63891" w:rsidRPr="00B0180B">
      <w:r w:rsidRPr="00B0180B">
        <w:t>Milan Bariša Obradović</w:t>
      </w:r>
    </w:p>
    <w:p w:rsidRDefault="005111C4" w:rsidP="005111C4" w:rsidR="005111C4" w:rsidRPr="00B0180B"/>
    <w:p w:rsidRDefault="004829B5" w:rsidP="004829B5" w:rsidR="004829B5" w:rsidRPr="00B0180B">
      <w:pPr>
        <w:jc w:val="both"/>
      </w:pPr>
    </w:p>
    <w:p w:rsidRDefault="007942DC" w:rsidP="005111C4" w:rsidR="00681560" w:rsidRPr="00B0180B">
      <w:r w:rsidRPr="00B0180B">
        <w:t>VJEROVNICI:</w:t>
      </w:r>
    </w:p>
    <w:p w:rsidRDefault="007942DC" w:rsidP="007942DC" w:rsidR="007942DC" w:rsidRPr="00987E6F">
      <w:pPr>
        <w:jc w:val="both"/>
      </w:pPr>
      <w:r w:rsidRPr="00987E6F">
        <w:t>PRIVREDNA BANKA ZAGREB d.d., Bože Jović, odvj. vježbenik</w:t>
      </w:r>
    </w:p>
    <w:p w:rsidRDefault="007942DC" w:rsidP="007942DC" w:rsidR="007942DC" w:rsidRPr="00987E6F">
      <w:pPr>
        <w:jc w:val="both"/>
      </w:pPr>
      <w:r w:rsidRPr="00987E6F">
        <w:t xml:space="preserve">HRVATSKE ŠUME, zastupano po </w:t>
      </w:r>
      <w:r w:rsidR="003402A7" w:rsidRPr="00987E6F">
        <w:t>Lorena Panežić, odvj. vježbenica</w:t>
      </w:r>
    </w:p>
    <w:p w:rsidRDefault="007942DC" w:rsidP="007942DC" w:rsidR="007942DC" w:rsidRPr="00B0180B">
      <w:pPr>
        <w:jc w:val="both"/>
      </w:pPr>
    </w:p>
    <w:p w:rsidRDefault="005111C4" w:rsidP="007942DC" w:rsidR="00987E6F">
      <w:r w:rsidRPr="00B0180B">
        <w:t xml:space="preserve">             </w:t>
      </w:r>
    </w:p>
    <w:p w:rsidRDefault="00987E6F" w:rsidP="007942DC" w:rsidR="00987E6F">
      <w:r>
        <w:t>KUPAC:</w:t>
      </w:r>
    </w:p>
    <w:p w:rsidRDefault="00987E6F" w:rsidP="007942DC" w:rsidR="00987E6F">
      <w:r w:rsidRPr="00B0180B">
        <w:t>REGATA d.o.o.,</w:t>
      </w:r>
      <w:r w:rsidRPr="003131AD">
        <w:t xml:space="preserve"> </w:t>
      </w:r>
      <w:r>
        <w:t>Petra Zrinskog 2, Otočac, OIB: 43042344559</w:t>
      </w:r>
      <w:r w:rsidRPr="00B0180B">
        <w:t xml:space="preserve"> </w:t>
      </w:r>
      <w:r w:rsidR="005111C4" w:rsidRPr="00B0180B">
        <w:t xml:space="preserve">    </w:t>
      </w:r>
    </w:p>
    <w:p w:rsidRDefault="00987E6F" w:rsidP="007942DC" w:rsidR="003409C3" w:rsidRPr="00B0180B">
      <w:r>
        <w:t>Dražen Atanić, direktor</w:t>
      </w:r>
      <w:r w:rsidR="005111C4" w:rsidRPr="00B0180B">
        <w:t xml:space="preserve">          </w:t>
      </w:r>
    </w:p>
    <w:p w:rsidRDefault="00F16ED9" w:rsidP="00E32D9D" w:rsidR="00F16ED9" w:rsidRPr="00B0180B">
      <w:pPr>
        <w:ind w:left="5672"/>
      </w:pPr>
    </w:p>
    <w:sectPr w:rsidSect="00C63891" w:rsidR="00F16ED9" w:rsidRPr="00B0180B">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5B579F">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FC75F6" w:rsidP="00A134E1" w:rsidR="00A134E1" w:rsidRPr="00F16ED9">
    <w:pPr>
      <w:jc w:val="center"/>
    </w:pPr>
    <w:r>
      <w:t>Z A</w:t>
    </w:r>
    <w:r w:rsidR="00E1606A">
      <w:t xml:space="preserve">  </w:t>
    </w:r>
    <w:r w:rsidR="002E2F1E">
      <w:t xml:space="preserve">O S M U </w:t>
    </w:r>
    <w:r w:rsidR="00E1606A">
      <w:t xml:space="preserve"> </w:t>
    </w:r>
    <w:r w:rsidR="00A134E1">
      <w:t xml:space="preserve"> 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D60651E"/>
    <w:multiLevelType w:val="hybridMultilevel"/>
    <w:tmpl w:val="4E9C38F0"/>
    <w:lvl w:tplc="0EEE30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5">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7">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5"/>
  </w:num>
  <w:num w:numId="5">
    <w:abstractNumId w:val="10"/>
  </w:num>
  <w:num w:numId="6">
    <w:abstractNumId w:val="0"/>
  </w:num>
  <w:num w:numId="7">
    <w:abstractNumId w:val="19"/>
  </w:num>
  <w:num w:numId="8">
    <w:abstractNumId w:val="24"/>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3"/>
  </w:num>
  <w:num w:numId="18">
    <w:abstractNumId w:val="13"/>
  </w:num>
  <w:num w:numId="19">
    <w:abstractNumId w:val="16"/>
  </w:num>
  <w:num w:numId="20">
    <w:abstractNumId w:val="4"/>
  </w:num>
  <w:num w:numId="21">
    <w:abstractNumId w:val="17"/>
  </w:num>
  <w:num w:numId="22">
    <w:abstractNumId w:val="15"/>
  </w:num>
  <w:num w:numId="23">
    <w:abstractNumId w:val="27"/>
  </w:num>
  <w:num w:numId="24">
    <w:abstractNumId w:val="20"/>
  </w:num>
  <w:num w:numId="25">
    <w:abstractNumId w:val="2"/>
  </w:num>
  <w:num w:numId="26">
    <w:abstractNumId w:val="9"/>
  </w:num>
  <w:num w:numId="27">
    <w:abstractNumId w:val="26"/>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9"/>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16580"/>
    <w:rsid w:val="0002107F"/>
    <w:rsid w:val="00046D4E"/>
    <w:rsid w:val="00057CBD"/>
    <w:rsid w:val="000741C1"/>
    <w:rsid w:val="00081CDD"/>
    <w:rsid w:val="000933CC"/>
    <w:rsid w:val="000C27F8"/>
    <w:rsid w:val="000D0C2F"/>
    <w:rsid w:val="000E1E55"/>
    <w:rsid w:val="000E356F"/>
    <w:rsid w:val="000F1063"/>
    <w:rsid w:val="000F117B"/>
    <w:rsid w:val="0010046A"/>
    <w:rsid w:val="001067EE"/>
    <w:rsid w:val="00114810"/>
    <w:rsid w:val="00117F82"/>
    <w:rsid w:val="00131541"/>
    <w:rsid w:val="001543FE"/>
    <w:rsid w:val="001648C6"/>
    <w:rsid w:val="00177DBD"/>
    <w:rsid w:val="0018193C"/>
    <w:rsid w:val="00183F32"/>
    <w:rsid w:val="001937EF"/>
    <w:rsid w:val="001A6049"/>
    <w:rsid w:val="001E6CAA"/>
    <w:rsid w:val="001F090B"/>
    <w:rsid w:val="001F0BC2"/>
    <w:rsid w:val="001F218A"/>
    <w:rsid w:val="00202D5D"/>
    <w:rsid w:val="00204718"/>
    <w:rsid w:val="00205969"/>
    <w:rsid w:val="00206F03"/>
    <w:rsid w:val="00220E8B"/>
    <w:rsid w:val="00292EBF"/>
    <w:rsid w:val="002B0642"/>
    <w:rsid w:val="002B5D1D"/>
    <w:rsid w:val="002C357C"/>
    <w:rsid w:val="002E2F1E"/>
    <w:rsid w:val="002E60D5"/>
    <w:rsid w:val="002E789E"/>
    <w:rsid w:val="002F4A01"/>
    <w:rsid w:val="002F6514"/>
    <w:rsid w:val="0030156D"/>
    <w:rsid w:val="00311F57"/>
    <w:rsid w:val="003131AD"/>
    <w:rsid w:val="003154C4"/>
    <w:rsid w:val="0032753D"/>
    <w:rsid w:val="003402A7"/>
    <w:rsid w:val="003406BC"/>
    <w:rsid w:val="003409C3"/>
    <w:rsid w:val="0036166F"/>
    <w:rsid w:val="00364B8D"/>
    <w:rsid w:val="0037228D"/>
    <w:rsid w:val="00380F63"/>
    <w:rsid w:val="003A5D90"/>
    <w:rsid w:val="003B02B6"/>
    <w:rsid w:val="003B0651"/>
    <w:rsid w:val="003B100C"/>
    <w:rsid w:val="003B571F"/>
    <w:rsid w:val="003C1EC9"/>
    <w:rsid w:val="003D5D1F"/>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3073D"/>
    <w:rsid w:val="00577C0E"/>
    <w:rsid w:val="00583D41"/>
    <w:rsid w:val="0058624C"/>
    <w:rsid w:val="00592300"/>
    <w:rsid w:val="00592FEE"/>
    <w:rsid w:val="005B1A3E"/>
    <w:rsid w:val="005B2E9E"/>
    <w:rsid w:val="005B579F"/>
    <w:rsid w:val="005D3181"/>
    <w:rsid w:val="005E7A0E"/>
    <w:rsid w:val="005F68C6"/>
    <w:rsid w:val="005F742A"/>
    <w:rsid w:val="00602703"/>
    <w:rsid w:val="00610231"/>
    <w:rsid w:val="006177C8"/>
    <w:rsid w:val="00620E8B"/>
    <w:rsid w:val="00626385"/>
    <w:rsid w:val="006369E2"/>
    <w:rsid w:val="006433D5"/>
    <w:rsid w:val="0066349A"/>
    <w:rsid w:val="006640B8"/>
    <w:rsid w:val="00681560"/>
    <w:rsid w:val="0069627E"/>
    <w:rsid w:val="006B7E7A"/>
    <w:rsid w:val="006C06F4"/>
    <w:rsid w:val="006C0E64"/>
    <w:rsid w:val="006C11A4"/>
    <w:rsid w:val="006D1154"/>
    <w:rsid w:val="006D30C3"/>
    <w:rsid w:val="006D35C2"/>
    <w:rsid w:val="006D6AF5"/>
    <w:rsid w:val="006E4509"/>
    <w:rsid w:val="006F0E1E"/>
    <w:rsid w:val="006F5249"/>
    <w:rsid w:val="00701E68"/>
    <w:rsid w:val="0070744D"/>
    <w:rsid w:val="00720B0B"/>
    <w:rsid w:val="0074033D"/>
    <w:rsid w:val="00742F07"/>
    <w:rsid w:val="00755788"/>
    <w:rsid w:val="00755D68"/>
    <w:rsid w:val="00760921"/>
    <w:rsid w:val="00763E1D"/>
    <w:rsid w:val="007659CF"/>
    <w:rsid w:val="00767E9A"/>
    <w:rsid w:val="007868D7"/>
    <w:rsid w:val="00786950"/>
    <w:rsid w:val="007942DC"/>
    <w:rsid w:val="007D7709"/>
    <w:rsid w:val="007E3494"/>
    <w:rsid w:val="007F34D6"/>
    <w:rsid w:val="007F3D9D"/>
    <w:rsid w:val="007F7187"/>
    <w:rsid w:val="00806C5F"/>
    <w:rsid w:val="0081133D"/>
    <w:rsid w:val="0081214E"/>
    <w:rsid w:val="00816F81"/>
    <w:rsid w:val="00851E22"/>
    <w:rsid w:val="00853192"/>
    <w:rsid w:val="008617F6"/>
    <w:rsid w:val="00867F4B"/>
    <w:rsid w:val="00872BBF"/>
    <w:rsid w:val="0087349E"/>
    <w:rsid w:val="00875CFB"/>
    <w:rsid w:val="008A3CD8"/>
    <w:rsid w:val="008B6287"/>
    <w:rsid w:val="008C2B37"/>
    <w:rsid w:val="008D4B7D"/>
    <w:rsid w:val="008D7E73"/>
    <w:rsid w:val="008E241E"/>
    <w:rsid w:val="008E5F2A"/>
    <w:rsid w:val="008E60A3"/>
    <w:rsid w:val="0091009F"/>
    <w:rsid w:val="009242DF"/>
    <w:rsid w:val="009410CB"/>
    <w:rsid w:val="00941AD7"/>
    <w:rsid w:val="0095508C"/>
    <w:rsid w:val="00957ED4"/>
    <w:rsid w:val="00974F20"/>
    <w:rsid w:val="00987E6F"/>
    <w:rsid w:val="00991175"/>
    <w:rsid w:val="00994799"/>
    <w:rsid w:val="009947C0"/>
    <w:rsid w:val="00994FB6"/>
    <w:rsid w:val="009B6AB7"/>
    <w:rsid w:val="009C4755"/>
    <w:rsid w:val="009C7444"/>
    <w:rsid w:val="009D006A"/>
    <w:rsid w:val="009D02A8"/>
    <w:rsid w:val="009D2A4D"/>
    <w:rsid w:val="009D7F50"/>
    <w:rsid w:val="009F4004"/>
    <w:rsid w:val="009F48AC"/>
    <w:rsid w:val="00A134E1"/>
    <w:rsid w:val="00A15CF4"/>
    <w:rsid w:val="00A30731"/>
    <w:rsid w:val="00A47976"/>
    <w:rsid w:val="00A50AEE"/>
    <w:rsid w:val="00A676A3"/>
    <w:rsid w:val="00A71DBF"/>
    <w:rsid w:val="00A77021"/>
    <w:rsid w:val="00A83D29"/>
    <w:rsid w:val="00A90F98"/>
    <w:rsid w:val="00A9504D"/>
    <w:rsid w:val="00AA073E"/>
    <w:rsid w:val="00AB258E"/>
    <w:rsid w:val="00AC7229"/>
    <w:rsid w:val="00AD50D4"/>
    <w:rsid w:val="00AF7CAA"/>
    <w:rsid w:val="00B0180B"/>
    <w:rsid w:val="00B04416"/>
    <w:rsid w:val="00B05A4E"/>
    <w:rsid w:val="00B06429"/>
    <w:rsid w:val="00B074EA"/>
    <w:rsid w:val="00B170F7"/>
    <w:rsid w:val="00B217B6"/>
    <w:rsid w:val="00B236F8"/>
    <w:rsid w:val="00B339F2"/>
    <w:rsid w:val="00B50A2A"/>
    <w:rsid w:val="00B56D6A"/>
    <w:rsid w:val="00B56DC5"/>
    <w:rsid w:val="00B710B0"/>
    <w:rsid w:val="00B7446C"/>
    <w:rsid w:val="00B7641B"/>
    <w:rsid w:val="00B805B3"/>
    <w:rsid w:val="00BD6F7E"/>
    <w:rsid w:val="00BE51AD"/>
    <w:rsid w:val="00BF0EA7"/>
    <w:rsid w:val="00BF1760"/>
    <w:rsid w:val="00C05AD7"/>
    <w:rsid w:val="00C15BCF"/>
    <w:rsid w:val="00C2739E"/>
    <w:rsid w:val="00C32258"/>
    <w:rsid w:val="00C439BF"/>
    <w:rsid w:val="00C61E3A"/>
    <w:rsid w:val="00C63891"/>
    <w:rsid w:val="00C661DF"/>
    <w:rsid w:val="00C716ED"/>
    <w:rsid w:val="00C846FE"/>
    <w:rsid w:val="00CB3DFB"/>
    <w:rsid w:val="00CC2F1C"/>
    <w:rsid w:val="00CD5005"/>
    <w:rsid w:val="00D03978"/>
    <w:rsid w:val="00D05EEB"/>
    <w:rsid w:val="00D10083"/>
    <w:rsid w:val="00D10926"/>
    <w:rsid w:val="00D3196D"/>
    <w:rsid w:val="00D37F98"/>
    <w:rsid w:val="00D402C8"/>
    <w:rsid w:val="00D7313E"/>
    <w:rsid w:val="00D74DF2"/>
    <w:rsid w:val="00D817C3"/>
    <w:rsid w:val="00D87F4B"/>
    <w:rsid w:val="00D94932"/>
    <w:rsid w:val="00DA7C66"/>
    <w:rsid w:val="00DB22B0"/>
    <w:rsid w:val="00E1013A"/>
    <w:rsid w:val="00E12C02"/>
    <w:rsid w:val="00E1606A"/>
    <w:rsid w:val="00E179F2"/>
    <w:rsid w:val="00E32D9D"/>
    <w:rsid w:val="00E335F8"/>
    <w:rsid w:val="00E365B0"/>
    <w:rsid w:val="00E41975"/>
    <w:rsid w:val="00E53A96"/>
    <w:rsid w:val="00E65C65"/>
    <w:rsid w:val="00E77CCD"/>
    <w:rsid w:val="00E8290A"/>
    <w:rsid w:val="00E869B8"/>
    <w:rsid w:val="00EA34B5"/>
    <w:rsid w:val="00ED5C7A"/>
    <w:rsid w:val="00EE1BB9"/>
    <w:rsid w:val="00F143E5"/>
    <w:rsid w:val="00F16ED9"/>
    <w:rsid w:val="00F3086D"/>
    <w:rsid w:val="00F4619F"/>
    <w:rsid w:val="00F51B02"/>
    <w:rsid w:val="00F604FF"/>
    <w:rsid w:val="00F703C3"/>
    <w:rsid w:val="00F76683"/>
    <w:rsid w:val="00F87BF9"/>
    <w:rsid w:val="00F904FA"/>
    <w:rsid w:val="00F918AE"/>
    <w:rsid w:val="00FA0647"/>
    <w:rsid w:val="00FA098D"/>
    <w:rsid w:val="00FC264C"/>
    <w:rsid w:val="00FC6814"/>
    <w:rsid w:val="00FC75F6"/>
    <w:rsid w:val="00FF0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E2F1E"/>
    <w:rPr>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E2F1E"/>
    <w:rPr>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8. dražba</izvorni_sadrzaj>
    <derivirana_varijabla naziv="DomainObject.Obrazlozenje_1">8. dražba</derivirana_varijabla>
  </DomainObject.Obrazlozenje>
  <DomainObject.StvarniPocetakDatum>
    <izvorni_sadrzaj>29. studenog 2018.</izvorni_sadrzaj>
    <derivirana_varijabla naziv="DomainObject.StvarniPocetakDatum_1">29. studenog 2018.</derivirana_varijabla>
  </DomainObject.StvarniPocetakDatum>
  <DomainObject.StvarniZavrsetakDatum>
    <izvorni_sadrzaj>29. studenog 2018.</izvorni_sadrzaj>
    <derivirana_varijabla naziv="DomainObject.StvarniZavrsetakDatum_1">29. studenog 2018.</derivirana_varijabla>
  </DomainObject.StvarniZavrsetakDatum>
  <DomainObject.PlaniraniZavrsetakDatum>
    <izvorni_sadrzaj>29. studenog 2018.</izvorni_sadrzaj>
    <derivirana_varijabla naziv="DomainObject.PlaniraniZavrsetakDatum_1">29. studenog 2018.</derivirana_varijabla>
  </DomainObject.PlaniraniZavrsetakDatum>
  <DomainObject.PlaniraniPocetakDatum>
    <izvorni_sadrzaj>29. studenog 2018.</izvorni_sadrzaj>
    <derivirana_varijabla naziv="DomainObject.PlaniraniPocetakDatum_1">29. studenog 2018.</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studenog 2018.</izvorni_sadrzaj>
    <derivirana_varijabla naziv="DomainObject.Zapisnik.DatumKreiranja_1">29. studenog 2018.</derivirana_varijabla>
  </DomainObject.Zapisnik.DatumKreiranja>
  <DomainObject.Zapisnik.ImovinskaKorist>
    <izvorni_sadrzaj/>
    <derivirana_varijabla naziv="DomainObject.Zapisnik.ImovinskaKorist_1"/>
  </DomainObject.Zapisnik.ImovinskaKorist>
  <DomainObject.Zapisnik.Oznaka>
    <izvorni_sadrzaj>St-329/2012-171</izvorni_sadrzaj>
    <derivirana_varijabla naziv="DomainObject.Zapisnik.Oznaka_1">St-329/2012-171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St-329/2012-171</izvorni_sadrzaj>
    <derivirana_varijabla naziv="DomainObject.PoslovniBrojDokumenta_1">St-329/2012-171</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87D201-7AEB-40E4-A6CE-E61DDBD3A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534</properties:Words>
  <properties:Characters>3082</properties:Characters>
  <properties:Lines>91</properties:Lines>
  <properties:Paragraphs>41</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2018-08-27T05:37:00Z</dcterms:created>
  <dc:creator>BISERKA CALIC</dc:creator>
  <cp:lastModifiedBy>Matea Bizjak</cp:lastModifiedBy>
  <cp:lastPrinted>2018-11-29T09:05:00Z</cp:lastPrinted>
  <dcterms:modified xmlns:xsi="http://www.w3.org/2001/XMLSchema-instance" xsi:type="dcterms:W3CDTF">2018-11-29T09:19:00Z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St-329/2012-171 / Zapisnik - Ročište za dražbu (St-329-12-zapisnik-dražba - 8. (više vjerovnika).docx)</vt:lpwstr>
  </prop:property>
  <prop:property name="CC_coloring" pid="4" fmtid="{D5CDD505-2E9C-101B-9397-08002B2CF9AE}">
    <vt:bool>false</vt:bool>
  </prop:property>
  <prop:property name="BrojStranica" pid="5" fmtid="{D5CDD505-2E9C-101B-9397-08002B2CF9AE}">
    <vt:i4>2</vt:i4>
  </prop:property>
</prop:Properties>
</file>