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9b69" w14:paraId="39a9b69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  <w:r>
        <w:tab/>
      </w:r>
      <w:r w:rsidR="008D67D3" w:rsidRPr="008D67D3">
        <w:t xml:space="preserve">Trgovački sud u Pazinu, po sucu Ivanu Dujiću, po prijedlogu predlagatelja FINE, OIB: 85821130368, RC Rijeka, Podružnica Pula, Giardini 5, radi otvaranja stečajnog postupka nad dužnikom CVITKOV d.o.o. Pula, </w:t>
      </w:r>
      <w:r w:rsidR="008D67D3">
        <w:t>Japodska 1a, OIB: 94971280014, 13</w:t>
      </w:r>
      <w:r w:rsidR="008D67D3" w:rsidRPr="008D67D3">
        <w:t xml:space="preserve">. </w:t>
      </w:r>
      <w:r w:rsidR="008D67D3">
        <w:t>siječnja</w:t>
      </w:r>
      <w:r w:rsidR="008D67D3" w:rsidRPr="008D67D3">
        <w:t xml:space="preserve"> 201</w:t>
      </w:r>
      <w:r w:rsidR="008D67D3">
        <w:t>6</w:t>
      </w:r>
      <w:r w:rsidR="008D67D3" w:rsidRPr="008D67D3">
        <w:t>.</w:t>
      </w:r>
    </w:p>
    <w:p w:rsidRDefault="008D67D3" w:rsidP="008C04AA" w:rsidR="008D67D3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8C04AA" w:rsidR="008C04AA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="00220C40" w:rsidRPr="00220C40">
        <w:t>CVITKOV d.o.o. Pula, Japodska 1a, OIB: 94971280014</w:t>
      </w:r>
      <w:r w:rsidR="00C764D7">
        <w:t>,</w:t>
      </w:r>
      <w:r>
        <w:t xml:space="preserve"> </w:t>
      </w:r>
      <w:r w:rsidR="00220C40">
        <w:t>dana 13</w:t>
      </w:r>
      <w:r w:rsidR="00DE0F0E">
        <w:t xml:space="preserve">. </w:t>
      </w:r>
      <w:r w:rsidR="00220C40">
        <w:t>siječnja 2016</w:t>
      </w:r>
      <w:r w:rsidR="00DE0F0E">
        <w:t xml:space="preserve">. g. </w:t>
      </w:r>
      <w:r>
        <w:t xml:space="preserve">u </w:t>
      </w:r>
      <w:r w:rsidR="00220C40">
        <w:t>15</w:t>
      </w:r>
      <w:r w:rsidRPr="00DE0F0E">
        <w:t>:</w:t>
      </w:r>
      <w:r w:rsidR="00DE0F0E" w:rsidRPr="00DE0F0E">
        <w:t>00</w:t>
      </w:r>
      <w:r w:rsidRPr="00DE0F0E">
        <w:t xml:space="preserve"> sati.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 w:rsidR="00945BC8">
        <w:t xml:space="preserve">Savo Filipović </w:t>
      </w:r>
      <w:r w:rsidR="00220C40">
        <w:t>iz Dram</w:t>
      </w:r>
      <w:r w:rsidR="00220C40" w:rsidRPr="00220C40">
        <w:t>lj</w:t>
      </w:r>
      <w:r w:rsidR="00220C40">
        <w:t xml:space="preserve">a, </w:t>
      </w:r>
      <w:r w:rsidR="00220C40" w:rsidRPr="00220C40">
        <w:t>Braće Košuljandić 100/a</w:t>
      </w:r>
      <w:r w:rsidR="00220C40">
        <w:t>, OIB</w:t>
      </w:r>
      <w:r w:rsidR="00220C40" w:rsidRPr="00220C40">
        <w:t xml:space="preserve"> 19559750928</w:t>
      </w:r>
      <w:r w:rsidR="00220C40">
        <w:t>.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  <w:r w:rsidR="00896573">
        <w:t xml:space="preserve"> </w:t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105EAE">
        <w:t>broj 64 5045-48752-</w:t>
      </w:r>
      <w:r w:rsidR="00443C91">
        <w:t>208</w:t>
      </w:r>
      <w:r w:rsidRPr="00105EAE">
        <w:t xml:space="preserve">2015. Zaposlenici koji prijavljuju svoja potraživanja po osnovu rada 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A85502" w:rsidR="00A85502">
      <w:r>
        <w:tab/>
      </w:r>
      <w:r w:rsidR="00A85502">
        <w:t>VIII.</w:t>
      </w:r>
      <w:r w:rsidR="00A85502">
        <w:tab/>
        <w:t xml:space="preserve">Ispitno ročište na kojem će se ispitivati prijavljene tražbine određuje se za dan </w:t>
      </w:r>
    </w:p>
    <w:p w:rsidRDefault="00A85502" w:rsidP="00A85502" w:rsidR="00A85502"/>
    <w:p w:rsidRDefault="00A85502" w:rsidP="00A85502" w:rsidR="00A85502">
      <w:pPr>
        <w:jc w:val="center"/>
      </w:pPr>
      <w:r>
        <w:lastRenderedPageBreak/>
        <w:t>31. ožujka 2016. g. u 9:10 sati,</w:t>
      </w:r>
    </w:p>
    <w:p w:rsidRDefault="00A85502" w:rsidP="00A85502" w:rsidR="00A85502">
      <w:pPr>
        <w:jc w:val="center"/>
      </w:pPr>
      <w:r>
        <w:t>sudnica broj 1,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A85502">
      <w:pPr>
        <w:jc w:val="center"/>
      </w:pPr>
      <w:r>
        <w:t>Dršćevka 1.</w:t>
      </w:r>
    </w:p>
    <w:p w:rsidRDefault="00A85502" w:rsidP="00A85502" w:rsidR="00A85502"/>
    <w:p w:rsidRDefault="00A85502" w:rsidP="00A85502" w:rsidR="00A85502">
      <w:r>
        <w:tab/>
        <w:t>IX.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A85502" w:rsidP="00A85502" w:rsidR="00A85502"/>
    <w:p w:rsidRDefault="00A85502" w:rsidP="00A85502" w:rsidR="00A85502">
      <w:pPr>
        <w:jc w:val="center"/>
      </w:pPr>
      <w:r>
        <w:t>31. ožujka 2016. g. u 10:00 sati,</w:t>
      </w:r>
    </w:p>
    <w:p w:rsidRDefault="00A85502" w:rsidP="00A85502" w:rsidR="00A85502">
      <w:pPr>
        <w:jc w:val="center"/>
      </w:pPr>
      <w:r>
        <w:t>sudnica broj 1,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8C04AA">
      <w:pPr>
        <w:jc w:val="center"/>
      </w:pPr>
      <w:r>
        <w:t>Dršćevka 1.</w:t>
      </w:r>
    </w:p>
    <w:p w:rsidRDefault="0073321E" w:rsidP="00A85502" w:rsidR="0073321E">
      <w:pPr>
        <w:jc w:val="center"/>
      </w:pPr>
    </w:p>
    <w:p w:rsidRDefault="008C04AA" w:rsidP="008C04AA" w:rsidR="00F07B51">
      <w:pPr>
        <w:jc w:val="both"/>
      </w:pPr>
      <w:r>
        <w:tab/>
        <w:t>X</w:t>
      </w:r>
      <w:r w:rsidRPr="00161E86">
        <w:t>.</w:t>
      </w:r>
      <w:r w:rsidRPr="00161E86">
        <w:tab/>
        <w:t xml:space="preserve">Nalaže se zemljišnoknjižnom odjelu Općinskog suda u Puli-Pola, da izvrši upis otvaranja stečajnog postupka nad društvom </w:t>
      </w:r>
      <w:r w:rsidR="004A2979" w:rsidRPr="00220C40">
        <w:t>CVITKOV d.o.o. Pula, Japodska 1a, OIB: 94971280014</w:t>
      </w:r>
      <w:r w:rsidRPr="00161E86">
        <w:t xml:space="preserve">, na nekretninama </w:t>
      </w:r>
      <w:r w:rsidR="00CA16DB">
        <w:t>tog društva kako slijedi:</w:t>
      </w:r>
    </w:p>
    <w:p w:rsidRDefault="004A2979" w:rsidP="004A2979" w:rsidR="004A2979">
      <w:pPr>
        <w:jc w:val="both"/>
      </w:pPr>
      <w:r>
        <w:tab/>
        <w:t>- k.č. 673/2 k.o. Pula,</w:t>
      </w:r>
    </w:p>
    <w:p w:rsidRDefault="004A2979" w:rsidP="004A2979" w:rsidR="004A2979">
      <w:pPr>
        <w:jc w:val="both"/>
      </w:pPr>
      <w:r>
        <w:tab/>
        <w:t>- k.č. 1280/zgr. k.o. Pula,</w:t>
      </w:r>
    </w:p>
    <w:p w:rsidRDefault="004A2979" w:rsidP="004A2979" w:rsidR="004A2979">
      <w:pPr>
        <w:jc w:val="both"/>
      </w:pPr>
      <w:r>
        <w:tab/>
        <w:t xml:space="preserve">- k.č. 673/1 k.o. Pula, 1. Suvlasnički dio: 127/1000 ETAŽNO VLASNIŠTVO (E-1) s kojim je povezano pravo vlasništva na posebnom dijelu "A" - poslovni prostor u suterenu zgrade, koji se sastoji od poslovnog prostora, sanitarnog čvora i garderobe, ukupne površine 71,38 m2, </w:t>
      </w:r>
    </w:p>
    <w:p w:rsidRDefault="004A2979" w:rsidP="004A2979" w:rsidR="004A2979">
      <w:pPr>
        <w:jc w:val="both"/>
      </w:pPr>
      <w:r>
        <w:tab/>
        <w:t>- k.č. 673/1 k.o. Pula, 2. Suvlasnički dio: 146/1000 ETAŽNO VLASNIŠTVO (E-2)</w:t>
      </w:r>
    </w:p>
    <w:p w:rsidRDefault="004A2979" w:rsidP="004A2979" w:rsidR="004A2979">
      <w:pPr>
        <w:jc w:val="both"/>
      </w:pPr>
      <w:r>
        <w:t xml:space="preserve"> s kojim je povezano pravo vlasništva na posebnom dijelu "B" - poslovni prostor u suterenu zgrade, koji se sastoji od poslovnog prostora, sanitarnog čvora i skladište, ukupne površine 82,28 m2.    </w:t>
      </w: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664682" w:rsidP="008C04AA" w:rsidR="00664682">
      <w:pPr>
        <w:jc w:val="both"/>
      </w:pPr>
    </w:p>
    <w:p w:rsidRDefault="00664682" w:rsidP="008C04AA" w:rsidR="00664682">
      <w:pPr>
        <w:jc w:val="both"/>
      </w:pPr>
      <w:r>
        <w:tab/>
        <w:t>P</w:t>
      </w:r>
      <w:r w:rsidRPr="00664682">
        <w:t xml:space="preserve">rijedlog za otvaranje stečajnog postupka podnijela </w:t>
      </w:r>
      <w:r>
        <w:t xml:space="preserve">je </w:t>
      </w:r>
      <w:r w:rsidRPr="00664682">
        <w:t>FINA</w:t>
      </w:r>
      <w:r>
        <w:t xml:space="preserve"> po odredbi čl. 110. st. 1. SZ-. </w:t>
      </w:r>
    </w:p>
    <w:p w:rsidRDefault="00153A82" w:rsidP="008C04AA" w:rsidR="00153A82">
      <w:pPr>
        <w:jc w:val="both"/>
      </w:pPr>
    </w:p>
    <w:p w:rsidRDefault="00664682" w:rsidP="00664682" w:rsidR="00664682">
      <w:pPr>
        <w:jc w:val="both"/>
      </w:pPr>
      <w:r>
        <w:tab/>
      </w:r>
      <w:r w:rsidRPr="001B1D09">
        <w:t>Rješenjem ovog suda posl.br. St-</w:t>
      </w:r>
      <w:r>
        <w:t>208</w:t>
      </w:r>
      <w:r w:rsidRPr="001B1D09">
        <w:t>/15-</w:t>
      </w:r>
      <w:r w:rsidR="00896573">
        <w:t>5</w:t>
      </w:r>
      <w:r w:rsidRPr="001B1D09">
        <w:t xml:space="preserve"> od </w:t>
      </w:r>
      <w:r>
        <w:t>19</w:t>
      </w:r>
      <w:r w:rsidRPr="001B1D09">
        <w:t xml:space="preserve">. </w:t>
      </w:r>
      <w:r>
        <w:t>studenog</w:t>
      </w:r>
      <w:r w:rsidRPr="001B1D09">
        <w:t xml:space="preserve"> 2015. </w:t>
      </w:r>
      <w:r>
        <w:t>odlučeno je:</w:t>
      </w:r>
    </w:p>
    <w:p w:rsidRDefault="00664682" w:rsidP="00664682" w:rsidR="00664682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CVITKOV d.o.o. Pula, Japodska 1a, OIB: 94971280014, te se zakazuje ročište za dan 17. prosinca 2015. u 13:00 sati, u Trgovačkom sudu u Pazinu, Dršćevka 1, sudnica 1, na koje se pozivaju: </w:t>
      </w:r>
    </w:p>
    <w:p w:rsidRDefault="00664682" w:rsidP="00664682" w:rsidR="00664682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664682" w:rsidP="00664682" w:rsidR="00664682">
      <w:pPr>
        <w:ind w:firstLine="708"/>
        <w:jc w:val="both"/>
      </w:pPr>
      <w:r>
        <w:tab/>
      </w:r>
      <w:r>
        <w:tab/>
        <w:t>- dužnik CVITKOV d.o.o. Pula, Japodska 1a, OIB: 94971280014,</w:t>
      </w:r>
    </w:p>
    <w:p w:rsidRDefault="00664682" w:rsidP="00664682" w:rsidR="00664682">
      <w:pPr>
        <w:ind w:firstLine="708"/>
        <w:jc w:val="both"/>
      </w:pPr>
      <w:r>
        <w:tab/>
      </w:r>
      <w:r>
        <w:tab/>
        <w:t xml:space="preserve">- zakonski zastupnik dužnika Petar Lovrić iz Pule, Mardeganijeva 34, OIB: 02146284998. </w:t>
      </w:r>
    </w:p>
    <w:p w:rsidRDefault="00664682" w:rsidP="00664682" w:rsidR="00664682">
      <w:pPr>
        <w:ind w:firstLine="708"/>
        <w:jc w:val="both"/>
      </w:pPr>
      <w:r>
        <w:tab/>
        <w:t>II.</w:t>
      </w:r>
      <w:r>
        <w:tab/>
        <w:t>Poziva se zakonski zastupnik dužnika Petar Lovrić iz Pule, Mardeganijeva 34, pristupiti u sud na zakazano ročište radi saslušanja te dostaviti sudu javnobilježnički ovjerovljen prokazni popis imovine za dužnika CVITKOV d.o.o. Pula, Japodska 1a, OIB: 94971280014.“.</w:t>
      </w:r>
    </w:p>
    <w:p w:rsidRDefault="00664682" w:rsidP="00664682" w:rsidR="00664682">
      <w:pPr>
        <w:ind w:firstLine="708"/>
        <w:jc w:val="both"/>
      </w:pPr>
    </w:p>
    <w:p w:rsidRDefault="00664682" w:rsidP="00664682" w:rsidR="00664682">
      <w:pPr>
        <w:ind w:firstLine="708"/>
        <w:jc w:val="both"/>
      </w:pPr>
      <w:r w:rsidRPr="001B1D09">
        <w:t>Na ročišt</w:t>
      </w:r>
      <w:r w:rsidRPr="000F69EC">
        <w:t xml:space="preserve">e </w:t>
      </w:r>
      <w:r>
        <w:t xml:space="preserve">od </w:t>
      </w:r>
      <w:r w:rsidRPr="000F69EC">
        <w:t>17. prosinca 2015.</w:t>
      </w:r>
      <w:r>
        <w:t xml:space="preserve"> nitko nije pristupio.</w:t>
      </w:r>
    </w:p>
    <w:p w:rsidRDefault="00664682" w:rsidP="00EB0698" w:rsidR="00664682">
      <w:pPr>
        <w:jc w:val="both"/>
      </w:pPr>
    </w:p>
    <w:p w:rsidRDefault="00664682" w:rsidP="00B90BC5" w:rsidR="00B90BC5">
      <w:pPr>
        <w:jc w:val="both"/>
      </w:pPr>
      <w:r>
        <w:tab/>
      </w:r>
      <w:r w:rsidR="00B90BC5">
        <w:t>Rješenjem p</w:t>
      </w:r>
      <w:r w:rsidRPr="00664682">
        <w:t>osl</w:t>
      </w:r>
      <w:r w:rsidR="00B90BC5">
        <w:t>.</w:t>
      </w:r>
      <w:r w:rsidRPr="00664682">
        <w:t>br</w:t>
      </w:r>
      <w:r w:rsidR="00B90BC5">
        <w:t>.</w:t>
      </w:r>
      <w:r w:rsidRPr="00664682">
        <w:t xml:space="preserve"> St-208/15-10</w:t>
      </w:r>
      <w:r>
        <w:t xml:space="preserve"> </w:t>
      </w:r>
      <w:r w:rsidR="00B90BC5">
        <w:t>od 18. prosinca 2015.</w:t>
      </w:r>
      <w:r w:rsidR="00B90BC5" w:rsidRPr="00B90BC5">
        <w:t xml:space="preserve"> </w:t>
      </w:r>
      <w:r w:rsidR="00B90BC5">
        <w:t>je, temeljem čl. 132. SZ-a, odlučeno:</w:t>
      </w:r>
    </w:p>
    <w:p w:rsidRDefault="00B90BC5" w:rsidP="00B90BC5" w:rsidR="00B90BC5">
      <w:pPr>
        <w:jc w:val="both"/>
      </w:pPr>
      <w:r>
        <w:t>„I</w:t>
      </w:r>
      <w:r>
        <w:tab/>
        <w:t xml:space="preserve">Pozivaju se osobe koje imaju pravni interes za provedbom stečajnog postupka nad dužnikom CVITKOV d.o.o. Pula, Japodska 1a, OIB: 94971280014, da u roku od 15 dana uplate predujam za namirenje troškova prethodnoga i otvorenoga stečajnog postupka iznos od 10.000,00 kuna za pokriće troškova prethodnog postupka te stečajnog postupka, na depozit ovog suda broj: HR43 2390001 1300029763, poziv na broj 020-208-15.  </w:t>
      </w:r>
    </w:p>
    <w:p w:rsidRDefault="00B90BC5" w:rsidP="00B90BC5" w:rsidR="00664682">
      <w:pPr>
        <w:jc w:val="both"/>
      </w:pPr>
      <w:r>
        <w:t>II</w:t>
      </w:r>
      <w:r>
        <w:tab/>
        <w:t xml:space="preserve">Ako osobe iz točke I ovoga rješenja ne predujme traženi iznos, sud će donijeti rješenje o otvaranju i zaključenju stečajnoga postupka.“. </w:t>
      </w:r>
      <w:r w:rsidR="00664682">
        <w:t xml:space="preserve"> </w:t>
      </w:r>
    </w:p>
    <w:p w:rsidRDefault="00664682" w:rsidP="00664682" w:rsidR="00664682">
      <w:pPr>
        <w:jc w:val="both"/>
      </w:pPr>
    </w:p>
    <w:p w:rsidRDefault="002D0ACD" w:rsidP="00486F3D" w:rsidR="00486F3D">
      <w:pPr>
        <w:jc w:val="both"/>
      </w:pPr>
      <w:r>
        <w:tab/>
        <w:t xml:space="preserve">U podnesku od 05. siječnja 2016. vjerovnik </w:t>
      </w:r>
      <w:r w:rsidR="00486F3D" w:rsidRPr="00486F3D">
        <w:t>Raiffeisenlandesbank Karnt</w:t>
      </w:r>
      <w:r w:rsidR="00486F3D">
        <w:t xml:space="preserve">en, </w:t>
      </w:r>
      <w:r w:rsidR="00486F3D" w:rsidRPr="00486F3D">
        <w:t xml:space="preserve"> Raiffeisenplatz 1, 9020 Klagenfurt, Austrija, </w:t>
      </w:r>
      <w:r w:rsidR="00486F3D">
        <w:t xml:space="preserve">OIB </w:t>
      </w:r>
      <w:r w:rsidR="00486F3D" w:rsidRPr="00486F3D">
        <w:t>46870001221</w:t>
      </w:r>
      <w:r w:rsidR="00486F3D">
        <w:t xml:space="preserve"> naveo je da je sa stečajnim dužnikom sklopio ugovor o kreditu pa da ima pravni interes da se provede stečajni postupak. Uz podnesak vjerovnik je dostavio dokaz da je uplatio predujam troškova u iznosu od 10.000,00 kuna.</w:t>
      </w:r>
    </w:p>
    <w:p w:rsidRDefault="00486F3D" w:rsidP="00486F3D" w:rsidR="00486F3D">
      <w:pPr>
        <w:jc w:val="both"/>
      </w:pPr>
    </w:p>
    <w:p w:rsidRDefault="00486F3D" w:rsidP="00153A82" w:rsidR="00486F3D">
      <w:pPr>
        <w:jc w:val="both"/>
      </w:pPr>
      <w:r>
        <w:tab/>
        <w:t>U podnesku od 05. siječnja 2016. vjerovnik</w:t>
      </w:r>
      <w:r w:rsidR="00153A82">
        <w:t xml:space="preserve"> </w:t>
      </w:r>
      <w:r>
        <w:tab/>
        <w:t xml:space="preserve">Republika Hrvatska je </w:t>
      </w:r>
      <w:r w:rsidR="00153A82">
        <w:t xml:space="preserve">navela da </w:t>
      </w:r>
      <w:r>
        <w:t xml:space="preserve">ima pravni </w:t>
      </w:r>
      <w:r w:rsidR="00153A82">
        <w:t xml:space="preserve">interes za otvaranje i provedbu </w:t>
      </w:r>
      <w:r>
        <w:t>stečajnog postupka iz razloga što stečajni dužnik Cvitkov d.o.o. Pula ima dospjele, a neizmirene, obveze s osnova poreza, doprinosa, troškova sudskih pristojbi i novčane kazne u ukupnom iznosu od 280.527,48 kuna. Osim toga stečajni dužnik ima imovinu i to nekretnine</w:t>
      </w:r>
      <w:r w:rsidR="00153A82">
        <w:t xml:space="preserve"> označene kao k.č. 673/2 k.o. Pula,  k.č. 1280/zgr. k.o. Pula te  k.č. 673/1 k.o. Pula – prva i druga etaža. </w:t>
      </w:r>
    </w:p>
    <w:p w:rsidRDefault="00153A82" w:rsidP="00153A82" w:rsidR="00153A82" w:rsidRPr="00FA23DA">
      <w:pPr>
        <w:jc w:val="both"/>
      </w:pPr>
    </w:p>
    <w:p w:rsidRDefault="00153A82" w:rsidP="00B4030D" w:rsidR="00EB0698">
      <w:pPr>
        <w:ind w:firstLine="720"/>
        <w:jc w:val="both"/>
      </w:pPr>
      <w:r w:rsidRPr="00153A82">
        <w:t>Iz prijedloga za otvaranje stečajnog postupka proizlazi da dužnik u Očevidniku redoslijeda osnova za plaćanje ima evidentirane neizvršene osnove za plaćanje u neprekinutom razdoblju od 120 dana.</w:t>
      </w:r>
      <w:r>
        <w:t xml:space="preserve"> Stoga je utvrđeno da postoji </w:t>
      </w:r>
      <w:r w:rsidRPr="00153A82">
        <w:t>pretpostavk</w:t>
      </w:r>
      <w:r>
        <w:t>a</w:t>
      </w:r>
      <w:r w:rsidRPr="00153A82">
        <w:t xml:space="preserve"> za otvaranje stečajnog postupka nad dužnikom</w:t>
      </w:r>
      <w:r>
        <w:t xml:space="preserve"> – nesposobnost za plaćanje, iz </w:t>
      </w:r>
      <w:r w:rsidR="00B4030D">
        <w:t>čl. 6. SZ-a</w:t>
      </w:r>
      <w:r w:rsidR="002668F5">
        <w:t>.</w:t>
      </w:r>
    </w:p>
    <w:p w:rsidRDefault="005E4638" w:rsidP="00B4030D" w:rsidR="005E4638">
      <w:pPr>
        <w:ind w:firstLine="720"/>
        <w:jc w:val="both"/>
      </w:pPr>
    </w:p>
    <w:p w:rsidRDefault="008C04AA" w:rsidP="008C04AA" w:rsidR="008C04AA">
      <w:pPr>
        <w:jc w:val="both"/>
      </w:pPr>
      <w:r w:rsidRPr="00B87794">
        <w:tab/>
        <w:t xml:space="preserve">Slijedom navedenog, </w:t>
      </w:r>
      <w:r w:rsidR="00A36529">
        <w:t xml:space="preserve">nakon što je po pozivu suda u smislu odredbe čl. 132. st. 1. SZ-a, uplaćen predujam za </w:t>
      </w:r>
      <w:r w:rsidR="00033221">
        <w:t xml:space="preserve">namirenje troškova prethodnog i otvorenog stečajnog postupka, </w:t>
      </w:r>
      <w:r w:rsidRPr="00B87794">
        <w:t xml:space="preserve">na temelju odredbe čl. </w:t>
      </w:r>
      <w:r w:rsidR="00033221">
        <w:t>129. i 130.</w:t>
      </w:r>
      <w:r w:rsidRPr="00B87794">
        <w:t xml:space="preserve"> SZ-a odlučeno je kao u izreci ovog rješenja. </w:t>
      </w: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pPr>
        <w:jc w:val="center"/>
      </w:pPr>
      <w:r w:rsidRPr="00B87794">
        <w:t xml:space="preserve">U Pazinu, </w:t>
      </w:r>
      <w:r w:rsidR="00153A82">
        <w:t>13</w:t>
      </w:r>
      <w:r w:rsidR="00887DAA">
        <w:t xml:space="preserve">. </w:t>
      </w:r>
      <w:r w:rsidR="00153A82">
        <w:t>siječnja 2016</w:t>
      </w:r>
      <w:r w:rsidRPr="00B87794">
        <w:t>.</w:t>
      </w:r>
    </w:p>
    <w:p w:rsidRDefault="008C04AA" w:rsidP="008C04AA" w:rsidR="008C04AA">
      <w:pPr>
        <w:jc w:val="center"/>
      </w:pPr>
    </w:p>
    <w:p w:rsidRDefault="001E75F6" w:rsidP="008C04AA" w:rsidR="001E75F6" w:rsidRPr="00B87794">
      <w:pPr>
        <w:jc w:val="center"/>
      </w:pPr>
    </w:p>
    <w:p w:rsidRDefault="008C04AA" w:rsidP="008C04AA" w:rsidR="008C04AA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8C04AA" w:rsidP="008C04AA" w:rsidR="00153A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153A82" w:rsidP="008C04AA" w:rsidR="008C04AA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Ivan Dujić</w:t>
      </w:r>
      <w:r w:rsidR="008C04AA" w:rsidRPr="00B87794">
        <w:t xml:space="preserve"> </w:t>
      </w:r>
    </w:p>
    <w:p w:rsidRDefault="008C04AA" w:rsidP="008C04AA" w:rsidR="008C04AA" w:rsidRPr="00B87794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r w:rsidRPr="00B87794">
        <w:t xml:space="preserve">UPUTA O PRAVNOM LIJEKU: </w:t>
      </w:r>
    </w:p>
    <w:p w:rsidRDefault="008C04AA" w:rsidP="008C04AA" w:rsidR="008C04AA" w:rsidRPr="00B87794">
      <w:pPr>
        <w:jc w:val="both"/>
      </w:pPr>
      <w:r w:rsidRPr="00B87794">
        <w:t xml:space="preserve">Protiv rješenja o otvaranju stečajnog postupka žalbu može podnijeti osoba </w:t>
      </w:r>
      <w:r w:rsidR="00033221">
        <w:t xml:space="preserve">ovlaštena za zastupanje </w:t>
      </w:r>
      <w:r w:rsidRPr="00B87794">
        <w:t xml:space="preserve">dužnika </w:t>
      </w:r>
      <w:r w:rsidR="00033221">
        <w:t>po zakonu</w:t>
      </w:r>
      <w:r w:rsidRPr="00B87794">
        <w:t xml:space="preserve"> do dana nastupanja pravnih posljedica otvaranja stečajnog postupka</w:t>
      </w:r>
      <w:r>
        <w:t xml:space="preserve"> (čl.</w:t>
      </w:r>
      <w:r w:rsidR="00033221">
        <w:t>128</w:t>
      </w:r>
      <w:r>
        <w:t>.st.</w:t>
      </w:r>
      <w:r w:rsidR="00033221">
        <w:t>8</w:t>
      </w:r>
      <w:r>
        <w:t>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945BC8" w:rsidP="00945BC8" w:rsidR="00945BC8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dana), objaviti 13</w:t>
      </w:r>
      <w:r w:rsidRPr="008D67D3">
        <w:t xml:space="preserve">. </w:t>
      </w:r>
      <w:r>
        <w:t>siječnja</w:t>
      </w:r>
      <w:r w:rsidRPr="008D67D3">
        <w:t xml:space="preserve"> 201</w:t>
      </w:r>
      <w:r>
        <w:t>6</w:t>
      </w:r>
      <w:r w:rsidRPr="008D67D3">
        <w:t>.</w:t>
      </w:r>
    </w:p>
    <w:p w:rsidRDefault="002B1A3F" w:rsidP="002B1A3F" w:rsidR="002B1A3F">
      <w:pPr>
        <w:jc w:val="both"/>
      </w:pPr>
      <w:r w:rsidRPr="00E605C9">
        <w:t xml:space="preserve">- predlagatelju </w:t>
      </w:r>
    </w:p>
    <w:p w:rsidRDefault="002B1A3F" w:rsidP="008C04AA" w:rsidR="002B1A3F">
      <w:pPr>
        <w:jc w:val="both"/>
      </w:pPr>
      <w:r>
        <w:t>- dužniku</w:t>
      </w:r>
      <w:r w:rsidRPr="002B1A3F">
        <w:t xml:space="preserve"> </w:t>
      </w:r>
      <w:r w:rsidR="00945BC8" w:rsidRPr="00945BC8">
        <w:t>CVITKOV d.o.o. Pula, Japodska 1a, OIB: 94971280014</w:t>
      </w:r>
    </w:p>
    <w:p w:rsidRDefault="002B1A3F" w:rsidP="008C04AA" w:rsidR="00945BC8">
      <w:pPr>
        <w:jc w:val="both"/>
      </w:pPr>
      <w:r w:rsidRPr="004E6F95">
        <w:t xml:space="preserve">- FINA </w:t>
      </w:r>
      <w:r>
        <w:t>– P</w:t>
      </w:r>
      <w:r w:rsidR="00945BC8">
        <w:t>ula</w:t>
      </w:r>
    </w:p>
    <w:p w:rsidRDefault="00945BC8" w:rsidP="008C04AA" w:rsidR="002B1A3F" w:rsidRPr="00E605C9">
      <w:pPr>
        <w:jc w:val="both"/>
      </w:pPr>
      <w:r>
        <w:t xml:space="preserve">- </w:t>
      </w:r>
      <w:r w:rsidR="002B1A3F">
        <w:t>Porezna uprava, Ispostava P</w:t>
      </w:r>
      <w:r>
        <w:t>ula</w:t>
      </w:r>
    </w:p>
    <w:p w:rsidRDefault="008C04AA" w:rsidP="008C04AA" w:rsidR="008C04AA" w:rsidRPr="00E605C9">
      <w:pPr>
        <w:jc w:val="both"/>
      </w:pPr>
      <w:r w:rsidRPr="00E605C9">
        <w:t>- stečajn</w:t>
      </w:r>
      <w:r w:rsidR="00945BC8">
        <w:t>i</w:t>
      </w:r>
      <w:r w:rsidRPr="00E605C9">
        <w:t xml:space="preserve"> upravitelj</w:t>
      </w:r>
      <w:r w:rsidRPr="00B87794">
        <w:t xml:space="preserve"> </w:t>
      </w:r>
      <w:r w:rsidR="00945BC8" w:rsidRPr="00945BC8">
        <w:t>Savo Filipović iz Dramlja, Braće Košuljandić 100/a</w:t>
      </w:r>
    </w:p>
    <w:p w:rsidRDefault="008C04AA" w:rsidP="008C04AA" w:rsidR="008C04AA" w:rsidRPr="00E605C9">
      <w:pPr>
        <w:jc w:val="both"/>
      </w:pPr>
      <w:r w:rsidRPr="00E605C9">
        <w:softHyphen/>
        <w:t>- sudski registar</w:t>
      </w:r>
      <w:r>
        <w:t xml:space="preserve"> ovoga suda</w:t>
      </w:r>
    </w:p>
    <w:p w:rsidRDefault="008C04AA" w:rsidP="00CE38D4" w:rsidR="008C04AA">
      <w:r w:rsidRPr="00E605C9">
        <w:t>- zemljišnoknjižni odjel Općinskog suda u Puli</w:t>
      </w:r>
      <w:r w:rsidR="00CE38D4">
        <w:t>-Pola</w:t>
      </w:r>
      <w:r w:rsidRPr="00E605C9">
        <w:t>,</w:t>
      </w:r>
      <w:r>
        <w:t xml:space="preserve"> </w:t>
      </w:r>
    </w:p>
    <w:p w:rsidRDefault="00945BC8" w:rsidR="00945BC8">
      <w:pPr>
        <w:jc w:val="both"/>
      </w:pPr>
    </w:p>
    <w:sectPr w:rsidSect="00B92182" w:rsidR="00945BC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453" w:rsidP="008C04AA" w:rsidR="00E54453">
      <w:r>
        <w:separator/>
      </w:r>
    </w:p>
  </w:endnote>
  <w:endnote w:id="0" w:type="continuationSeparator">
    <w:p w:rsidRDefault="00E54453" w:rsidP="008C04AA" w:rsidR="00E54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453" w:rsidP="008C04AA" w:rsidR="00E54453">
      <w:r>
        <w:separator/>
      </w:r>
    </w:p>
  </w:footnote>
  <w:footnote w:id="0" w:type="continuationSeparator">
    <w:p w:rsidRDefault="00E54453" w:rsidP="008C04AA" w:rsidR="00E544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69B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9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8D67D3" w:rsidRPr="008D67D3">
      <w:t>Posl.br.: 10 St-208/15-15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8D67D3">
      <w:t>208</w:t>
    </w:r>
    <w:r w:rsidR="008D67D3" w:rsidRPr="008D67D3">
      <w:t>/15-1</w:t>
    </w:r>
    <w:r w:rsidR="008D67D3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D7CB0"/>
    <w:rsid w:val="00153A82"/>
    <w:rsid w:val="001A1476"/>
    <w:rsid w:val="001E75F6"/>
    <w:rsid w:val="002169B8"/>
    <w:rsid w:val="00220C40"/>
    <w:rsid w:val="002668F5"/>
    <w:rsid w:val="002B1A3F"/>
    <w:rsid w:val="002D0ACD"/>
    <w:rsid w:val="00321E37"/>
    <w:rsid w:val="0035048B"/>
    <w:rsid w:val="003A214E"/>
    <w:rsid w:val="004336B9"/>
    <w:rsid w:val="00443C91"/>
    <w:rsid w:val="00486F3D"/>
    <w:rsid w:val="004A2979"/>
    <w:rsid w:val="00554328"/>
    <w:rsid w:val="005C7566"/>
    <w:rsid w:val="005E4638"/>
    <w:rsid w:val="005F57AE"/>
    <w:rsid w:val="00664682"/>
    <w:rsid w:val="00692004"/>
    <w:rsid w:val="006E061C"/>
    <w:rsid w:val="0073321E"/>
    <w:rsid w:val="00774CCA"/>
    <w:rsid w:val="00887DAA"/>
    <w:rsid w:val="00896573"/>
    <w:rsid w:val="008C04AA"/>
    <w:rsid w:val="008D67D3"/>
    <w:rsid w:val="00945BC8"/>
    <w:rsid w:val="00985388"/>
    <w:rsid w:val="009900B8"/>
    <w:rsid w:val="00A347DB"/>
    <w:rsid w:val="00A36529"/>
    <w:rsid w:val="00A85502"/>
    <w:rsid w:val="00AF2FA5"/>
    <w:rsid w:val="00B4030D"/>
    <w:rsid w:val="00B90BC5"/>
    <w:rsid w:val="00B92182"/>
    <w:rsid w:val="00BC6E78"/>
    <w:rsid w:val="00C0173E"/>
    <w:rsid w:val="00C764D7"/>
    <w:rsid w:val="00CA16DB"/>
    <w:rsid w:val="00CD29E7"/>
    <w:rsid w:val="00CE38D4"/>
    <w:rsid w:val="00D25E6F"/>
    <w:rsid w:val="00D25F40"/>
    <w:rsid w:val="00DE0F0E"/>
    <w:rsid w:val="00E54453"/>
    <w:rsid w:val="00E60ABE"/>
    <w:rsid w:val="00EB0698"/>
    <w:rsid w:val="00EE7DC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9B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9B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9B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9B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9B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9B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9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9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1100</properties:Words>
  <properties:Characters>5957</properties:Characters>
  <properties:Lines>152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2016-01-13T13:35:00Z</dcterms:created>
  <dc:creator>Jasmina Matika</dc:creator>
  <cp:lastModifiedBy>Sanja Lakošeljac</cp:lastModifiedBy>
  <cp:lastPrinted>2015-12-22T09:50:00Z</cp:lastPrinted>
  <dcterms:modified xmlns:xsi="http://www.w3.org/2001/XMLSchema-instance" xsi:type="dcterms:W3CDTF">2016-01-13T13:50:00Z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