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3708" w14:paraId="bab3708" w:rsidRDefault="00AB4602" w:rsidP="00B65136" w:rsidR="00B65136">
      <w:pPr>
        <w:pStyle w:val="NormaleSPIS"/>
        <w:jc w:val="center"/>
        <w15:collapsed w:val="false"/>
        <w:rPr>
          <w:b/>
          <w:sz w:val="28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B65136">
        <w:rPr>
          <w:b/>
          <w:sz w:val="28"/>
        </w:rPr>
        <w:t>Obrazac 19.</w:t>
      </w:r>
    </w:p>
    <w:p w:rsidRDefault="00B65136" w:rsidP="00B65136" w:rsidR="00B65136">
      <w:pPr>
        <w:jc w:val="center"/>
        <w:rPr>
          <w:b/>
          <w:sz w:val="28"/>
        </w:rPr>
      </w:pPr>
    </w:p>
    <w:p w:rsidRDefault="00B65136" w:rsidP="00B65136" w:rsidR="00B65136">
      <w:pPr>
        <w:jc w:val="both"/>
      </w:pPr>
      <w:r>
        <w:rPr>
          <w:lang w:val="pl-PL"/>
        </w:rPr>
        <w:t>Nadle</w:t>
      </w:r>
      <w:r>
        <w:t>ž</w:t>
      </w:r>
      <w:r>
        <w:rPr>
          <w:lang w:val="pl-PL"/>
        </w:rPr>
        <w:t>ni trgova</w:t>
      </w:r>
      <w:r>
        <w:t>č</w:t>
      </w:r>
      <w:r>
        <w:rPr>
          <w:lang w:val="pl-PL"/>
        </w:rPr>
        <w:t>ki sud u  Bjelovaru</w:t>
      </w:r>
    </w:p>
    <w:p w:rsidRDefault="00B65136" w:rsidP="00B65136" w:rsidR="00B65136">
      <w:pPr>
        <w:jc w:val="both"/>
        <w:rPr>
          <w:lang w:val="pl-PL"/>
        </w:rPr>
      </w:pPr>
      <w:r>
        <w:rPr>
          <w:lang w:val="pl-PL"/>
        </w:rPr>
        <w:t>Poslovni broj spisa 7  St-410/2017-6</w:t>
      </w:r>
    </w:p>
    <w:p w:rsidRDefault="00B65136" w:rsidP="00B65136" w:rsidR="00B65136">
      <w:pPr>
        <w:rPr>
          <w:lang w:val="pl-PL"/>
        </w:rPr>
      </w:pPr>
      <w:r>
        <w:rPr>
          <w:lang w:val="pl-PL"/>
        </w:rPr>
        <w:t>Dužnik (ime i prezime/tvrtkaili naziv, OIB, adresa/sjedište) STEČAJNA  MASA  IZA       KOD – ULAGANJE  d.o.o., Zagreb, Brazilska  3.</w:t>
      </w:r>
    </w:p>
    <w:p w:rsidRDefault="00B65136" w:rsidP="00B65136" w:rsidR="00B65136">
      <w:pPr>
        <w:pStyle w:val="Bezproreda"/>
        <w:jc w:val="center"/>
        <w:rPr>
          <w:b/>
        </w:rPr>
      </w:pPr>
    </w:p>
    <w:p w:rsidRDefault="00B65136" w:rsidP="00B65136" w:rsidR="00B65136">
      <w:pPr>
        <w:pStyle w:val="Bezproreda"/>
        <w:jc w:val="center"/>
        <w:rPr>
          <w:b/>
        </w:rPr>
      </w:pPr>
    </w:p>
    <w:p w:rsidRDefault="00B65136" w:rsidP="00B65136" w:rsidR="00B65136">
      <w:pPr>
        <w:jc w:val="center"/>
        <w:rPr>
          <w:lang w:val="pl-PL"/>
        </w:rPr>
      </w:pPr>
      <w:r>
        <w:rPr>
          <w:b/>
          <w:lang w:val="pl-PL"/>
        </w:rPr>
        <w:t>TABLICA PRIJAVLJENIH TRAŽBINA, RAZLUČNIH I IZLUČNIH PRAVA</w:t>
      </w:r>
    </w:p>
    <w:p w:rsidRDefault="00B65136" w:rsidP="00B65136" w:rsidR="00B65136">
      <w:pPr>
        <w:pStyle w:val="Bezproreda"/>
      </w:pPr>
    </w:p>
    <w:p w:rsidRDefault="00B65136" w:rsidP="00B65136" w:rsidR="00B65136">
      <w:pPr>
        <w:pStyle w:val="Bezproreda"/>
        <w:numPr>
          <w:ilvl w:val="0"/>
          <w:numId w:val="47"/>
        </w:numPr>
        <w:spacing w:after="80"/>
        <w:contextualSpacing w:val="false"/>
        <w:jc w:val="center"/>
        <w:rPr>
          <w:b/>
        </w:rPr>
      </w:pPr>
      <w:r>
        <w:rPr>
          <w:b/>
        </w:rPr>
        <w:t>TABLICA PRIJAVLJENIH TRAŽBINA</w:t>
      </w:r>
    </w:p>
    <w:p w:rsidRDefault="00B65136" w:rsidP="00B65136" w:rsidR="00B65136">
      <w:pPr>
        <w:pStyle w:val="Bezproreda"/>
        <w:ind w:left="1080"/>
        <w:rPr>
          <w:b/>
        </w:rPr>
      </w:pPr>
      <w:r>
        <w:rPr>
          <w:b/>
        </w:rPr>
        <w:t xml:space="preserve">                               </w:t>
      </w:r>
      <w:proofErr w:type="spellStart"/>
      <w:r>
        <w:rPr>
          <w:b/>
        </w:rPr>
        <w:t>II.VIŠI</w:t>
      </w:r>
      <w:proofErr w:type="spellEnd"/>
      <w:r>
        <w:rPr>
          <w:b/>
        </w:rPr>
        <w:t xml:space="preserve">   ISPLATNI  RED</w:t>
      </w: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809"/>
        <w:gridCol w:w="1536"/>
        <w:gridCol w:w="1683"/>
        <w:gridCol w:w="1476"/>
        <w:gridCol w:w="1350"/>
        <w:gridCol w:w="1476"/>
        <w:gridCol w:w="1123"/>
      </w:tblGrid>
      <w:tr w:rsidTr="00B65136" w:rsidR="00B65136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Redni broj prijavljene tražbine</w:t>
            </w: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Ime i prezime/tvrtka  ili naziv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OIB vjerovnika 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Adresa/sjedište vjerovnika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Iznos prijavljene tražbine (kn)</w:t>
            </w:r>
            <w:r>
              <w:rPr>
                <w:rStyle w:val="Referencafusnote"/>
              </w:rPr>
              <w:footnoteReference w:id="1"/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Pravna osnova prijavljene tražbine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Iznos priznate tražbine</w:t>
            </w:r>
          </w:p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(kn)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Pravna osnova priznate tražbine</w:t>
            </w:r>
          </w:p>
        </w:tc>
      </w:tr>
      <w:tr w:rsidTr="00B65136" w:rsidR="00B65136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  <w:r>
              <w:t xml:space="preserve">     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 xml:space="preserve">     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 xml:space="preserve">      1.</w:t>
            </w: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  <w:r>
              <w:t>RH  MF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 xml:space="preserve">Porezna </w:t>
            </w:r>
            <w:proofErr w:type="spellStart"/>
            <w:r>
              <w:t>upr</w:t>
            </w:r>
            <w:proofErr w:type="spellEnd"/>
            <w:r>
              <w:t>.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PU Zagreb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18683136487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 xml:space="preserve">Zagreb, </w:t>
            </w:r>
            <w:proofErr w:type="spellStart"/>
            <w:r>
              <w:t>Av</w:t>
            </w:r>
            <w:proofErr w:type="spellEnd"/>
            <w:r>
              <w:t>. Dubrovnik 32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2.568.368,57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  <w:r>
              <w:t>Porez na dobit,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proofErr w:type="spellStart"/>
            <w:r>
              <w:t>Knjig.izlist</w:t>
            </w:r>
            <w:proofErr w:type="spellEnd"/>
            <w:r>
              <w:t>.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2.568.368,57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Porez na dobit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proofErr w:type="spellStart"/>
            <w:r>
              <w:t>Knj.izl</w:t>
            </w:r>
            <w:proofErr w:type="spellEnd"/>
            <w:r>
              <w:t>.</w:t>
            </w:r>
          </w:p>
        </w:tc>
      </w:tr>
      <w:tr w:rsidTr="00B65136" w:rsidR="00B65136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  <w:r>
              <w:t xml:space="preserve">     </w:t>
            </w: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 xml:space="preserve">      2.</w:t>
            </w: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Erste&amp;</w:t>
            </w:r>
            <w:proofErr w:type="spellStart"/>
            <w:r>
              <w:t>Steier</w:t>
            </w:r>
            <w:proofErr w:type="spellEnd"/>
          </w:p>
          <w:p w:rsidRDefault="00B65136" w:rsidR="00B65136">
            <w:pPr>
              <w:pStyle w:val="Bezproreda"/>
              <w:spacing w:lineRule="auto" w:line="276"/>
            </w:pPr>
            <w:proofErr w:type="spellStart"/>
            <w:r>
              <w:t>markische</w:t>
            </w:r>
            <w:proofErr w:type="spellEnd"/>
            <w:r>
              <w:t xml:space="preserve"> </w:t>
            </w:r>
            <w:proofErr w:type="spellStart"/>
            <w:r>
              <w:t>bank</w:t>
            </w:r>
            <w:proofErr w:type="spellEnd"/>
            <w:r>
              <w:t xml:space="preserve">  d.d.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>Rijeka,Jadranski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trg  3a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23057039320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  <w:r>
              <w:t>Rijeka,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 xml:space="preserve">Jadranski 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Trg  3a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3.381.562,15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proofErr w:type="spellStart"/>
            <w:r>
              <w:t>Ovr</w:t>
            </w:r>
            <w:proofErr w:type="spellEnd"/>
            <w:r>
              <w:t>-2245/13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>OV-37372/07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>OV-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37374/07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3.381.562,15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proofErr w:type="spellStart"/>
            <w:r>
              <w:t>Ovr</w:t>
            </w:r>
            <w:proofErr w:type="spellEnd"/>
            <w:r>
              <w:t>-2245/13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>OV-37372/07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OV-37374/07</w:t>
            </w:r>
          </w:p>
        </w:tc>
      </w:tr>
    </w:tbl>
    <w:p w:rsidRDefault="00B65136" w:rsidP="00B65136" w:rsidR="00B65136">
      <w:pPr>
        <w:pStyle w:val="Bezproreda"/>
        <w:rPr>
          <w:szCs w:val="22"/>
          <w:lang w:eastAsia="en-US"/>
        </w:rPr>
      </w:pPr>
    </w:p>
    <w:p w:rsidRDefault="00B65136" w:rsidP="00B65136" w:rsidR="00B65136">
      <w:pPr>
        <w:pStyle w:val="Bezproreda"/>
      </w:pPr>
    </w:p>
    <w:p w:rsidRDefault="00B65136" w:rsidP="00B65136" w:rsidR="00B65136">
      <w:pPr>
        <w:pStyle w:val="Bezproreda"/>
      </w:pPr>
    </w:p>
    <w:p w:rsidRDefault="00B65136" w:rsidP="00B65136" w:rsidR="00B65136">
      <w:pPr>
        <w:pStyle w:val="Bezproreda"/>
      </w:pPr>
    </w:p>
    <w:p w:rsidRDefault="00B65136" w:rsidP="00B65136" w:rsidR="00B65136">
      <w:pPr>
        <w:pStyle w:val="Bezproreda"/>
      </w:pPr>
    </w:p>
    <w:tbl>
      <w:tblPr>
        <w:tblpPr w:tblpY="1" w:tblpXSpec="center" w:vertAnchor="text" w:bottomFromText="200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4"/>
        <w:gridCol w:w="4218"/>
        <w:gridCol w:w="3155"/>
      </w:tblGrid>
      <w:tr w:rsidTr="00B65136" w:rsidR="00B65136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Iznos osporene tražbine</w:t>
            </w:r>
          </w:p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(kn)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Razlog osporavanja tražbine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Oznaka ovršne isprave ako se tražbine zasniva na ovršnoj </w:t>
            </w:r>
            <w:r>
              <w:lastRenderedPageBreak/>
              <w:t>ispravi</w:t>
            </w:r>
          </w:p>
        </w:tc>
      </w:tr>
      <w:tr w:rsidTr="00B65136" w:rsidR="00B65136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</w:tr>
      <w:tr w:rsidTr="00B65136" w:rsidR="00B65136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</w:tr>
    </w:tbl>
    <w:p w:rsidRDefault="00B65136" w:rsidP="00B65136" w:rsidR="00B65136">
      <w:pPr>
        <w:pStyle w:val="Bezproreda"/>
        <w:rPr>
          <w:lang w:eastAsia="en-US"/>
        </w:rPr>
      </w:pPr>
    </w:p>
    <w:p w:rsidRDefault="00B65136" w:rsidP="00B65136" w:rsidR="00B65136">
      <w:pPr>
        <w:jc w:val="center"/>
        <w:rPr>
          <w:b/>
          <w:szCs w:val="22"/>
        </w:rPr>
      </w:pPr>
      <w:r>
        <w:rPr>
          <w:b/>
        </w:rPr>
        <w:t>II. TABLICA RAZLUČNIH PRAVA</w:t>
      </w:r>
    </w:p>
    <w:p w:rsidRDefault="00B65136" w:rsidP="00B65136" w:rsidR="00B65136">
      <w:pPr>
        <w:jc w:val="center"/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26"/>
        <w:gridCol w:w="1458"/>
        <w:gridCol w:w="1536"/>
        <w:gridCol w:w="1683"/>
        <w:gridCol w:w="1043"/>
        <w:gridCol w:w="1176"/>
        <w:gridCol w:w="1190"/>
        <w:gridCol w:w="1043"/>
      </w:tblGrid>
      <w:tr w:rsidTr="00B65136" w:rsidR="00B65136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Redni broj </w:t>
            </w:r>
          </w:p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Ime i prezime/ tvrtka ili naziv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OIB </w:t>
            </w:r>
            <w:proofErr w:type="spellStart"/>
            <w:r>
              <w:t>razlučnog</w:t>
            </w:r>
            <w:proofErr w:type="spellEnd"/>
            <w:r>
              <w:t xml:space="preserve"> vjerovnika 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Adresa/sjedište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Javna knjiga u koju je </w:t>
            </w:r>
            <w:proofErr w:type="spellStart"/>
            <w:r>
              <w:t>razlučno</w:t>
            </w:r>
            <w:proofErr w:type="spellEnd"/>
            <w:r>
              <w:t xml:space="preserve"> pravo upisano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Iznos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Pravnu osnovu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Dio imovine na koji se odnosi </w:t>
            </w:r>
            <w:proofErr w:type="spellStart"/>
            <w:r>
              <w:t>razlučno</w:t>
            </w:r>
            <w:proofErr w:type="spellEnd"/>
            <w:r>
              <w:t xml:space="preserve"> pravo</w:t>
            </w:r>
          </w:p>
        </w:tc>
      </w:tr>
      <w:tr w:rsidTr="00B65136" w:rsidR="00B65136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  <w:ind w:left="705"/>
            </w:pPr>
          </w:p>
          <w:p w:rsidRDefault="00B65136" w:rsidR="00B65136">
            <w:pPr>
              <w:pStyle w:val="Bezproreda"/>
              <w:spacing w:lineRule="auto" w:line="276"/>
              <w:ind w:left="705"/>
            </w:pPr>
          </w:p>
          <w:p w:rsidRDefault="00B65136" w:rsidR="00B65136">
            <w:pPr>
              <w:pStyle w:val="Bezproreda"/>
              <w:spacing w:lineRule="auto" w:line="276"/>
              <w:ind w:left="705"/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 xml:space="preserve">     1.</w:t>
            </w: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  <w:r>
              <w:t>Erste&amp;</w:t>
            </w:r>
            <w:proofErr w:type="spellStart"/>
            <w:r>
              <w:t>steier</w:t>
            </w:r>
            <w:proofErr w:type="spellEnd"/>
          </w:p>
          <w:p w:rsidRDefault="00B65136" w:rsidR="00B65136">
            <w:pPr>
              <w:pStyle w:val="Bezproreda"/>
              <w:spacing w:lineRule="auto" w:line="276"/>
            </w:pPr>
            <w:proofErr w:type="spellStart"/>
            <w:r>
              <w:t>markische</w:t>
            </w:r>
            <w:proofErr w:type="spellEnd"/>
            <w:r>
              <w:t xml:space="preserve"> 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Bank  d.d.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23057039320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  <w:r>
              <w:t>Rijeka,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 xml:space="preserve">Jadranski 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Trg3a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  <w:r>
              <w:t>ZK ZG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>KO  ZG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>ZK ul.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100158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  <w:r>
              <w:t xml:space="preserve">260.000 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EUR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</w:p>
          <w:p w:rsidRDefault="00B65136" w:rsidR="00B65136">
            <w:pPr>
              <w:pStyle w:val="Bezproreda"/>
              <w:spacing w:lineRule="auto" w:line="276"/>
            </w:pPr>
            <w:r>
              <w:t>OV-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37372//07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</w:pPr>
            <w:proofErr w:type="spellStart"/>
            <w:r>
              <w:t>Trosob</w:t>
            </w:r>
            <w:proofErr w:type="spellEnd"/>
            <w:r>
              <w:t>.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>stan</w:t>
            </w:r>
          </w:p>
          <w:p w:rsidRDefault="00B65136" w:rsidR="00B65136">
            <w:pPr>
              <w:pStyle w:val="Bezproreda"/>
              <w:spacing w:lineRule="auto" w:line="276"/>
            </w:pPr>
            <w:r>
              <w:t>110,90</w:t>
            </w: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  <w:r>
              <w:t>M2</w:t>
            </w:r>
          </w:p>
        </w:tc>
      </w:tr>
      <w:tr w:rsidTr="00B65136" w:rsidR="00B65136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</w:tr>
    </w:tbl>
    <w:p w:rsidRDefault="00B65136" w:rsidP="00B65136" w:rsidR="00B65136">
      <w:pPr>
        <w:jc w:val="center"/>
        <w:rPr>
          <w:rFonts w:eastAsia="Calibri"/>
        </w:rPr>
      </w:pPr>
    </w:p>
    <w:p w:rsidRDefault="00B65136" w:rsidP="00B65136" w:rsidR="00B65136">
      <w:pPr>
        <w:jc w:val="center"/>
        <w:rPr>
          <w:b/>
          <w:szCs w:val="22"/>
        </w:rPr>
      </w:pPr>
      <w:r>
        <w:rPr>
          <w:b/>
        </w:rPr>
        <w:t>III. TABLICA IZLUČNIH PRAVA</w:t>
      </w:r>
    </w:p>
    <w:p w:rsidRDefault="00B65136" w:rsidP="00B65136" w:rsidR="00B65136">
      <w:pPr>
        <w:jc w:val="center"/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3"/>
        <w:gridCol w:w="2126"/>
        <w:gridCol w:w="1581"/>
        <w:gridCol w:w="1683"/>
        <w:gridCol w:w="1243"/>
        <w:gridCol w:w="1243"/>
      </w:tblGrid>
      <w:tr w:rsidTr="00B65136" w:rsidR="00B65136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Redni broj </w:t>
            </w:r>
          </w:p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Ime i prezime/ tvrtka ili naziv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OIB </w:t>
            </w:r>
            <w:proofErr w:type="spellStart"/>
            <w:r>
              <w:t>razlučnog</w:t>
            </w:r>
            <w:proofErr w:type="spellEnd"/>
            <w:r>
              <w:t xml:space="preserve">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Adresa/sjedište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5136" w:rsidR="00B65136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>Predmet izlučnog prava</w:t>
            </w:r>
          </w:p>
        </w:tc>
      </w:tr>
      <w:tr w:rsidTr="00B65136" w:rsidR="00B65136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</w:tr>
      <w:tr w:rsidTr="00B65136" w:rsidR="00B65136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136" w:rsidR="00B65136">
            <w:pPr>
              <w:pStyle w:val="Bezproreda"/>
              <w:spacing w:lineRule="auto" w:line="276"/>
              <w:rPr>
                <w:lang w:eastAsia="en-US"/>
              </w:rPr>
            </w:pPr>
          </w:p>
        </w:tc>
      </w:tr>
    </w:tbl>
    <w:p w:rsidRDefault="00B65136" w:rsidP="00B65136" w:rsidR="00B65136">
      <w:pPr>
        <w:jc w:val="center"/>
        <w:rPr>
          <w:rFonts w:eastAsia="Calibri"/>
          <w:szCs w:val="22"/>
        </w:rPr>
      </w:pPr>
    </w:p>
    <w:p w:rsidRDefault="00B65136" w:rsidP="00B65136" w:rsidR="00B65136">
      <w:r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B65136" w:rsidP="00B65136" w:rsidR="00B65136">
      <w:r>
        <w:t>Zagreb, 19. lipnja 2018. godine</w:t>
      </w:r>
      <w:r>
        <w:tab/>
      </w:r>
      <w:r>
        <w:tab/>
      </w:r>
      <w:r>
        <w:tab/>
      </w:r>
      <w:r>
        <w:tab/>
      </w:r>
      <w:r>
        <w:tab/>
        <w:t xml:space="preserve">Janko  </w:t>
      </w:r>
      <w:proofErr w:type="spellStart"/>
      <w:r>
        <w:t>Vidiček</w:t>
      </w:r>
      <w:proofErr w:type="spellEnd"/>
    </w:p>
    <w:p w:rsidRDefault="00B65136" w:rsidP="00B65136" w:rsidR="00B65136">
      <w:pPr>
        <w:rPr>
          <w:rFonts w:hAnsi="Calibri" w:ascii="Calibri"/>
          <w:sz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  <w:footnote w:id="1">
    <w:p w:rsidRDefault="00B65136" w:rsidP="00B65136" w:rsidR="00B65136">
      <w:pPr>
        <w:pStyle w:val="Tekstfusnote"/>
      </w:pPr>
      <w:r>
        <w:rPr>
          <w:rStyle w:val="Referencafusnote"/>
          <w:rFonts w:hAnsi="Calibri" w:ascii="Calibri"/>
        </w:rPr>
        <w:footnoteRef/>
      </w:r>
      <w: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136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2019.</izvorni_sadrzaj>
    <derivirana_varijabla naziv="DomainObject.DatumDonosenjaOdluke_1">17.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St-410/2017-13</izvorni_sadrzaj>
    <derivirana_varijabla naziv="DomainObject.Oznaka_1">St-410/2017-13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KOD-ULAGANJE društvo s ograničenom odgovornošću za trgovinu i usluge</izvorni_sadrzaj>
    <derivirana_varijabla naziv="DomainObject.Predmet.ProtustrankaFormated_1">  Stečajna masa iza KOD-ULAGANJE društvo s ograničenom odgovornošću za trgovinu i usluge</derivirana_varijabla>
  </DomainObject.Predmet.ProtustrankaFormated>
  <DomainObject.Predmet.ProtustrankaFormatedOIB>
    <izvorni_sadrzaj>  Stečajna masa iza KOD-ULAGANJE društvo s ograničenom odgovornošću za trgovinu i usluge, OIB 11280707350</izvorni_sadrzaj>
    <derivirana_varijabla naziv="DomainObject.Predmet.ProtustrankaFormatedOIB_1">  Stečajna masa iza KOD-ULAGANJE društvo s ograničenom odgovornošću za trgovinu i usluge, OIB 11280707350</derivirana_varijabla>
  </DomainObject.Predmet.ProtustrankaFormatedOIB>
  <DomainObject.Predmet.ProtustrankaFormatedWithAdress>
    <izvorni_sadrzaj> Stečajna masa iza KOD-ULAGANJE društvo s ograničenom odgovornošću za trgovinu i usluge, Brazilska 3, 10000 Zagreb</izvorni_sadrzaj>
    <derivirana_varijabla naziv="DomainObject.Predmet.ProtustrankaFormatedWithAdress_1"> Stečajna masa iza KOD-ULAGANJE društvo s ograničenom odgovornošću za trgovinu i usluge, Brazilska 3, 10000 Zagreb</derivirana_varijabla>
  </DomainObject.Predmet.ProtustrankaFormatedWithAdress>
  <DomainObject.Predmet.ProtustrankaFormatedWithAdressOIB>
    <izvorni_sadrzaj> Stečajna masa iza KOD-ULAGANJE društvo s ograničenom odgovornošću za trgovinu i usluge, OIB 11280707350, Brazilska 3, 10000 Zagreb</izvorni_sadrzaj>
    <derivirana_varijabla naziv="DomainObject.Predmet.ProtustrankaFormatedWithAdressOIB_1"> Stečajna masa iza KOD-ULAGANJE društvo s ograničenom odgovornošću za trgovinu i usluge, OIB 11280707350, Brazilska 3, 10000 Zagreb</derivirana_varijabla>
  </DomainObject.Predmet.ProtustrankaFormatedWithAdressOIB>
  <DomainObject.Predmet.ProtustrankaWithAdress>
    <izvorni_sadrzaj>Stečajna masa iza KOD-ULAGANJE društvo s ograničenom odgovornošću za trgovinu i usluge Brazilska 3, 10000 Zagreb</izvorni_sadrzaj>
    <derivirana_varijabla naziv="DomainObject.Predmet.ProtustrankaWithAdress_1">Stečajna masa iza KOD-ULAGANJE društvo s ograničenom odgovornošću za trgovinu i usluge Brazilska 3, 10000 Zagreb</derivirana_varijabla>
  </DomainObject.Predmet.ProtustrankaWithAdress>
  <DomainObject.Predmet.ProtustrankaWithAdressOIB>
    <izvorni_sadrzaj>Stečajna masa iza KOD-ULAGANJE društvo s ograničenom odgovornošću za trgovinu i usluge, OIB 11280707350, Brazilska 3, 10000 Zagreb</izvorni_sadrzaj>
    <derivirana_varijabla naziv="DomainObject.Predmet.ProtustrankaWithAdressOIB_1">Stečajna masa iza KOD-ULAGANJE društvo s ograničenom odgovornošću za trgovinu i usluge, OIB 11280707350, Brazilska 3, 10000 Zagreb</derivirana_varijabla>
  </DomainObject.Predmet.ProtustrankaWithAdressOIB>
  <DomainObject.Predmet.ProtustrankaNazivFormated>
    <izvorni_sadrzaj>Stečajna masa iza KOD-ULAGANJE društvo s ograničenom odgovornošću za trgovinu i usluge</izvorni_sadrzaj>
    <derivirana_varijabla naziv="DomainObject.Predmet.ProtustrankaNazivFormated_1">Stečajna masa iza KOD-ULAGANJE društvo s ograničenom odgovornošću za trgovinu i usluge</derivirana_varijabla>
  </DomainObject.Predmet.ProtustrankaNazivFormated>
  <DomainObject.Predmet.ProtustrankaNazivFormatedOIB>
    <izvorni_sadrzaj>Stečajna masa iza KOD-ULAGANJE društvo s ograničenom odgovornošću za trgovinu i usluge, OIB 11280707350</izvorni_sadrzaj>
    <derivirana_varijabla naziv="DomainObject.Predmet.ProtustrankaNazivFormatedOIB_1">Stečajna masa iza KOD-ULAGANJE društvo s ograničenom odgovornošću za trgovinu i usluge, OIB 11280707350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KOD-ULAGANJE društvo s ograničenom odgovornošću za trgovinu i usluge</item>
    </izvorni_sadrzaj>
    <derivirana_varijabla naziv="DomainObject.Predmet.ProtuStrankaListFormated_1">
      <item>Stečajna masa iza KOD-ULAGANJE društvo s ograničenom odgovornošću za trgovinu i usluge</item>
    </derivirana_varijabla>
  </DomainObject.Predmet.ProtuStrankaListFormated>
  <DomainObject.Predmet.ProtuStrankaListFormatedOIB>
    <izvorni_sadrzaj>
      <item>Stečajna masa iza KOD-ULAGANJE društvo s ograničenom odgovornošću za trgovinu i usluge, OIB 11280707350</item>
    </izvorni_sadrzaj>
    <derivirana_varijabla naziv="DomainObject.Predmet.ProtuStrankaListFormatedOIB_1">
      <item>Stečajna masa iza KOD-ULAGANJE društvo s ograničenom odgovornošću za trgovinu i usluge, OIB 11280707350</item>
    </derivirana_varijabla>
  </DomainObject.Predmet.ProtuStrankaListFormatedOIB>
  <DomainObject.Predmet.ProtuStrankaListFormatedWithAdress>
    <izvorni_sadrzaj>
      <item>Stečajna masa iza KOD-ULAGANJE društvo s ograničenom odgovornošću za trgovinu i usluge, Brazilska 3, 10000 Zagreb</item>
    </izvorni_sadrzaj>
    <derivirana_varijabla naziv="DomainObject.Predmet.ProtuStrankaListFormatedWithAdress_1">
      <item>Stečajna masa iza KOD-ULAGANJE društvo s ograničenom odgovornošću za trgovinu i usluge, Brazilska 3, 10000 Zagreb</item>
    </derivirana_varijabla>
  </DomainObject.Predmet.ProtuStrankaListFormatedWithAdress>
  <DomainObject.Predmet.ProtuStrankaListFormatedWithAdressOIB>
    <izvorni_sadrzaj>
      <item>Stečajna masa iza KOD-ULAGANJE društvo s ograničenom odgovornošću za trgovinu i usluge, OIB 11280707350, Brazilska 3, 10000 Zagreb</item>
    </izvorni_sadrzaj>
    <derivirana_varijabla naziv="DomainObject.Predmet.ProtuStrankaListFormatedWithAdressOIB_1">
      <item>Stečajna masa iza KOD-ULAGANJE društvo s ograničenom odgovornošću za trgovinu i usluge, OIB 11280707350, Brazilska 3, 10000 Zagreb</item>
    </derivirana_varijabla>
  </DomainObject.Predmet.ProtuStrankaListFormatedWithAdressOIB>
  <DomainObject.Predmet.ProtuStrankaListNazivFormated>
    <izvorni_sadrzaj>
      <item>Stečajna masa iza KOD-ULAGANJE društvo s ograničenom odgovornošću za trgovinu i usluge</item>
    </izvorni_sadrzaj>
    <derivirana_varijabla naziv="DomainObject.Predmet.ProtuStrankaListNazivFormated_1">
      <item>Stečajna masa iza KOD-ULAGANJE društvo s ograničenom odgovornošću za trgovinu i usluge</item>
    </derivirana_varijabla>
  </DomainObject.Predmet.ProtuStrankaListNazivFormated>
  <DomainObject.Predmet.ProtuStrankaListNazivFormatedOIB>
    <izvorni_sadrzaj>
      <item>Stečajna masa iza KOD-ULAGANJE društvo s ograničenom odgovornošću za trgovinu i usluge, OIB 11280707350</item>
    </izvorni_sadrzaj>
    <derivirana_varijabla naziv="DomainObject.Predmet.ProtuStrankaListNazivFormatedOIB_1">
      <item>Stečajna masa iza KOD-ULAGANJE društvo s ograničenom odgovornošću za trgovinu i usluge, OIB 11280707350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51043553915</item>
    </izvorni_sadrzaj>
    <derivirana_varijabla naziv="DomainObject.Predmet.OstaliListFormatedOIB_1">
      <item>Janko Vidiček, OIB 51043553915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51043553915, Brazilska 3, 10000 Zagreb</item>
    </izvorni_sadrzaj>
    <derivirana_varijabla naziv="DomainObject.Predmet.OstaliListFormatedWithAdressOIB_1">
      <item>Janko Vidiček, OIB 51043553915,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51043553915</item>
    </izvorni_sadrzaj>
    <derivirana_varijabla naziv="DomainObject.Predmet.OstaliListNazivFormatedOIB_1"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>St-410/2017-13</izvorni_sadrzaj>
    <derivirana_varijabla naziv="DomainObject.PoslovniBrojDokumenta_1">St-410/2017-13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KOD-ULAGANJE društvo s ograničenom odgovornošću za trgovinu i usluge</izvorni_sadrzaj>
    <derivirana_varijabla naziv="DomainObject.Predmet.ProtustrankaIDrugi_1">Stečajna masa iza KOD-ULAGANJE društvo s ograničenom odgovornošću za trgovinu i usluge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KOD-ULAGANJE društvo s ograničenom odgovornošću za trgovinu i usluge, OIB 11280707350, Brazilska 3, 10000 Zagreb</izvorni_sadrzaj>
    <derivirana_varijabla naziv="DomainObject.Predmet.ProtustrankaIDrugiAdressOIB_1">Stečajna masa iza KOD-ULAGANJE društvo s ograničenom odgovornošću za trgovinu i usluge, OIB 11280707350, Brazilska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KOD-ULAGANJE društvo s ograničenom odgovornošću za trgovinu i usluge</item>
      <item>Janko Vidiček</item>
    </izvorni_sadrzaj>
    <derivirana_varijabla naziv="DomainObject.Predmet.SudioniciListNaziv_1">
      <item>Davorka Huljev</item>
      <item>Stečajna masa iza KOD-ULAGANJE društvo s ograničenom odgovornošću za trgovinu i usluge</item>
      <item>Janko Vidiček</item>
    </derivirana_varijabla>
  </DomainObject.Predmet.SudioniciListNaziv>
  <DomainObject.Predmet.SudioniciListAdressOIB>
    <izvorni_sadrzaj>
      <item>Davorka Huljev, OIB 34743014377, Miramarska 13d,10000 Zagreb</item>
      <item>Stečajna masa iza KOD-ULAGANJE društvo s ograničenom odgovornošću za trgovinu i usluge, OIB 11280707350, Brazilska 3,10000 Zagreb</item>
      <item>Janko Vidiček, OIB 51043553915, Brazilska 3,10000 Zagreb</item>
    </izvorni_sadrzaj>
    <derivirana_varijabla naziv="DomainObject.Predmet.SudioniciListAdressOIB_1">
      <item>Davorka Huljev, OIB 34743014377, Miramarska 13d,10000 Zagreb</item>
      <item>Stečajna masa iza KOD-ULAGANJE društvo s ograničenom odgovornošću za trgovinu i usluge, OIB 11280707350, Brazilska 3,10000 Zagreb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0EAFD-7973-44FE-91A7-5FE90358B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243</properties:Words>
  <properties:Characters>1558</properties:Characters>
  <properties:Lines>262</properties:Lines>
  <properties:Paragraphs>88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2019-06-17T05:11:00Z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St-410/2017-13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