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47cb" w14:paraId="58a47c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EF10BA">
        <w:rPr>
          <w:szCs w:val="24"/>
          <w:lang w:val="hr-HR"/>
        </w:rPr>
        <w:t>109</w:t>
      </w:r>
      <w:r w:rsidR="00701CCF">
        <w:rPr>
          <w:szCs w:val="24"/>
          <w:lang w:val="hr-HR"/>
        </w:rPr>
        <w:t>3</w:t>
      </w:r>
      <w:r>
        <w:rPr>
          <w:szCs w:val="24"/>
          <w:lang w:val="hr-HR"/>
        </w:rPr>
        <w:t>/2016-</w:t>
      </w:r>
      <w:r w:rsidR="0031369B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10A08">
        <w:rPr>
          <w:szCs w:val="24"/>
          <w:lang w:val="hr-HR"/>
        </w:rPr>
        <w:t xml:space="preserve">dužnikom </w:t>
      </w:r>
      <w:r w:rsidR="00701CCF">
        <w:rPr>
          <w:lang w:val="hr-HR"/>
        </w:rPr>
        <w:t>TUBULUS</w:t>
      </w:r>
      <w:r w:rsidR="00701CCF" w:rsidRPr="00D361E0">
        <w:rPr>
          <w:lang w:val="hr-HR"/>
        </w:rPr>
        <w:t xml:space="preserve"> </w:t>
      </w:r>
      <w:r w:rsidR="000A0D05" w:rsidRPr="00D361E0">
        <w:rPr>
          <w:lang w:val="hr-HR"/>
        </w:rPr>
        <w:t>društvo s ograničenom odgovornošću za</w:t>
      </w:r>
      <w:r w:rsidR="00701CCF">
        <w:rPr>
          <w:lang w:val="hr-HR"/>
        </w:rPr>
        <w:t xml:space="preserve"> ugostiteljstvo i</w:t>
      </w:r>
      <w:r w:rsidR="000A0D05" w:rsidRPr="00D361E0">
        <w:rPr>
          <w:lang w:val="hr-HR"/>
        </w:rPr>
        <w:t xml:space="preserve"> </w:t>
      </w:r>
      <w:r w:rsidR="00D42301">
        <w:rPr>
          <w:lang w:val="hr-HR"/>
        </w:rPr>
        <w:t>trgovinu</w:t>
      </w:r>
      <w:r w:rsidR="00701CCF">
        <w:rPr>
          <w:lang w:val="hr-HR"/>
        </w:rPr>
        <w:t>,</w:t>
      </w:r>
      <w:r w:rsidR="00701CCF" w:rsidRPr="00701CCF">
        <w:rPr>
          <w:lang w:val="hr-HR"/>
        </w:rPr>
        <w:t xml:space="preserve"> </w:t>
      </w:r>
      <w:r w:rsidR="00701CCF">
        <w:rPr>
          <w:lang w:val="hr-HR"/>
        </w:rPr>
        <w:t>Velika Gorica, Kurilovečka 75 C, MBS: 080747605, OIB: 89568848531,</w:t>
      </w:r>
      <w:r>
        <w:rPr>
          <w:lang w:val="hr-HR"/>
        </w:rPr>
        <w:t xml:space="preserve"> dana </w:t>
      </w:r>
      <w:r w:rsidR="003D126F">
        <w:rPr>
          <w:lang w:val="hr-HR"/>
        </w:rPr>
        <w:t>23.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701CCF">
        <w:rPr>
          <w:lang w:val="hr-HR"/>
        </w:rPr>
        <w:t>TUBULUS</w:t>
      </w:r>
      <w:r w:rsidR="00701CCF" w:rsidRPr="00D361E0">
        <w:rPr>
          <w:lang w:val="hr-HR"/>
        </w:rPr>
        <w:t xml:space="preserve"> društvo s ograničenom odgovornošću za</w:t>
      </w:r>
      <w:r w:rsidR="00701CCF">
        <w:rPr>
          <w:lang w:val="hr-HR"/>
        </w:rPr>
        <w:t xml:space="preserve"> ugostiteljstvo i</w:t>
      </w:r>
      <w:r w:rsidR="00701CCF" w:rsidRPr="00D361E0">
        <w:rPr>
          <w:lang w:val="hr-HR"/>
        </w:rPr>
        <w:t xml:space="preserve"> </w:t>
      </w:r>
      <w:r w:rsidR="00701CCF">
        <w:rPr>
          <w:lang w:val="hr-HR"/>
        </w:rPr>
        <w:t>trgovinu,</w:t>
      </w:r>
      <w:r w:rsidR="00701CCF" w:rsidRPr="00701CCF">
        <w:rPr>
          <w:lang w:val="hr-HR"/>
        </w:rPr>
        <w:t xml:space="preserve"> </w:t>
      </w:r>
      <w:r w:rsidR="00701CCF">
        <w:rPr>
          <w:lang w:val="hr-HR"/>
        </w:rPr>
        <w:t>Velika Gorica, Kurilovečka 75 C, MBS: 080747605, OIB: 89568848531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3D126F">
        <w:rPr>
          <w:szCs w:val="24"/>
          <w:lang w:val="hr-HR"/>
        </w:rPr>
        <w:t>IVANA BREBRIĆ, Zagreb, Palinovečka 19P, OIB:</w:t>
      </w:r>
      <w:r w:rsidR="003D126F" w:rsidRPr="004B4BC0">
        <w:rPr>
          <w:lang w:val="hr-HR"/>
        </w:rPr>
        <w:t xml:space="preserve"> </w:t>
      </w:r>
      <w:r w:rsidR="003D126F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701CCF">
        <w:rPr>
          <w:lang w:val="hr-HR"/>
        </w:rPr>
        <w:t>TUBULUS</w:t>
      </w:r>
      <w:r w:rsidR="00701CCF" w:rsidRPr="00D361E0">
        <w:rPr>
          <w:lang w:val="hr-HR"/>
        </w:rPr>
        <w:t xml:space="preserve"> društvo s ograničenom odgovornošću za</w:t>
      </w:r>
      <w:r w:rsidR="00701CCF">
        <w:rPr>
          <w:lang w:val="hr-HR"/>
        </w:rPr>
        <w:t xml:space="preserve"> ugostiteljstvo i</w:t>
      </w:r>
      <w:r w:rsidR="00701CCF" w:rsidRPr="00D361E0">
        <w:rPr>
          <w:lang w:val="hr-HR"/>
        </w:rPr>
        <w:t xml:space="preserve"> </w:t>
      </w:r>
      <w:r w:rsidR="00701CCF">
        <w:rPr>
          <w:lang w:val="hr-HR"/>
        </w:rPr>
        <w:t>trgovinu,</w:t>
      </w:r>
      <w:r w:rsidR="00701CCF" w:rsidRPr="00701CCF">
        <w:rPr>
          <w:lang w:val="hr-HR"/>
        </w:rPr>
        <w:t xml:space="preserve"> </w:t>
      </w:r>
      <w:r w:rsidR="00701CCF">
        <w:rPr>
          <w:lang w:val="hr-HR"/>
        </w:rPr>
        <w:t>Velika Gorica, Kurilovečka 75 C, MBS: 080747605, OIB: 89568848531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3D126F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2017.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u </w:t>
      </w:r>
      <w:r w:rsidR="003D126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701CCF">
        <w:rPr>
          <w:szCs w:val="24"/>
          <w:lang w:val="hr-HR"/>
        </w:rPr>
        <w:t>1093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3D126F">
        <w:rPr>
          <w:szCs w:val="24"/>
          <w:lang w:val="hr-HR"/>
        </w:rPr>
        <w:t>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3D126F">
        <w:rPr>
          <w:szCs w:val="24"/>
          <w:lang w:val="hr-HR"/>
        </w:rPr>
        <w:t>23.01.2017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3350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369B"/>
    <w:rsid w:val="00315336"/>
    <w:rsid w:val="00327C2F"/>
    <w:rsid w:val="003323CC"/>
    <w:rsid w:val="00373185"/>
    <w:rsid w:val="003C095D"/>
    <w:rsid w:val="003C365A"/>
    <w:rsid w:val="003D126F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1CCF"/>
    <w:rsid w:val="00703FBC"/>
    <w:rsid w:val="007064A2"/>
    <w:rsid w:val="00731F55"/>
    <w:rsid w:val="00737C7E"/>
    <w:rsid w:val="00740CB2"/>
    <w:rsid w:val="00752C85"/>
    <w:rsid w:val="00760A56"/>
    <w:rsid w:val="0078090C"/>
    <w:rsid w:val="007C3F0A"/>
    <w:rsid w:val="007C5F7E"/>
    <w:rsid w:val="007D01A7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2301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EF10BA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B2C7A"/>
    <w:rsid w:val="00FE59A3"/>
    <w:rsid w:val="00FE749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0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1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1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1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1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0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1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1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1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1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TUBULUS d.o.o. zastupanog po punomoćniku Damir Šestak</izvorni_sadrzaj>
    <derivirana_varijabla naziv="DomainObject.Predmet.ProtustrankaFormated_1">  TUBULUS d.o.o. zastupanog po punomoćniku Damir Šestak</derivirana_varijabla>
  </DomainObject.Predmet.ProtustrankaFormated>
  <DomainObject.Predmet.ProtustrankaFormatedOIB>
    <izvorni_sadrzaj>  TUBULUS d.o.o., OIB 89568848531 zastupanog po punomoćniku Damir Šestak</izvorni_sadrzaj>
    <derivirana_varijabla naziv="DomainObject.Predmet.ProtustrankaFormatedOIB_1">  TUBULUS d.o.o., OIB 89568848531 zastupanog po punomoćniku Damir Šestak</derivirana_varijabla>
  </DomainObject.Predmet.ProtustrankaFormatedOIB>
  <DomainObject.Predmet.ProtustrankaFormatedWithAdress>
    <izvorni_sadrzaj> TUBULUS d.o.o., Kurilovečka 75 C, 10410 Velika Gorica zastupanog po punomoćniku Damir Šestak</izvorni_sadrzaj>
    <derivirana_varijabla naziv="DomainObject.Predmet.ProtustrankaFormatedWithAdress_1"> TUBULUS d.o.o., Kurilovečka 75 C, 10410 Velika Gorica zastupanog po punomoćniku Damir Šestak</derivirana_varijabla>
  </DomainObject.Predmet.ProtustrankaFormatedWithAdress>
  <DomainObject.Predmet.ProtustrankaFormatedWithAdressOIB>
    <izvorni_sadrzaj> TUBULUS d.o.o., OIB 89568848531, Kurilovečka 75 C, 10410 Velika Gorica zastupanog po punomoćniku Damir Šestak</izvorni_sadrzaj>
    <derivirana_varijabla naziv="DomainObject.Predmet.ProtustrankaFormatedWithAdressOIB_1"> TUBULUS d.o.o., OIB 89568848531, Kurilovečka 75 C, 10410 Velika Gorica zastupanog po punomoćniku Damir Šestak</derivirana_varijabla>
  </DomainObject.Predmet.ProtustrankaFormatedWithAdressOIB>
  <DomainObject.Predmet.ProtustrankaWithAdress>
    <izvorni_sadrzaj>TUBULUS d.o.o. Kurilovečka 75 C, 10410 Velika Gorica</izvorni_sadrzaj>
    <derivirana_varijabla naziv="DomainObject.Predmet.ProtustrankaWithAdress_1">TUBULUS d.o.o. Kurilovečka 75 C, 10410 Velika Gorica</derivirana_varijabla>
  </DomainObject.Predmet.ProtustrankaWithAdress>
  <DomainObject.Predmet.ProtustrankaWithAdressOIB>
    <izvorni_sadrzaj>TUBULUS d.o.o., OIB 89568848531, Kurilovečka 75 C, 10410 Velika Gorica</izvorni_sadrzaj>
    <derivirana_varijabla naziv="DomainObject.Predmet.ProtustrankaWithAdressOIB_1">TUBULUS d.o.o., OIB 89568848531, Kurilovečka 75 C, 10410 Velika Gorica</derivirana_varijabla>
  </DomainObject.Predmet.ProtustrankaWithAdressOIB>
  <DomainObject.Predmet.ProtustrankaNazivFormated>
    <izvorni_sadrzaj>TUBULUS d.o.o.</izvorni_sadrzaj>
    <derivirana_varijabla naziv="DomainObject.Predmet.ProtustrankaNazivFormated_1">TUBULUS d.o.o.</derivirana_varijabla>
  </DomainObject.Predmet.ProtustrankaNazivFormated>
  <DomainObject.Predmet.ProtustrankaNazivFormatedOIB>
    <izvorni_sadrzaj>TUBULUS d.o.o., OIB 89568848531</izvorni_sadrzaj>
    <derivirana_varijabla naziv="DomainObject.Predmet.ProtustrankaNazivFormatedOIB_1">TUBULUS d.o.o., OIB 89568848531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TUBULUS d.o.o. zastupanog po punomoćniku Damir Šestak</item>
    </izvorni_sadrzaj>
    <derivirana_varijabla naziv="DomainObject.Predmet.ProtuStrankaListFormated_1">
      <item>TUBULUS d.o.o. zastupanog po punomoćniku Damir Šestak</item>
    </derivirana_varijabla>
  </DomainObject.Predmet.ProtuStrankaListFormated>
  <DomainObject.Predmet.ProtuStrankaListFormatedOIB>
    <izvorni_sadrzaj>
      <item>TUBULUS d.o.o., OIB 89568848531 zastupanog po punomoćniku Damir Šestak</item>
    </izvorni_sadrzaj>
    <derivirana_varijabla naziv="DomainObject.Predmet.ProtuStrankaListFormatedOIB_1">
      <item>TUBULUS d.o.o., OIB 89568848531 zastupanog po punomoćniku Damir Šestak</item>
    </derivirana_varijabla>
  </DomainObject.Predmet.ProtuStrankaListFormatedOIB>
  <DomainObject.Predmet.ProtuStrankaListFormatedWithAdress>
    <izvorni_sadrzaj>
      <item>TUBULUS d.o.o., Kurilovečka 75 C, 10410 Velika Gorica zastupanog po punomoćniku Damir Šestak</item>
    </izvorni_sadrzaj>
    <derivirana_varijabla naziv="DomainObject.Predmet.ProtuStrankaListFormatedWithAdress_1">
      <item>TUBULUS d.o.o., Kurilovečka 75 C, 10410 Velika Gorica zastupanog po punomoćniku Damir Šestak</item>
    </derivirana_varijabla>
  </DomainObject.Predmet.ProtuStrankaListFormatedWithAdress>
  <DomainObject.Predmet.ProtuStrankaListFormatedWithAdressOIB>
    <izvorni_sadrzaj>
      <item>TUBULUS d.o.o., OIB 89568848531, Kurilovečka 75 C, 10410 Velika Gorica zastupanog po punomoćniku Damir Šestak</item>
    </izvorni_sadrzaj>
    <derivirana_varijabla naziv="DomainObject.Predmet.ProtuStrankaListFormatedWithAdressOIB_1">
      <item>TUBULUS d.o.o., OIB 89568848531, Kurilovečka 75 C, 10410 Velika Gorica zastupanog po punomoćniku Damir Šestak</item>
    </derivirana_varijabla>
  </DomainObject.Predmet.ProtuStrankaListFormatedWithAdressOIB>
  <DomainObject.Predmet.ProtuStrankaListNazivFormated>
    <izvorni_sadrzaj>
      <item>TUBULUS d.o.o.</item>
    </izvorni_sadrzaj>
    <derivirana_varijabla naziv="DomainObject.Predmet.ProtuStrankaListNazivFormated_1">
      <item>TUBULUS d.o.o.</item>
    </derivirana_varijabla>
  </DomainObject.Predmet.ProtuStrankaListNazivFormated>
  <DomainObject.Predmet.ProtuStrankaListNazivFormatedOIB>
    <izvorni_sadrzaj>
      <item>TUBULUS d.o.o., OIB 89568848531</item>
    </izvorni_sadrzaj>
    <derivirana_varijabla naziv="DomainObject.Predmet.ProtuStrankaListNazivFormatedOIB_1">
      <item>TUBULUS d.o.o., OIB 89568848531</item>
    </derivirana_varijabla>
  </DomainObject.Predmet.ProtuStrankaListNazivFormatedOIB>
  <DomainObject.Predmet.OstaliListFormated>
    <izvorni_sadrzaj>
      <item>Damir Šestak punomoćnik sudionika u postupku TUBULUS d.o.o.</item>
    </izvorni_sadrzaj>
    <derivirana_varijabla naziv="DomainObject.Predmet.OstaliListFormated_1">
      <item>Damir Šestak punomoćnik sudionika u postupku TUBULUS d.o.o.</item>
    </derivirana_varijabla>
  </DomainObject.Predmet.OstaliListFormated>
  <DomainObject.Predmet.OstaliListFormatedOIB>
    <izvorni_sadrzaj>
      <item>Damir Šestak, OIB 07092588584 punomoćnik sudionika u postupku TUBULUS d.o.o.</item>
    </izvorni_sadrzaj>
    <derivirana_varijabla naziv="DomainObject.Predmet.OstaliListFormatedOIB_1">
      <item>Damir Šestak, OIB 07092588584 punomoćnik sudionika u postupku TUBULUS d.o.o.</item>
    </derivirana_varijabla>
  </DomainObject.Predmet.OstaliListFormatedOIB>
  <DomainObject.Predmet.OstaliListFormatedWithAdress>
    <izvorni_sadrzaj>
      <item>Damir Šestak, Kurilovečka 75/C, 10410 Velika Gorica punomoćnik sudionika u postupku TUBULUS d.o.o.</item>
    </izvorni_sadrzaj>
    <derivirana_varijabla naziv="DomainObject.Predmet.OstaliListFormatedWithAdress_1">
      <item>Damir Šestak, Kurilovečka 75/C, 10410 Velika Gorica punomoćnik sudionika u postupku TUBULUS d.o.o.</item>
    </derivirana_varijabla>
  </DomainObject.Predmet.OstaliListFormatedWithAdress>
  <DomainObject.Predmet.OstaliListFormatedWithAdressOIB>
    <izvorni_sadrzaj>
      <item>Damir Šestak, OIB 07092588584, Kurilovečka 75/C, 10410 Velika Gorica punomoćnik sudionika u postupku TUBULUS d.o.o.</item>
    </izvorni_sadrzaj>
    <derivirana_varijabla naziv="DomainObject.Predmet.OstaliListFormatedWithAdressOIB_1">
      <item>Damir Šestak, OIB 07092588584, Kurilovečka 75/C, 10410 Velika Gorica punomoćnik sudionika u postupku TUBULUS d.o.o.</item>
    </derivirana_varijabla>
  </DomainObject.Predmet.OstaliListFormatedWithAdressOIB>
  <DomainObject.Predmet.OstaliListNazivFormated>
    <izvorni_sadrzaj>
      <item>Damir Šestak</item>
    </izvorni_sadrzaj>
    <derivirana_varijabla naziv="DomainObject.Predmet.OstaliListNazivFormated_1">
      <item>Damir Šestak</item>
    </derivirana_varijabla>
  </DomainObject.Predmet.OstaliListNazivFormated>
  <DomainObject.Predmet.OstaliListNazivFormatedOIB>
    <izvorni_sadrzaj>
      <item>Damir Šestak, OIB 07092588584</item>
    </izvorni_sadrzaj>
    <derivirana_varijabla naziv="DomainObject.Predmet.OstaliListNazivFormatedOIB_1">
      <item>Damir Šestak, OIB 07092588584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TUBULUS d.o.o.</izvorni_sadrzaj>
    <derivirana_varijabla naziv="DomainObject.Predmet.ProtustrankaIDrugi_1">TUBULUS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TUBULUS d.o.o., OIB 89568848531, Kurilovečka 75 C, 10410 Velika Gorica</izvorni_sadrzaj>
    <derivirana_varijabla naziv="DomainObject.Predmet.ProtustrankaIDrugiAdressOIB_1">TUBULUS d.o.o., OIB 89568848531, Kurilovečka 75 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TUBULUS d.o.o.</item>
      <item>FINA Regionalni centar Zagreb</item>
      <item>Damir Šestak</item>
    </izvorni_sadrzaj>
    <derivirana_varijabla naziv="DomainObject.Predmet.SudioniciListNaziv_1">
      <item>TUBULUS d.o.o.</item>
      <item>FINA Regionalni centar Zagreb</item>
      <item>Damir Šestak</item>
    </derivirana_varijabla>
  </DomainObject.Predmet.SudioniciListNaziv>
  <DomainObject.Predmet.SudioniciListAdressOIB>
    <izvorni_sadrzaj>
      <item>TUBULUS d.o.o., OIB 89568848531, Kurilovečka 75 C,10410 Velika Gorica</item>
      <item>FINA Regionalni centar Zagreb, OIB 85821130368, Trg svibanjskih žrtava 1995. 1,10000 Zagreb</item>
      <item>Damir Šestak, OIB 07092588584, Kurilovečka 75/C,10410 Velika Gorica</item>
    </izvorni_sadrzaj>
    <derivirana_varijabla naziv="DomainObject.Predmet.SudioniciListAdressOIB_1">
      <item>TUBULUS d.o.o., OIB 89568848531, Kurilovečka 75 C,10410 Velika Gorica</item>
      <item>FINA Regionalni centar Zagreb, OIB 85821130368, Trg svibanjskih žrtava 1995. 1,10000 Zagreb</item>
      <item>Damir Šestak, OIB 07092588584, Kurilovečka 75/C,10410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89568848531</item>
      <item>, OIB 85821130368</item>
      <item>, OIB 07092588584</item>
    </izvorni_sadrzaj>
    <derivirana_varijabla naziv="DomainObject.Predmet.SudioniciListNazivOIB_1">
      <item>, OIB 89568848531</item>
      <item>, OIB 85821130368</item>
      <item>, OIB 07092588584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B22A6-B9EF-4450-863C-2D2974DB2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3870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2016-08-30T05:44:00Z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2017-01-23T13:18:00Z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