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c428" w14:paraId="7d1c428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9C1E40">
        <w:rPr>
          <w:noProof/>
          <w:sz w:val="16"/>
          <w:szCs w:val="16"/>
        </w:rPr>
        <w:drawing>
          <wp:inline distR="0" distL="0" distB="0" distT="0">
            <wp:extent cy="674370" cx="527050"/>
            <wp:effectExtent b="0" r="635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437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E83693" w:rsidRPr="00E83693">
        <w:t>Trgovački sud u Pazinu, po sucu Ivanu Dujiću, po prijedlogu predlagatelja FINE, OIB: 85821130368, RC Rijeka, Podružnica Pula, Giardini 5, radi otvaranja stečajnog postupka nad dužnikom IMMER HAUS d.o.o. Poreč, Mate Vlašića 30, OIB: 98254744259,</w:t>
      </w:r>
      <w:r w:rsidR="00E83693">
        <w:t xml:space="preserve"> 07</w:t>
      </w:r>
      <w:r w:rsidRPr="00DF28E8">
        <w:t xml:space="preserve">. </w:t>
      </w:r>
      <w:r w:rsidR="00E83693">
        <w:t>ožujka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E83693" w:rsidRPr="00E83693">
        <w:t>IMMER HAUS d.o.o. Poreč, Mate Vlašića 30, OIB: 98254744259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020463">
      <w:pPr>
        <w:jc w:val="both"/>
      </w:pPr>
      <w:r>
        <w:t>II</w:t>
      </w:r>
      <w:r>
        <w:tab/>
        <w:t xml:space="preserve">Za stečajnog upravitelja imenuje se </w:t>
      </w:r>
      <w:r w:rsidR="00E83693" w:rsidRPr="00E83693">
        <w:t>Jelenko</w:t>
      </w:r>
      <w:r w:rsidR="00E83693">
        <w:t xml:space="preserve"> </w:t>
      </w:r>
      <w:r w:rsidR="00E83693" w:rsidRPr="00E83693">
        <w:t xml:space="preserve">Lehki </w:t>
      </w:r>
      <w:r w:rsidRPr="00020463">
        <w:t xml:space="preserve">iz </w:t>
      </w:r>
      <w:r w:rsidR="00E83693" w:rsidRPr="00E83693">
        <w:t>Zagreb</w:t>
      </w:r>
      <w:r w:rsidR="00E83693">
        <w:t>,</w:t>
      </w:r>
      <w:r w:rsidR="00E83693" w:rsidRPr="00E83693">
        <w:t xml:space="preserve"> Pavla Hatza 10, </w:t>
      </w:r>
      <w:r w:rsidRPr="00020463">
        <w:t xml:space="preserve">OIB </w:t>
      </w:r>
      <w:r w:rsidR="00E83693" w:rsidRPr="00E83693">
        <w:t>96068307857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E83693" w:rsidRPr="00E83693">
        <w:t>IMMER HAUS d.o.o. Poreč, Mate Vlašića 30, OIB: 98254744259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Pr="001B1D09">
        <w:t>St-</w:t>
      </w:r>
      <w:r w:rsidR="00E83693">
        <w:t>1035</w:t>
      </w:r>
      <w:r w:rsidRPr="001B1D09">
        <w:t>/1</w:t>
      </w:r>
      <w:r w:rsidR="00350D95" w:rsidRPr="001B1D09">
        <w:t>5</w:t>
      </w:r>
      <w:r w:rsidRPr="001B1D09">
        <w:t>-</w:t>
      </w:r>
      <w:r w:rsidR="00E83693">
        <w:t>5</w:t>
      </w:r>
      <w:r w:rsidR="00350D95" w:rsidRPr="001B1D09">
        <w:t xml:space="preserve"> </w:t>
      </w:r>
      <w:r w:rsidRPr="001B1D09">
        <w:t xml:space="preserve">od </w:t>
      </w:r>
      <w:r w:rsidR="0045218A">
        <w:t>1</w:t>
      </w:r>
      <w:r w:rsidR="00E83693">
        <w:t>0</w:t>
      </w:r>
      <w:r w:rsidR="00350D95" w:rsidRPr="001B1D09">
        <w:t xml:space="preserve">. </w:t>
      </w:r>
      <w:r w:rsidR="00E83693">
        <w:t>prosinca</w:t>
      </w:r>
      <w:r w:rsidR="00350D95" w:rsidRPr="001B1D09">
        <w:t xml:space="preserve"> 2015. </w:t>
      </w:r>
      <w:r w:rsidR="0045218A">
        <w:t>odlučeno je:</w:t>
      </w:r>
    </w:p>
    <w:p w:rsidRDefault="0045218A" w:rsidP="00E83693" w:rsidR="00E83693">
      <w:pPr>
        <w:ind w:firstLine="708"/>
        <w:jc w:val="both"/>
      </w:pPr>
      <w:r>
        <w:t>„</w:t>
      </w:r>
      <w:r w:rsidR="00E83693">
        <w:t>I.</w:t>
      </w:r>
      <w:r w:rsidR="00E83693">
        <w:tab/>
        <w:t xml:space="preserve">Temeljem čl. 115. st. 1. Stečajnog zakona (Narodne novine broj 71/15, dalje: SZ) pokreće se prethodni postupak radi utvrđivanja pretpostavki za otvaranje stečajnog postupka nad dužnikom IMMER HAUS d.o.o. Poreč, Mate Vlašića 30, OIB: 98254744259, te se zakazuje ročište za dan 25. siječnja 2015. u 12:00 sati, u Trgovačkom sudu u Pazinu, Dršćevka 1, sudnica 1, na koje se pozivaju: </w:t>
      </w:r>
    </w:p>
    <w:p w:rsidRDefault="00E83693" w:rsidP="00E83693" w:rsidR="00E83693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E83693" w:rsidP="00E83693" w:rsidR="00E83693">
      <w:pPr>
        <w:ind w:firstLine="708"/>
        <w:jc w:val="both"/>
      </w:pPr>
      <w:r>
        <w:tab/>
      </w:r>
      <w:r>
        <w:tab/>
        <w:t xml:space="preserve">- dužnik IMMER HAUS d.o.o. Poreč, Mate Vlašića 30, </w:t>
      </w:r>
    </w:p>
    <w:p w:rsidRDefault="00E83693" w:rsidP="00E83693" w:rsidR="00E83693">
      <w:pPr>
        <w:ind w:firstLine="708"/>
        <w:jc w:val="both"/>
      </w:pPr>
      <w:r>
        <w:tab/>
      </w:r>
      <w:r>
        <w:tab/>
        <w:t xml:space="preserve">- zakonski zastupnici dužnika Paolo Brachetti iz Trsta, Via dell`Industria 30, Republika Italija, OIB: 46375501614 i Mauro Skalamera iz Trsta, Via Endrico Fonda 2, Republika Italija, OIB: 42627902857. </w:t>
      </w:r>
    </w:p>
    <w:p w:rsidRDefault="00E83693" w:rsidP="00E83693" w:rsidR="0045218A">
      <w:pPr>
        <w:ind w:firstLine="708"/>
        <w:jc w:val="both"/>
      </w:pPr>
      <w:r>
        <w:tab/>
        <w:t>II.</w:t>
      </w:r>
      <w:r>
        <w:tab/>
        <w:t>Pozivaju se zakonski zastupnici dužnika Paolo Brachetti iz Trsta, Via dell`Industria 30, Republika Italija, i Mauro Skalamera iz Trsta, Via Endrico Fonda 2, Republika Italija, pristupiti u sud na zakazano ročište radi saslušanja te dostaviti sudu javnobilježnički ovjerovljen prokazni popis imovine za dužnika IMMER HAUS d.o.o. Poreč, Mate Vlašića 30.</w:t>
      </w:r>
      <w:r w:rsidR="0045218A">
        <w:t>“.</w:t>
      </w: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stranici e-oglasna ploča sudova 1</w:t>
      </w:r>
      <w:r w:rsidR="00E83693">
        <w:t>1</w:t>
      </w:r>
      <w:r w:rsidR="008C471C" w:rsidRPr="008C471C">
        <w:t xml:space="preserve">. </w:t>
      </w:r>
      <w:r w:rsidR="00E83693">
        <w:t>prosinca 2015.</w:t>
      </w:r>
      <w:r w:rsidR="008C471C" w:rsidRPr="008C471C">
        <w:t xml:space="preserve">, te se dostava smatra obavljenom istekom osmog dana od dana objave, sukladno čl. 12. st. 1. </w:t>
      </w:r>
      <w:r w:rsidR="00020463">
        <w:t>Stečajnog zakona (dalje: SZ)</w:t>
      </w:r>
      <w:r w:rsidR="008C471C" w:rsidRPr="008C471C">
        <w:t>.</w:t>
      </w:r>
      <w:r>
        <w:t xml:space="preserve"> </w:t>
      </w:r>
    </w:p>
    <w:p w:rsidRDefault="00350D95" w:rsidP="000F69EC" w:rsidR="000F69EC">
      <w:pPr>
        <w:ind w:firstLine="708"/>
        <w:jc w:val="both"/>
      </w:pPr>
      <w:r w:rsidRPr="001B1D09">
        <w:lastRenderedPageBreak/>
        <w:t>Na ročišt</w:t>
      </w:r>
      <w:r w:rsidR="000F69EC" w:rsidRPr="000F69EC">
        <w:t xml:space="preserve">e </w:t>
      </w:r>
      <w:r w:rsidR="000F69EC">
        <w:t xml:space="preserve">od </w:t>
      </w:r>
      <w:r w:rsidR="00E83693" w:rsidRPr="00E83693">
        <w:t>25. siječnja 2015.</w:t>
      </w:r>
      <w:r w:rsidR="00E83693">
        <w:t xml:space="preserve"> </w:t>
      </w:r>
      <w:r w:rsidR="000F69EC">
        <w:t>nitko nije pristupio, a nije zaprimljen javnobilježnički ovjerovljen prokazni popis imovine za dužnika.</w:t>
      </w:r>
    </w:p>
    <w:p w:rsidRDefault="000F69EC" w:rsidP="00020463" w:rsidR="00020463">
      <w:pPr>
        <w:jc w:val="both"/>
      </w:pPr>
      <w:r>
        <w:tab/>
      </w:r>
      <w:r w:rsidR="00522F3F">
        <w:t xml:space="preserve">Budući da nije utvrđeno da dužnik ima imovinu, temeljem čl. 132. SZ-a, </w:t>
      </w:r>
      <w:r w:rsidR="00020463">
        <w:t>rješenjem p</w:t>
      </w:r>
      <w:r w:rsidR="00020463" w:rsidRPr="00020463">
        <w:t>osl</w:t>
      </w:r>
      <w:r w:rsidR="00020463">
        <w:t>.</w:t>
      </w:r>
      <w:r w:rsidR="00020463" w:rsidRPr="00020463">
        <w:t>br</w:t>
      </w:r>
      <w:r w:rsidR="00020463">
        <w:t>.</w:t>
      </w:r>
      <w:r w:rsidR="00020463" w:rsidRPr="00020463">
        <w:t xml:space="preserve"> St-1</w:t>
      </w:r>
      <w:r w:rsidR="00E83693">
        <w:t>035</w:t>
      </w:r>
      <w:r w:rsidR="00020463" w:rsidRPr="00020463">
        <w:t>/15-</w:t>
      </w:r>
      <w:r w:rsidR="00E83693">
        <w:t>12</w:t>
      </w:r>
      <w:r w:rsidR="00020463">
        <w:t xml:space="preserve"> od </w:t>
      </w:r>
      <w:r w:rsidR="00E83693" w:rsidRPr="00E83693">
        <w:t>25. siječnja 2015.</w:t>
      </w:r>
      <w:r w:rsidR="00E83693">
        <w:t xml:space="preserve"> </w:t>
      </w:r>
      <w:r w:rsidR="00020463">
        <w:t>odlučeno je kako slijedi:</w:t>
      </w:r>
    </w:p>
    <w:p w:rsidRDefault="00020463" w:rsidP="00E83693" w:rsidR="00E83693">
      <w:r>
        <w:tab/>
        <w:t>„</w:t>
      </w:r>
      <w:r w:rsidR="00E83693">
        <w:t>I</w:t>
      </w:r>
      <w:r w:rsidR="00E83693">
        <w:tab/>
        <w:t xml:space="preserve">Pozivaju se osobe koje imaju pravni interes za provedbom stečajnog postupka nad dužnikom IMMER HAUS d.o.o. Poreč, Mate Vlašića 30, OIB: 98254744259, da u roku od 15 dana uplate predujam za namirenje troškova prethodnoga i otvorenoga stečajnog postupka iznos od 10.000,00 kuna za pokriće troškova prethodnog postupka te stečajnog postupka, na depozit ovog suda broj: HR43 2390001 1300029763, poziv na broj 020-1035-16.  </w:t>
      </w:r>
    </w:p>
    <w:p w:rsidRDefault="00E83693" w:rsidP="00E83693" w:rsidR="00CC5545"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020463">
        <w:t>“.</w:t>
      </w:r>
    </w:p>
    <w:p w:rsidRDefault="00EE14E8" w:rsidP="00020463" w:rsidR="00EE14E8">
      <w:r>
        <w:tab/>
        <w:t>To je rješenje postalo pravomoćno</w:t>
      </w:r>
      <w:r w:rsidR="00E83693">
        <w:t xml:space="preserve"> 10</w:t>
      </w:r>
      <w:r w:rsidR="004277F1">
        <w:t xml:space="preserve">. </w:t>
      </w:r>
      <w:r w:rsidR="00E83693">
        <w:t>veljače</w:t>
      </w:r>
      <w:r w:rsidR="004277F1">
        <w:t xml:space="preserve"> 2016.</w:t>
      </w:r>
      <w:r>
        <w:t xml:space="preserve"> 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EE14E8">
        <w:t>0</w:t>
      </w:r>
      <w:r w:rsidR="00C17AE2">
        <w:t>7</w:t>
      </w:r>
      <w:r w:rsidR="00FE408C">
        <w:t xml:space="preserve">. </w:t>
      </w:r>
      <w:r w:rsidR="00C17AE2">
        <w:t>ožujka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 w:rsidRPr="001158E5">
      <w:pPr>
        <w:jc w:val="both"/>
      </w:pPr>
      <w:r>
        <w:t xml:space="preserve">          </w:t>
      </w:r>
      <w:r w:rsidR="00EE14E8">
        <w:t>-  predlagatelju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>- Porezna uprava, Ispostava Pula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EE14E8" w:rsidR="00EE14E8" w:rsidRPr="00382CB4">
      <w:pPr>
        <w:ind w:left="360"/>
        <w:jc w:val="both"/>
      </w:pPr>
      <w:r w:rsidRPr="001158E5">
        <w:t xml:space="preserve"> </w:t>
      </w:r>
      <w:r>
        <w:t xml:space="preserve">   </w:t>
      </w:r>
    </w:p>
    <w:p w:rsidRDefault="00EE14E8" w:rsidP="00EE14E8" w:rsidR="00EE14E8">
      <w:pPr>
        <w:jc w:val="both"/>
      </w:pPr>
      <w:r w:rsidRPr="001B1D09">
        <w:t xml:space="preserve"> </w:t>
      </w:r>
      <w:r w:rsidRPr="001158E5">
        <w:t xml:space="preserve">         </w:t>
      </w:r>
    </w:p>
    <w:p w:rsidRDefault="00EE14E8" w:rsidP="00EE14E8" w:rsidR="00EE14E8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p w:rsidRDefault="00057E97" w:rsidR="00057E97" w:rsidRPr="001B1D09"/>
    <w:sectPr w:rsidSect="009C1E40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E96" w:rsidR="00241E96">
      <w:r>
        <w:separator/>
      </w:r>
    </w:p>
  </w:endnote>
  <w:endnote w:id="0" w:type="continuationSeparator">
    <w:p w:rsidRDefault="00241E96" w:rsidR="00241E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E96" w:rsidR="00241E96">
      <w:r>
        <w:separator/>
      </w:r>
    </w:p>
  </w:footnote>
  <w:footnote w:id="0" w:type="continuationSeparator">
    <w:p w:rsidRDefault="00241E96" w:rsidR="00241E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114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 w:rsidRPr="000D737F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E83693" w:rsidRPr="000D737F">
      <w:t>Poslovni broj 10 St-1035/15-16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 w:rsidRPr="000D737F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0D737F">
      <w:t>Poslovni broj 10 St-</w:t>
    </w:r>
    <w:r w:rsidR="00C701B8" w:rsidRPr="000D737F">
      <w:t>1</w:t>
    </w:r>
    <w:r w:rsidR="00E83693" w:rsidRPr="000D737F">
      <w:t>035</w:t>
    </w:r>
    <w:r w:rsidRPr="000D737F">
      <w:t>/15-</w:t>
    </w:r>
    <w:r w:rsidR="00020463" w:rsidRPr="000D737F">
      <w:t>1</w:t>
    </w:r>
    <w:r w:rsidR="00E83693" w:rsidRPr="000D737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62FD"/>
    <w:rsid w:val="00036267"/>
    <w:rsid w:val="00056493"/>
    <w:rsid w:val="00057E97"/>
    <w:rsid w:val="000A27FE"/>
    <w:rsid w:val="000A30E1"/>
    <w:rsid w:val="000C5CA8"/>
    <w:rsid w:val="000D737F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76FA"/>
    <w:rsid w:val="00241246"/>
    <w:rsid w:val="00241E96"/>
    <w:rsid w:val="00253A0B"/>
    <w:rsid w:val="002867CC"/>
    <w:rsid w:val="00291807"/>
    <w:rsid w:val="002953C2"/>
    <w:rsid w:val="002B4327"/>
    <w:rsid w:val="002D2F98"/>
    <w:rsid w:val="003430E2"/>
    <w:rsid w:val="00350D95"/>
    <w:rsid w:val="00357661"/>
    <w:rsid w:val="003843C6"/>
    <w:rsid w:val="004277F1"/>
    <w:rsid w:val="004478D5"/>
    <w:rsid w:val="0045218A"/>
    <w:rsid w:val="00453E5D"/>
    <w:rsid w:val="004C5944"/>
    <w:rsid w:val="004E6771"/>
    <w:rsid w:val="00522C82"/>
    <w:rsid w:val="00522F3F"/>
    <w:rsid w:val="005E3D31"/>
    <w:rsid w:val="00647B00"/>
    <w:rsid w:val="006A5A22"/>
    <w:rsid w:val="00700FDC"/>
    <w:rsid w:val="0070308E"/>
    <w:rsid w:val="0071671C"/>
    <w:rsid w:val="00732CD7"/>
    <w:rsid w:val="00735CC0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31A3C"/>
    <w:rsid w:val="008522E2"/>
    <w:rsid w:val="008A2706"/>
    <w:rsid w:val="008C0DB2"/>
    <w:rsid w:val="008C471C"/>
    <w:rsid w:val="008D00B5"/>
    <w:rsid w:val="008F5845"/>
    <w:rsid w:val="008F5913"/>
    <w:rsid w:val="00917651"/>
    <w:rsid w:val="009C1E40"/>
    <w:rsid w:val="009C6CD7"/>
    <w:rsid w:val="009C71BB"/>
    <w:rsid w:val="00A06218"/>
    <w:rsid w:val="00A36732"/>
    <w:rsid w:val="00A551C4"/>
    <w:rsid w:val="00A568DC"/>
    <w:rsid w:val="00AA1311"/>
    <w:rsid w:val="00AA3161"/>
    <w:rsid w:val="00AB2162"/>
    <w:rsid w:val="00AB4E57"/>
    <w:rsid w:val="00AB63CA"/>
    <w:rsid w:val="00B4018F"/>
    <w:rsid w:val="00B950D6"/>
    <w:rsid w:val="00BB1590"/>
    <w:rsid w:val="00BC2D8B"/>
    <w:rsid w:val="00BE3666"/>
    <w:rsid w:val="00BF1B07"/>
    <w:rsid w:val="00C1222F"/>
    <w:rsid w:val="00C17AE2"/>
    <w:rsid w:val="00C26825"/>
    <w:rsid w:val="00C4180B"/>
    <w:rsid w:val="00C66020"/>
    <w:rsid w:val="00C701B8"/>
    <w:rsid w:val="00C912FE"/>
    <w:rsid w:val="00CA2342"/>
    <w:rsid w:val="00CA7967"/>
    <w:rsid w:val="00CC5545"/>
    <w:rsid w:val="00CC6254"/>
    <w:rsid w:val="00D06BB1"/>
    <w:rsid w:val="00D07F21"/>
    <w:rsid w:val="00D30195"/>
    <w:rsid w:val="00D321A2"/>
    <w:rsid w:val="00D60115"/>
    <w:rsid w:val="00DA1732"/>
    <w:rsid w:val="00DB14A7"/>
    <w:rsid w:val="00DC7997"/>
    <w:rsid w:val="00DD1175"/>
    <w:rsid w:val="00E17C47"/>
    <w:rsid w:val="00E727A8"/>
    <w:rsid w:val="00E83693"/>
    <w:rsid w:val="00E97741"/>
    <w:rsid w:val="00EA1FF2"/>
    <w:rsid w:val="00EC1B25"/>
    <w:rsid w:val="00ED33F7"/>
    <w:rsid w:val="00EE14E8"/>
    <w:rsid w:val="00EE5853"/>
    <w:rsid w:val="00EF0A59"/>
    <w:rsid w:val="00EF3ED5"/>
    <w:rsid w:val="00F45730"/>
    <w:rsid w:val="00F63B91"/>
    <w:rsid w:val="00F66D61"/>
    <w:rsid w:val="00FA1144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0D73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D73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1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14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14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14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14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0D73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D73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11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14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14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14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14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1035</izvorni_sadrzaj>
    <derivirana_varijabla naziv="DomainObject.Predmet.Broj_1">1035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St-1035/2015</izvorni_sadrzaj>
    <derivirana_varijabla naziv="DomainObject.Predmet.OznakaBroj_1">St-1035/2015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IMMER HAUS d.o.o. POREČ</izvorni_sadrzaj>
    <derivirana_varijabla naziv="DomainObject.Predmet.ProtustrankaFormated_1">  IMMER HAUS d.o.o. POREČ</derivirana_varijabla>
  </DomainObject.Predmet.ProtustrankaFormated>
  <DomainObject.Predmet.ProtustrankaFormatedOIB>
    <izvorni_sadrzaj>  IMMER HAUS d.o.o. POREČ, OIB 98254744259</izvorni_sadrzaj>
    <derivirana_varijabla naziv="DomainObject.Predmet.ProtustrankaFormatedOIB_1">  IMMER HAUS d.o.o. POREČ, OIB 98254744259</derivirana_varijabla>
  </DomainObject.Predmet.ProtustrankaFormatedOIB>
  <DomainObject.Predmet.ProtustrankaFormatedWithAdress>
    <izvorni_sadrzaj> IMMER HAUS d.o.o. POREČ, Mate Vlašića 30, 52440 Poreč</izvorni_sadrzaj>
    <derivirana_varijabla naziv="DomainObject.Predmet.ProtustrankaFormatedWithAdress_1"> IMMER HAUS d.o.o. POREČ, Mate Vlašića 30, 52440 Poreč</derivirana_varijabla>
  </DomainObject.Predmet.ProtustrankaFormatedWithAdress>
  <DomainObject.Predmet.ProtustrankaFormatedWithAdressOIB>
    <izvorni_sadrzaj> IMMER HAUS d.o.o. POREČ, OIB 98254744259, Mate Vlašića 30, 52440 Poreč</izvorni_sadrzaj>
    <derivirana_varijabla naziv="DomainObject.Predmet.ProtustrankaFormatedWithAdressOIB_1"> IMMER HAUS d.o.o. POREČ, OIB 98254744259, Mate Vlašića 30, 52440 Poreč</derivirana_varijabla>
  </DomainObject.Predmet.ProtustrankaFormatedWithAdressOIB>
  <DomainObject.Predmet.ProtustrankaWithAdress>
    <izvorni_sadrzaj>IMMER HAUS d.o.o. POREČ Mate Vlašića 30, 52440 Poreč</izvorni_sadrzaj>
    <derivirana_varijabla naziv="DomainObject.Predmet.ProtustrankaWithAdress_1">IMMER HAUS d.o.o. POREČ Mate Vlašića 30, 52440 Poreč</derivirana_varijabla>
  </DomainObject.Predmet.ProtustrankaWithAdress>
  <DomainObject.Predmet.ProtustrankaWithAdressOIB>
    <izvorni_sadrzaj>IMMER HAUS d.o.o. POREČ, OIB 98254744259, Mate Vlašića 30, 52440 Poreč</izvorni_sadrzaj>
    <derivirana_varijabla naziv="DomainObject.Predmet.ProtustrankaWithAdressOIB_1">IMMER HAUS d.o.o. POREČ, OIB 98254744259, Mate Vlašića 30, 52440 Poreč</derivirana_varijabla>
  </DomainObject.Predmet.ProtustrankaWithAdressOIB>
  <DomainObject.Predmet.ProtustrankaNazivFormated>
    <izvorni_sadrzaj>IMMER HAUS d.o.o. POREČ</izvorni_sadrzaj>
    <derivirana_varijabla naziv="DomainObject.Predmet.ProtustrankaNazivFormated_1">IMMER HAUS d.o.o. POREČ</derivirana_varijabla>
  </DomainObject.Predmet.ProtustrankaNazivFormated>
  <DomainObject.Predmet.ProtustrankaNazivFormatedOIB>
    <izvorni_sadrzaj>IMMER HAUS d.o.o. POREČ, OIB 98254744259</izvorni_sadrzaj>
    <derivirana_varijabla naziv="DomainObject.Predmet.ProtustrankaNazivFormatedOIB_1">IMMER HAUS d.o.o. POREČ, OIB 98254744259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122178.39</izvorni_sadrzaj>
    <derivirana_varijabla naziv="DomainObject.Predmet.TrenutnaVrijednost_1">122178.39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IMMER HAUS d.o.o. POREČ</item>
    </izvorni_sadrzaj>
    <derivirana_varijabla naziv="DomainObject.Predmet.ProtuStrankaListFormated_1">
      <item>IMMER HAUS d.o.o. POREČ</item>
    </derivirana_varijabla>
  </DomainObject.Predmet.ProtuStrankaListFormated>
  <DomainObject.Predmet.ProtuStrankaListFormatedOIB>
    <izvorni_sadrzaj>
      <item>IMMER HAUS d.o.o. POREČ, OIB 98254744259</item>
    </izvorni_sadrzaj>
    <derivirana_varijabla naziv="DomainObject.Predmet.ProtuStrankaListFormatedOIB_1">
      <item>IMMER HAUS d.o.o. POREČ, OIB 98254744259</item>
    </derivirana_varijabla>
  </DomainObject.Predmet.ProtuStrankaListFormatedOIB>
  <DomainObject.Predmet.ProtuStrankaListFormatedWithAdress>
    <izvorni_sadrzaj>
      <item>IMMER HAUS d.o.o. POREČ, Mate Vlašića 30, 52440 Poreč</item>
    </izvorni_sadrzaj>
    <derivirana_varijabla naziv="DomainObject.Predmet.ProtuStrankaListFormatedWithAdress_1">
      <item>IMMER HAUS d.o.o. POREČ, Mate Vlašića 30, 52440 Poreč</item>
    </derivirana_varijabla>
  </DomainObject.Predmet.ProtuStrankaListFormatedWithAdress>
  <DomainObject.Predmet.ProtuStrankaListFormatedWithAdressOIB>
    <izvorni_sadrzaj>
      <item>IMMER HAUS d.o.o. POREČ, OIB 98254744259, Mate Vlašića 30, 52440 Poreč</item>
    </izvorni_sadrzaj>
    <derivirana_varijabla naziv="DomainObject.Predmet.ProtuStrankaListFormatedWithAdressOIB_1">
      <item>IMMER HAUS d.o.o. POREČ, OIB 98254744259, Mate Vlašića 30, 52440 Poreč</item>
    </derivirana_varijabla>
  </DomainObject.Predmet.ProtuStrankaListFormatedWithAdressOIB>
  <DomainObject.Predmet.ProtuStrankaListNazivFormated>
    <izvorni_sadrzaj>
      <item>IMMER HAUS d.o.o. POREČ</item>
    </izvorni_sadrzaj>
    <derivirana_varijabla naziv="DomainObject.Predmet.ProtuStrankaListNazivFormated_1">
      <item>IMMER HAUS d.o.o. POREČ</item>
    </derivirana_varijabla>
  </DomainObject.Predmet.ProtuStrankaListNazivFormated>
  <DomainObject.Predmet.ProtuStrankaListNazivFormatedOIB>
    <izvorni_sadrzaj>
      <item>IMMER HAUS d.o.o. POREČ, OIB 98254744259</item>
    </izvorni_sadrzaj>
    <derivirana_varijabla naziv="DomainObject.Predmet.ProtuStrankaListNazivFormatedOIB_1">
      <item>IMMER HAUS d.o.o. POREČ, OIB 98254744259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IMMER HAUS d.o.o. POREČ</izvorni_sadrzaj>
    <derivirana_varijabla naziv="DomainObject.Predmet.ProtustrankaIDrugi_1">IMMER HAUS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IMMER HAUS d.o.o. POREČ, OIB 98254744259, Mate Vlašića 30, 52440 Poreč</izvorni_sadrzaj>
    <derivirana_varijabla naziv="DomainObject.Predmet.ProtustrankaIDrugiAdressOIB_1">IMMER HAUS d.o.o. POREČ, OIB 98254744259, Mate Vlašića 30,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IMMER HAUS d.o.o. POREČ</item>
    </izvorni_sadrzaj>
    <derivirana_varijabla naziv="DomainObject.Predmet.SudioniciListNaziv_1">
      <item>FINANCIJSKA AGENCIJA, RC RIJEKA, PODRUŽNICA PULA, PULA</item>
      <item>IMMER HAUS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IMMER HAUS d.o.o. POREČ, OIB 98254744259, Mate Vlašića 30,52440 Poreč</item>
    </izvorni_sadrzaj>
    <derivirana_varijabla naziv="DomainObject.Predmet.SudioniciListAdressOIB_1">
      <item>FINANCIJSKA AGENCIJA, RC RIJEKA, PODRUŽNICA PULA, PULA, OIB 85821130368, Giardini 5,52100 Pula</item>
      <item>IMMER HAUS d.o.o. POREČ, OIB 98254744259, Mate Vlašića 30,52440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98254744259</item>
    </izvorni_sadrzaj>
    <derivirana_varijabla naziv="DomainObject.Predmet.SudioniciListNazivOIB_1">
      <item>, OIB 85821130368</item>
      <item>, OIB 98254744259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3281</properties:Characters>
  <properties:Lines>90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4109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2016-03-08T07:35:00Z</dcterms:created>
  <dc:creator>msimicic</dc:creator>
  <cp:lastModifiedBy>Sanja Lakošeljac</cp:lastModifiedBy>
  <cp:lastPrinted>2011-06-09T13:22:00Z</cp:lastPrinted>
  <dcterms:modified xmlns:xsi="http://www.w3.org/2001/XMLSchema-instance" xsi:type="dcterms:W3CDTF">2016-03-08T07:38:00Z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