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4f7af" w14:paraId="534f7af" w:rsidRDefault="002D3C63" w:rsidP="002D3C63" w:rsidR="002D3C63">
      <w:pPr>
        <w:jc w:val="both"/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1.St-</w:t>
      </w:r>
      <w:r w:rsidR="00912BD2">
        <w:rPr>
          <w:b/>
        </w:rPr>
        <w:t>9</w:t>
      </w:r>
      <w:r w:rsidR="00AB403B">
        <w:rPr>
          <w:b/>
        </w:rPr>
        <w:t>0</w:t>
      </w:r>
      <w:r>
        <w:rPr>
          <w:b/>
        </w:rPr>
        <w:t>/201</w:t>
      </w:r>
      <w:r w:rsidR="00912BD2">
        <w:rPr>
          <w:b/>
        </w:rPr>
        <w:t>1</w:t>
      </w:r>
    </w:p>
    <w:p w:rsidRDefault="002D3C63" w:rsidP="002D3C63" w:rsidR="002D3C63">
      <w:pPr>
        <w:jc w:val="both"/>
        <w:rPr>
          <w:b/>
        </w:rPr>
      </w:pPr>
      <w:r>
        <w:rPr>
          <w:b/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12BD2" w:rsidP="002D3C63" w:rsidR="00912BD2">
      <w:pPr>
        <w:jc w:val="both"/>
        <w:rPr>
          <w:b/>
        </w:rPr>
      </w:pPr>
    </w:p>
    <w:p w:rsidRDefault="00912BD2" w:rsidP="00912BD2" w:rsidR="00912BD2">
      <w:pPr>
        <w:pStyle w:val="Bezproreda"/>
        <w:rPr>
          <w:b/>
        </w:rPr>
      </w:pPr>
      <w:r>
        <w:rPr>
          <w:b/>
        </w:rPr>
        <w:t>REPUBLIKA HRVATSKA</w:t>
      </w:r>
    </w:p>
    <w:p w:rsidRDefault="00912BD2" w:rsidP="00912BD2" w:rsidR="00912BD2">
      <w:pPr>
        <w:rPr>
          <w:b/>
        </w:rPr>
      </w:pPr>
      <w:r>
        <w:rPr>
          <w:b/>
        </w:rPr>
        <w:t>TRGOVAČKI SUD U SPLITU</w:t>
      </w:r>
    </w:p>
    <w:p w:rsidRDefault="00912BD2" w:rsidP="00912BD2" w:rsidR="00912BD2">
      <w:pPr>
        <w:rPr>
          <w:b/>
        </w:rPr>
      </w:pPr>
      <w:r>
        <w:rPr>
          <w:b/>
        </w:rPr>
        <w:t xml:space="preserve">Split, </w:t>
      </w:r>
      <w:proofErr w:type="spellStart"/>
      <w:r>
        <w:rPr>
          <w:b/>
        </w:rPr>
        <w:t>Sukoišanska</w:t>
      </w:r>
      <w:proofErr w:type="spellEnd"/>
      <w:r>
        <w:rPr>
          <w:b/>
        </w:rPr>
        <w:t xml:space="preserve"> 6 </w:t>
      </w:r>
    </w:p>
    <w:p w:rsidRDefault="00912BD2" w:rsidP="00912BD2" w:rsidR="00912BD2">
      <w:pPr>
        <w:pStyle w:val="Bezproreda"/>
        <w:rPr>
          <w:b/>
        </w:rPr>
      </w:pPr>
    </w:p>
    <w:p w:rsidRDefault="00912BD2" w:rsidP="00912BD2" w:rsidR="00912BD2">
      <w:pPr>
        <w:pStyle w:val="Bezproreda"/>
        <w:jc w:val="center"/>
        <w:rPr>
          <w:b/>
        </w:rPr>
      </w:pPr>
      <w:r>
        <w:rPr>
          <w:b/>
        </w:rPr>
        <w:t>Z A K LJ U Č A K</w:t>
      </w:r>
    </w:p>
    <w:p w:rsidRDefault="00912BD2" w:rsidP="00912BD2" w:rsidR="00912BD2">
      <w:pPr>
        <w:pStyle w:val="Bezproreda"/>
      </w:pPr>
    </w:p>
    <w:p w:rsidRDefault="00912BD2" w:rsidP="00912BD2" w:rsidR="00912BD2">
      <w:r>
        <w:tab/>
      </w:r>
      <w:r w:rsidRPr="00BC667F">
        <w:t>Trgovački sud u Splitu, po sucu ovog suda Velimiru Vukoviću, kao stečajnom sucu,  u stečajnom postupku nad stečajnim dužnikom</w:t>
      </w:r>
      <w:r>
        <w:t xml:space="preserve">  TREPTAČ d.o.o. u stečaju Split, </w:t>
      </w:r>
      <w:proofErr w:type="spellStart"/>
      <w:r>
        <w:t>Pujanke</w:t>
      </w:r>
      <w:proofErr w:type="spellEnd"/>
      <w:r>
        <w:t xml:space="preserve"> 24. A. OIB: 27410567888,  zastupanog po stečajnoj upraviteljici  Duni Krstulović, iz Splita, Vinkovačka 41,  dana 03. listopada 2016. godine,</w:t>
      </w:r>
    </w:p>
    <w:p w:rsidRDefault="00912BD2" w:rsidP="00912BD2" w:rsidR="00912BD2"/>
    <w:p w:rsidRDefault="00912BD2" w:rsidP="00912BD2" w:rsidR="00912BD2">
      <w:pPr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 j e :</w:t>
      </w:r>
    </w:p>
    <w:p w:rsidRDefault="00912BD2" w:rsidP="00912BD2" w:rsidR="00912BD2">
      <w:pPr>
        <w:pStyle w:val="Bezproreda"/>
        <w:jc w:val="center"/>
      </w:pPr>
    </w:p>
    <w:p w:rsidRDefault="00912BD2" w:rsidP="00912BD2" w:rsidR="00912BD2"/>
    <w:p w:rsidRDefault="00912BD2" w:rsidP="00912BD2" w:rsidR="00912BD2">
      <w:pPr>
        <w:pStyle w:val="Tijeloteksta"/>
        <w:jc w:val="both"/>
      </w:pPr>
      <w:r>
        <w:t>I.</w:t>
      </w:r>
      <w:r>
        <w:tab/>
        <w:t>Ispravlja se zaključak ovog suda broj 1.St-9</w:t>
      </w:r>
      <w:r w:rsidR="00AB403B">
        <w:t>0</w:t>
      </w:r>
      <w:r>
        <w:t xml:space="preserve">/2011 od 27.rujna 2016.godine  u točki I. izreke tako što se saziva Završno ročište  vjerovnika za dan  02. studenog 2016. godine u 10,00  sati, sudnica br. 1/Prizemlje,  Trgovačkog suda u Splitu, Ul. </w:t>
      </w:r>
      <w:proofErr w:type="spellStart"/>
      <w:r>
        <w:t>Sukoišanska</w:t>
      </w:r>
      <w:proofErr w:type="spellEnd"/>
      <w:r>
        <w:t xml:space="preserve"> br. 6, umjesto   za dan 19. listopada 2016. godine s početkom u 09,00 sati.</w:t>
      </w:r>
    </w:p>
    <w:p w:rsidRDefault="00912BD2" w:rsidP="00912BD2" w:rsidR="00912BD2">
      <w:pPr>
        <w:pStyle w:val="Tijeloteksta"/>
        <w:jc w:val="both"/>
      </w:pPr>
      <w:r>
        <w:t>II.</w:t>
      </w:r>
      <w:r>
        <w:tab/>
        <w:t>U preostalom dijelu  rješenje ovog suda broj 1.St-9</w:t>
      </w:r>
      <w:r w:rsidR="00AB403B">
        <w:t>0</w:t>
      </w:r>
      <w:r>
        <w:t>/2011 od 27.rujna 2016.godine  ostaje neizmijenjeno.</w:t>
      </w:r>
    </w:p>
    <w:p w:rsidRDefault="00912BD2" w:rsidP="00912BD2" w:rsidR="00912BD2">
      <w:pPr>
        <w:ind w:left="705"/>
        <w:jc w:val="center"/>
      </w:pPr>
      <w:r>
        <w:t>Obrazloženje</w:t>
      </w:r>
    </w:p>
    <w:p w:rsidRDefault="00912BD2" w:rsidP="00912BD2" w:rsidR="00912BD2">
      <w:pPr>
        <w:ind w:left="705"/>
        <w:jc w:val="center"/>
      </w:pPr>
    </w:p>
    <w:p w:rsidRDefault="00912BD2" w:rsidP="007D30C9" w:rsidR="00912BD2">
      <w:pPr>
        <w:pStyle w:val="Tijeloteksta"/>
        <w:ind w:firstLine="705"/>
        <w:jc w:val="both"/>
      </w:pPr>
      <w:r w:rsidRPr="002D3C63">
        <w:rPr>
          <w:bCs/>
        </w:rPr>
        <w:t xml:space="preserve">Stečajni upravitelj je </w:t>
      </w:r>
      <w:r>
        <w:rPr>
          <w:bCs/>
        </w:rPr>
        <w:t xml:space="preserve"> predložio sazivanje Završnog ročišta</w:t>
      </w:r>
      <w:r>
        <w:t xml:space="preserve">  vjerovnika u ovom stečajnom postupku nakon 24.listopada  2016. godine, umjesto   za dan 19. listopada 2016. godine s početkom u 09,00 sati, , kako je odlučeno rješenjem od 27.rujna 2016.godine, zbog neodgodivih i ranije zakazanih privatnih </w:t>
      </w:r>
      <w:r w:rsidR="007D30C9">
        <w:t>i</w:t>
      </w:r>
      <w:r>
        <w:t xml:space="preserve"> poslovnih obveza, radi čega je sud  odlučio kao u izreci.</w:t>
      </w:r>
    </w:p>
    <w:p w:rsidRDefault="00912BD2" w:rsidP="00912BD2" w:rsidR="00912BD2">
      <w:pPr>
        <w:pStyle w:val="Bezproreda"/>
      </w:pPr>
    </w:p>
    <w:p w:rsidRDefault="00912BD2" w:rsidP="00912BD2" w:rsidR="00912BD2">
      <w:pPr>
        <w:pStyle w:val="Bezproreda"/>
      </w:pPr>
    </w:p>
    <w:p w:rsidRDefault="00912BD2" w:rsidP="00912BD2" w:rsidR="00912BD2">
      <w:pPr>
        <w:pStyle w:val="Bezproreda"/>
        <w:ind w:firstLine="708" w:left="2124"/>
      </w:pPr>
      <w:r>
        <w:t>Split, 03.. listopada 2016. godine.</w:t>
      </w:r>
    </w:p>
    <w:p w:rsidRDefault="00912BD2" w:rsidP="00912BD2" w:rsidR="00912BD2">
      <w:pPr>
        <w:pStyle w:val="Bezproreda"/>
      </w:pPr>
    </w:p>
    <w:p w:rsidRDefault="00912BD2" w:rsidP="00912BD2" w:rsidR="00912BD2">
      <w:pPr>
        <w:pStyle w:val="Bezproreda"/>
      </w:pPr>
    </w:p>
    <w:p w:rsidRDefault="00912BD2" w:rsidP="00912BD2" w:rsidR="00912BD2">
      <w:pPr>
        <w:pStyle w:val="Bezproreda"/>
      </w:pPr>
      <w:r>
        <w:t xml:space="preserve">                                                                                 </w:t>
      </w:r>
      <w:r>
        <w:tab/>
      </w:r>
      <w:r>
        <w:tab/>
      </w:r>
      <w:r>
        <w:tab/>
        <w:t>S U D A C</w:t>
      </w:r>
    </w:p>
    <w:p w:rsidRDefault="00912BD2" w:rsidP="00912BD2" w:rsidR="00912BD2">
      <w:pPr>
        <w:pStyle w:val="Bezproreda"/>
      </w:pPr>
    </w:p>
    <w:p w:rsidRDefault="00912BD2" w:rsidP="00912BD2" w:rsidR="00912BD2">
      <w:pPr>
        <w:pStyle w:val="Bezproreda"/>
      </w:pPr>
      <w:r>
        <w:t xml:space="preserve">                                                                                        </w:t>
      </w:r>
      <w:r>
        <w:tab/>
      </w:r>
      <w:r>
        <w:tab/>
        <w:t xml:space="preserve"> Velimir Vuković</w:t>
      </w:r>
    </w:p>
    <w:p w:rsidRDefault="00912BD2" w:rsidP="00912BD2" w:rsidR="00912BD2">
      <w:pPr>
        <w:pStyle w:val="Bezproreda"/>
      </w:pPr>
    </w:p>
    <w:p w:rsidRDefault="00912BD2" w:rsidP="00912BD2" w:rsidR="00912BD2">
      <w:pPr>
        <w:pStyle w:val="Bezproreda"/>
      </w:pPr>
      <w:r>
        <w:t>PRAVNA POUKA: Protiv ovog zaključka nije dopuštena žalba.                                             .</w:t>
      </w:r>
    </w:p>
    <w:p w:rsidRDefault="00912BD2" w:rsidP="00912BD2" w:rsidR="00912BD2">
      <w:pPr>
        <w:pStyle w:val="Bezproreda"/>
      </w:pPr>
      <w:r>
        <w:t>DNA:</w:t>
      </w:r>
    </w:p>
    <w:p w:rsidRDefault="00912BD2" w:rsidP="00912BD2" w:rsidR="00912BD2">
      <w:pPr>
        <w:pStyle w:val="Bezproreda"/>
      </w:pPr>
      <w:r>
        <w:t xml:space="preserve">1.  Stečajna upraviteljica: </w:t>
      </w:r>
      <w:r w:rsidR="007D30C9">
        <w:rPr>
          <w:rFonts w:eastAsia="Times New Roman"/>
          <w:lang w:eastAsia="hr-HR"/>
        </w:rPr>
        <w:t>Duni Krstulović, iz Splita, Vinkovačka 41,</w:t>
      </w:r>
    </w:p>
    <w:p w:rsidRDefault="00912BD2" w:rsidP="00912BD2" w:rsidR="00912BD2">
      <w:pPr>
        <w:pStyle w:val="Bezproreda"/>
      </w:pPr>
      <w:r>
        <w:t xml:space="preserve">2.  e-Oglasna ploča suda – rok: do ročišta </w:t>
      </w:r>
      <w:r w:rsidR="00AB403B">
        <w:t>02</w:t>
      </w:r>
      <w:r>
        <w:t>.</w:t>
      </w:r>
      <w:r w:rsidR="00AB403B">
        <w:t>studenog</w:t>
      </w:r>
      <w:r>
        <w:t xml:space="preserve"> 2016. godine,</w:t>
      </w:r>
    </w:p>
    <w:p w:rsidRDefault="00912BD2" w:rsidP="00912BD2" w:rsidR="00912BD2">
      <w:pPr>
        <w:pStyle w:val="Bezproreda"/>
      </w:pPr>
      <w:r>
        <w:t>3.  Spis.</w:t>
      </w:r>
    </w:p>
    <w:p w:rsidRDefault="00912BD2" w:rsidP="002D3C63" w:rsidR="00912BD2">
      <w:pPr>
        <w:jc w:val="both"/>
        <w:rPr>
          <w:b/>
        </w:rPr>
      </w:pPr>
    </w:p>
    <w:p w:rsidRDefault="00912BD2" w:rsidP="002D3C63" w:rsidR="00912BD2">
      <w:pPr>
        <w:jc w:val="both"/>
        <w:rPr>
          <w:b/>
        </w:rPr>
      </w:pPr>
    </w:p>
    <w:sectPr w:rsidR="00912BD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F286A2F"/>
    <w:multiLevelType w:val="hybridMultilevel"/>
    <w:tmpl w:val="C46C10B4"/>
    <w:lvl w:tplc="E82ED7FE" w:ilvl="0">
      <w:start w:val="1"/>
      <w:numFmt w:val="decimal"/>
      <w:lvlText w:val="%1."/>
      <w:lvlJc w:val="left"/>
      <w:pPr>
        <w:ind w:hanging="945" w:left="1653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D3C63"/>
    <w:rsid w:val="002D3C63"/>
    <w:rsid w:val="007D30C9"/>
    <w:rsid w:val="00912BD2"/>
    <w:rsid w:val="00952AA7"/>
    <w:rsid w:val="00AB403B"/>
    <w:rsid w:val="00C51461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Indent 3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D3C63"/>
    <w:rPr>
      <w:rFonts w:eastAsia="Times New Roman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2D3C6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2D3C63"/>
    <w:rPr>
      <w:rFonts w:eastAsia="Times New Roman"/>
      <w:lang w:eastAsia="hr-HR"/>
    </w:rPr>
  </w:style>
  <w:style w:styleId="Tijeloteksta-uvlaka3" w:type="paragraph">
    <w:name w:val="Body Text Indent 3"/>
    <w:basedOn w:val="Normal"/>
    <w:link w:val="Tijeloteksta-uvlaka3Char"/>
    <w:semiHidden/>
    <w:unhideWhenUsed/>
    <w:rsid w:val="002D3C6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semiHidden/>
    <w:rsid w:val="002D3C63"/>
    <w:rPr>
      <w:rFonts w:eastAsia="Times New Roman"/>
      <w:sz w:val="16"/>
      <w:szCs w:val="16"/>
      <w:lang w:eastAsia="hr-HR"/>
    </w:rPr>
  </w:style>
  <w:style w:styleId="Bezproreda" w:type="paragraph">
    <w:name w:val="No Spacing"/>
    <w:uiPriority w:val="1"/>
    <w:qFormat/>
    <w:rsid w:val="002D3C63"/>
  </w:style>
  <w:style w:styleId="Tekstbalonia" w:type="paragraph">
    <w:name w:val="Balloon Text"/>
    <w:basedOn w:val="Normal"/>
    <w:link w:val="TekstbaloniaChar"/>
    <w:uiPriority w:val="99"/>
    <w:semiHidden/>
    <w:unhideWhenUsed/>
    <w:rsid w:val="002D3C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D3C63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514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146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146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146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146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Indent 3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D3C63"/>
    <w:rPr>
      <w:rFonts w:eastAsia="Times New Roman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2D3C6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2D3C63"/>
    <w:rPr>
      <w:rFonts w:eastAsia="Times New Roman"/>
      <w:lang w:eastAsia="hr-HR"/>
    </w:rPr>
  </w:style>
  <w:style w:styleId="Tijeloteksta-uvlaka3" w:type="paragraph">
    <w:name w:val="Body Text Indent 3"/>
    <w:basedOn w:val="Normal"/>
    <w:link w:val="Tijeloteksta-uvlaka3Char"/>
    <w:semiHidden/>
    <w:unhideWhenUsed/>
    <w:rsid w:val="002D3C6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semiHidden/>
    <w:rsid w:val="002D3C63"/>
    <w:rPr>
      <w:rFonts w:eastAsia="Times New Roman"/>
      <w:sz w:val="16"/>
      <w:szCs w:val="16"/>
      <w:lang w:eastAsia="hr-HR"/>
    </w:rPr>
  </w:style>
  <w:style w:styleId="Bezproreda" w:type="paragraph">
    <w:name w:val="No Spacing"/>
    <w:uiPriority w:val="1"/>
    <w:qFormat/>
    <w:rsid w:val="002D3C63"/>
  </w:style>
  <w:style w:styleId="Tekstbalonia" w:type="paragraph">
    <w:name w:val="Balloon Text"/>
    <w:basedOn w:val="Normal"/>
    <w:link w:val="TekstbaloniaChar"/>
    <w:uiPriority w:val="99"/>
    <w:semiHidden/>
    <w:unhideWhenUsed/>
    <w:rsid w:val="002D3C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D3C63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514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146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146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146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146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19429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listopada 2016.</izvorni_sadrzaj>
    <derivirana_varijabla naziv="DomainObject.DatumDonosenjaOdluke_1">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</izvorni_sadrzaj>
    <derivirana_varijabla naziv="DomainObject.Predmet.Broj_1">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2011.</izvorni_sadrzaj>
    <derivirana_varijabla naziv="DomainObject.Predmet.DatumOsnivanja_1">18.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St-90/2011</izvorni_sadrzaj>
    <derivirana_varijabla naziv="DomainObject.Predmet.OznakaBroj_1">St-90/2011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TREPTAČ d.o.o.</izvorni_sadrzaj>
    <derivirana_varijabla naziv="DomainObject.Predmet.ProtustrankaFormated_1">  TREPTAČ d.o.o.</derivirana_varijabla>
  </DomainObject.Predmet.ProtustrankaFormated>
  <DomainObject.Predmet.ProtustrankaFormatedOIB>
    <izvorni_sadrzaj>  TREPTAČ d.o.o., OIB 27410567888</izvorni_sadrzaj>
    <derivirana_varijabla naziv="DomainObject.Predmet.ProtustrankaFormatedOIB_1">  TREPTAČ d.o.o., OIB 27410567888</derivirana_varijabla>
  </DomainObject.Predmet.ProtustrankaFormatedOIB>
  <DomainObject.Predmet.ProtustrankaFormatedWithAdress>
    <izvorni_sadrzaj> TREPTAČ d.o.o., Pujanke 24/A, 21000 Split</izvorni_sadrzaj>
    <derivirana_varijabla naziv="DomainObject.Predmet.ProtustrankaFormatedWithAdress_1"> TREPTAČ d.o.o., Pujanke 24/A, 21000 Split</derivirana_varijabla>
  </DomainObject.Predmet.ProtustrankaFormatedWithAdress>
  <DomainObject.Predmet.ProtustrankaFormatedWithAdressOIB>
    <izvorni_sadrzaj> TREPTAČ d.o.o., OIB 27410567888, Pujanke 24/A, 21000 Split</izvorni_sadrzaj>
    <derivirana_varijabla naziv="DomainObject.Predmet.ProtustrankaFormatedWithAdressOIB_1"> TREPTAČ d.o.o., OIB 27410567888, Pujanke 24/A, 21000 Split</derivirana_varijabla>
  </DomainObject.Predmet.ProtustrankaFormatedWithAdressOIB>
  <DomainObject.Predmet.ProtustrankaWithAdress>
    <izvorni_sadrzaj>TREPTAČ d.o.o. Pujanke 24/A, 21000 Split</izvorni_sadrzaj>
    <derivirana_varijabla naziv="DomainObject.Predmet.ProtustrankaWithAdress_1">TREPTAČ d.o.o. Pujanke 24/A, 21000 Split</derivirana_varijabla>
  </DomainObject.Predmet.ProtustrankaWithAdress>
  <DomainObject.Predmet.ProtustrankaWithAdressOIB>
    <izvorni_sadrzaj>TREPTAČ d.o.o., OIB 27410567888, Pujanke 24/A, 21000 Split</izvorni_sadrzaj>
    <derivirana_varijabla naziv="DomainObject.Predmet.ProtustrankaWithAdressOIB_1">TREPTAČ d.o.o., OIB 27410567888, Pujanke 24/A, 21000 Split</derivirana_varijabla>
  </DomainObject.Predmet.ProtustrankaWithAdressOIB>
  <DomainObject.Predmet.ProtustrankaNazivFormated>
    <izvorni_sadrzaj>TREPTAČ d.o.o.</izvorni_sadrzaj>
    <derivirana_varijabla naziv="DomainObject.Predmet.ProtustrankaNazivFormated_1">TREPTAČ d.o.o.</derivirana_varijabla>
  </DomainObject.Predmet.ProtustrankaNazivFormated>
  <DomainObject.Predmet.ProtustrankaNazivFormatedOIB>
    <izvorni_sadrzaj>TREPTAČ d.o.o., OIB 27410567888</izvorni_sadrzaj>
    <derivirana_varijabla naziv="DomainObject.Predmet.ProtustrankaNazivFormatedOIB_1">TREPTAČ d.o.o., OIB 27410567888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STIPE RAKO; PLATEA KONZALTING društvo s ograničenom odgovornošću za projektiranje i nadzor; SIGNAL SISTEM proizvodnja i dorada prometnih znakova d. o. o.; PREALUX d.o.o.; ŽDO; Stečajna upravitelicaj / Dunja Krstulović</izvorni_sadrzaj>
    <derivirana_varijabla naziv="DomainObject.Predmet.StrankaFormated_1">  STIPE RAKO; PLATEA KONZALTING društvo s ograničenom odgovornošću za projektiranje i nadzor; SIGNAL SISTEM proizvodnja i dorada prometnih znakova d. o. o.; PREALUX d.o.o.; ŽDO; Stečajna upravitelicaj / Dunja Krstulović</derivirana_varijabla>
  </DomainObject.Predmet.StrankaFormated>
  <DomainObject.Predmet.StrankaFormatedOIB>
    <izvorni_sadrzaj>  STIPE RAKO, OIB 78275668999; PLATEA KONZALTING društvo s ograničenom odgovornošću za projektiranje i nadzor, OIB 04257387859; SIGNAL SISTEM proizvodnja i dorada prometnih znakova d. o. o., OIB 92389180166; PREALUX d.o.o., OIB 11564945721; ŽDO, OIB 70793241859; Stečajna upravitelicaj / Dunja Krstulović, OIB 22987478487</izvorni_sadrzaj>
    <derivirana_varijabla naziv="DomainObject.Predmet.StrankaFormatedOIB_1">  STIPE RAKO, OIB 78275668999; PLATEA KONZALTING društvo s ograničenom odgovornošću za projektiranje i nadzor, OIB 04257387859; SIGNAL SISTEM proizvodnja i dorada prometnih znakova d. o. o., OIB 92389180166; PREALUX d.o.o., OIB 11564945721; ŽDO, OIB 70793241859; Stečajna upravitelicaj / Dunja Krstulović, OIB 22987478487</derivirana_varijabla>
  </DomainObject.Predmet.StrankaFormatedOIB>
  <DomainObject.Predmet.StrankaFormatedWithAdress>
    <izvorni_sadrzaj> STIPE RAKO, Novigradska 36, 21000 Split; PLATEA KONZALTING društvo s ograničenom odgovornošću za projektiranje i nadzor, Stepinčeva 61, Split; SIGNAL SISTEM proizvodnja i dorada prometnih znakova d. o. o., Grubišina 15, Pula; PREALUX d.o.o., Nalješkovićeva 45, 10000 Zagreb; ŽDO, 21000 Split; Stečajna upravitelicaj / Dunja Krstulović, Vinkovačka 41, 21000 Split</izvorni_sadrzaj>
    <derivirana_varijabla naziv="DomainObject.Predmet.StrankaFormatedWithAdress_1"> STIPE RAKO, Novigradska 36, 21000 Split; PLATEA KONZALTING društvo s ograničenom odgovornošću za projektiranje i nadzor, Stepinčeva 61, Split; SIGNAL SISTEM proizvodnja i dorada prometnih znakova d. o. o., Grubišina 15, Pula; PREALUX d.o.o., Nalješkovićeva 45, 10000 Zagreb; ŽDO, 21000 Split; Stečajna upravitelicaj / Dunja Krstulović, Vinkovačka 41, 21000 Split</derivirana_varijabla>
  </DomainObject.Predmet.StrankaFormatedWithAdress>
  <DomainObject.Predmet.StrankaFormatedWithAdressOIB>
    <izvorni_sadrzaj> STIPE RAKO, OIB 78275668999, Novigradska 36, 21000 Split; PLATEA KONZALTING društvo s ograničenom odgovornošću za projektiranje i nadzor, OIB 04257387859, Stepinčeva 61, Split; SIGNAL SISTEM proizvodnja i dorada prometnih znakova d. o. o., OIB 92389180166, Grubišina 15, Pula; PREALUX d.o.o., OIB 11564945721, Nalješkovićeva 45, 10000 Zagreb; ŽDO, OIB 70793241859, 21000 Split; Stečajna upravitelicaj / Dunja Krstulović, OIB 22987478487, Vinkovačka 41, 21000 Split</izvorni_sadrzaj>
    <derivirana_varijabla naziv="DomainObject.Predmet.StrankaFormatedWithAdressOIB_1"> STIPE RAKO, OIB 78275668999, Novigradska 36, 21000 Split; PLATEA KONZALTING društvo s ograničenom odgovornošću za projektiranje i nadzor, OIB 04257387859, Stepinčeva 61, Split; SIGNAL SISTEM proizvodnja i dorada prometnih znakova d. o. o., OIB 92389180166, Grubišina 15, Pula; PREALUX d.o.o., OIB 11564945721, Nalješkovićeva 45, 10000 Zagreb; ŽDO, OIB 70793241859, 21000 Split; Stečajna upravitelicaj / Dunja Krstulović, OIB 22987478487, Vinkovačka 41, 21000 Split</derivirana_varijabla>
  </DomainObject.Predmet.StrankaFormatedWithAdressOIB>
  <DomainObject.Predmet.StrankaWithAdress>
    <izvorni_sadrzaj>STIPE RAKO Novigradska 36,21000 Split,PLATEA KONZALTING društvo s ograničenom odgovornošću za projektiranje i nadzor Stepinčeva 61,Split,SIGNAL SISTEM proizvodnja i dorada prometnih znakova d. o. o. Grubišina 15,Pula,PREALUX d.o.o. Nalješkovićeva 45,10000 Zagreb,ŽDO 21000 Split,Stečajna upravitelicaj / Dunja Krstulović Vinkovačka 41,21000 Split</izvorni_sadrzaj>
    <derivirana_varijabla naziv="DomainObject.Predmet.StrankaWithAdress_1">STIPE RAKO Novigradska 36,21000 Split,PLATEA KONZALTING društvo s ograničenom odgovornošću za projektiranje i nadzor Stepinčeva 61,Split,SIGNAL SISTEM proizvodnja i dorada prometnih znakova d. o. o. Grubišina 15,Pula,PREALUX d.o.o. Nalješkovićeva 45,10000 Zagreb,ŽDO 21000 Split,Stečajna upravitelicaj / Dunja Krstulović Vinkovačka 41,21000 Split</derivirana_varijabla>
  </DomainObject.Predmet.StrankaWithAdress>
  <DomainObject.Predmet.StrankaWithAdressOIB>
    <izvorni_sadrzaj>STIPE RAKO, OIB 78275668999, Novigradska 36,21000 Split,PLATEA KONZALTING društvo s ograničenom odgovornošću za projektiranje i nadzor, OIB 04257387859, Stepinčeva 61,Split,SIGNAL SISTEM proizvodnja i dorada prometnih znakova d. o. o., OIB 92389180166, Grubišina 15,Pula,PREALUX d.o.o., OIB 11564945721, Nalješkovićeva 45,10000 Zagreb,ŽDO, OIB 70793241859, 21000 Split,Stečajna upravitelicaj / Dunja Krstulović, OIB 22987478487, Vinkovačka 41,21000 Split</izvorni_sadrzaj>
    <derivirana_varijabla naziv="DomainObject.Predmet.StrankaWithAdressOIB_1">STIPE RAKO, OIB 78275668999, Novigradska 36,21000 Split,PLATEA KONZALTING društvo s ograničenom odgovornošću za projektiranje i nadzor, OIB 04257387859, Stepinčeva 61,Split,SIGNAL SISTEM proizvodnja i dorada prometnih znakova d. o. o., OIB 92389180166, Grubišina 15,Pula,PREALUX d.o.o., OIB 11564945721, Nalješkovićeva 45,10000 Zagreb,ŽDO, OIB 70793241859, 21000 Split,Stečajna upravitelicaj / Dunja Krstulović, OIB 22987478487, Vinkovačka 41,21000 Split</derivirana_varijabla>
  </DomainObject.Predmet.StrankaWithAdressOIB>
  <DomainObject.Predmet.StrankaNazivFormated>
    <izvorni_sadrzaj>STIPE RAKO,PLATEA KONZALTING društvo s ograničenom odgovornošću za projektiranje i nadzor,SIGNAL SISTEM proizvodnja i dorada prometnih znakova d. o. o.,PREALUX d.o.o.,ŽDO,Stečajna upravitelicaj / Dunja Krstulović</izvorni_sadrzaj>
    <derivirana_varijabla naziv="DomainObject.Predmet.StrankaNazivFormated_1">STIPE RAKO,PLATEA KONZALTING društvo s ograničenom odgovornošću za projektiranje i nadzor,SIGNAL SISTEM proizvodnja i dorada prometnih znakova d. o. o.,PREALUX d.o.o.,ŽDO,Stečajna upravitelicaj / Dunja Krstulović</derivirana_varijabla>
  </DomainObject.Predmet.StrankaNazivFormated>
  <DomainObject.Predmet.StrankaNazivFormatedOIB>
    <izvorni_sadrzaj>STIPE RAKO, OIB 78275668999,PLATEA KONZALTING društvo s ograničenom odgovornošću za projektiranje i nadzor, OIB 04257387859,SIGNAL SISTEM proizvodnja i dorada prometnih znakova d. o. o., OIB 92389180166,PREALUX d.o.o., OIB 11564945721,ŽDO, OIB 70793241859,Stečajna upravitelicaj / Dunja Krstulović, OIB 22987478487</izvorni_sadrzaj>
    <derivirana_varijabla naziv="DomainObject.Predmet.StrankaNazivFormatedOIB_1">STIPE RAKO, OIB 78275668999,PLATEA KONZALTING društvo s ograničenom odgovornošću za projektiranje i nadzor, OIB 04257387859,SIGNAL SISTEM proizvodnja i dorada prometnih znakova d. o. o., OIB 92389180166,PREALUX d.o.o., OIB 11564945721,ŽDO, OIB 70793241859,Stečajna upravitelicaj / Dunja Krstulović, OIB 22987478487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STIPE RAKO</item>
      <item>PLATEA KONZALTING društvo s ograničenom odgovornošću za projektiranje i nadzor</item>
      <item>SIGNAL SISTEM proizvodnja i dorada prometnih znakova d. o. o.</item>
      <item>PREALUX d.o.o.</item>
      <item>ŽDO</item>
      <item>Stečajna upravitelicaj / Dunja Krstulović</item>
    </izvorni_sadrzaj>
    <derivirana_varijabla naziv="DomainObject.Predmet.StrankaListFormated_1">
      <item>STIPE RAKO</item>
      <item>PLATEA KONZALTING društvo s ograničenom odgovornošću za projektiranje i nadzor</item>
      <item>SIGNAL SISTEM proizvodnja i dorada prometnih znakova d. o. o.</item>
      <item>PREALUX d.o.o.</item>
      <item>ŽDO</item>
      <item>Stečajna upravitelicaj / Dunja Krstulović</item>
    </derivirana_varijabla>
  </DomainObject.Predmet.StrankaListFormated>
  <DomainObject.Predmet.StrankaListFormatedOIB>
    <izvorni_sadrzaj>
      <item>STIPE RAKO, OIB 78275668999</item>
      <item>PLATEA KONZALTING društvo s ograničenom odgovornošću za projektiranje i nadzor, OIB 04257387859</item>
      <item>SIGNAL SISTEM proizvodnja i dorada prometnih znakova d. o. o., OIB 92389180166</item>
      <item>PREALUX d.o.o., OIB 11564945721</item>
      <item>ŽDO, OIB 70793241859</item>
      <item>Stečajna upravitelicaj / Dunja Krstulović, OIB 22987478487</item>
    </izvorni_sadrzaj>
    <derivirana_varijabla naziv="DomainObject.Predmet.StrankaListFormatedOIB_1">
      <item>STIPE RAKO, OIB 78275668999</item>
      <item>PLATEA KONZALTING društvo s ograničenom odgovornošću za projektiranje i nadzor, OIB 04257387859</item>
      <item>SIGNAL SISTEM proizvodnja i dorada prometnih znakova d. o. o., OIB 92389180166</item>
      <item>PREALUX d.o.o., OIB 11564945721</item>
      <item>ŽDO, OIB 70793241859</item>
      <item>Stečajna upravitelicaj / Dunja Krstulović, OIB 22987478487</item>
    </derivirana_varijabla>
  </DomainObject.Predmet.StrankaListFormatedOIB>
  <DomainObject.Predmet.StrankaListFormatedWithAdress>
    <izvorni_sadrzaj>
      <item>STIPE RAKO, Novigradska 36, 21000 Split</item>
      <item>PLATEA KONZALTING društvo s ograničenom odgovornošću za projektiranje i nadzor, Stepinčeva 61, Split</item>
      <item>SIGNAL SISTEM proizvodnja i dorada prometnih znakova d. o. o., Grubišina 15, Pula</item>
      <item>PREALUX d.o.o., Nalješkovićeva 45, 10000 Zagreb</item>
      <item>ŽDO, 21000 Split</item>
      <item>Stečajna upravitelicaj / Dunja Krstulović, Vinkovačka 41, 21000 Split</item>
    </izvorni_sadrzaj>
    <derivirana_varijabla naziv="DomainObject.Predmet.StrankaListFormatedWithAdress_1">
      <item>STIPE RAKO, Novigradska 36, 21000 Split</item>
      <item>PLATEA KONZALTING društvo s ograničenom odgovornošću za projektiranje i nadzor, Stepinčeva 61, Split</item>
      <item>SIGNAL SISTEM proizvodnja i dorada prometnih znakova d. o. o., Grubišina 15, Pula</item>
      <item>PREALUX d.o.o., Nalješkovićeva 45, 10000 Zagreb</item>
      <item>ŽDO, 21000 Split</item>
      <item>Stečajna upravitelicaj / Dunja Krstulović, Vinkovačka 41, 21000 Split</item>
    </derivirana_varijabla>
  </DomainObject.Predmet.StrankaListFormatedWithAdress>
  <DomainObject.Predmet.StrankaListFormatedWithAdressOIB>
    <izvorni_sadrzaj>
      <item>STIPE RAKO, OIB 78275668999, Novigradska 36, 21000 Split</item>
      <item>PLATEA KONZALTING društvo s ograničenom odgovornošću za projektiranje i nadzor, OIB 04257387859, Stepinčeva 61, Split</item>
      <item>SIGNAL SISTEM proizvodnja i dorada prometnih znakova d. o. o., OIB 92389180166, Grubišina 15, Pula</item>
      <item>PREALUX d.o.o., OIB 11564945721, Nalješkovićeva 45, 10000 Zagreb</item>
      <item>ŽDO, OIB 70793241859, 21000 Split</item>
      <item>Stečajna upravitelicaj / Dunja Krstulović, OIB 22987478487, Vinkovačka 41, 21000 Split</item>
    </izvorni_sadrzaj>
    <derivirana_varijabla naziv="DomainObject.Predmet.StrankaListFormatedWithAdressOIB_1">
      <item>STIPE RAKO, OIB 78275668999, Novigradska 36, 21000 Split</item>
      <item>PLATEA KONZALTING društvo s ograničenom odgovornošću za projektiranje i nadzor, OIB 04257387859, Stepinčeva 61, Split</item>
      <item>SIGNAL SISTEM proizvodnja i dorada prometnih znakova d. o. o., OIB 92389180166, Grubišina 15, Pula</item>
      <item>PREALUX d.o.o., OIB 11564945721, Nalješkovićeva 45, 10000 Zagreb</item>
      <item>ŽDO, OIB 70793241859, 21000 Split</item>
      <item>Stečajna upravitelicaj / Dunja Krstulović, OIB 22987478487, Vinkovačka 41, 21000 Split</item>
    </derivirana_varijabla>
  </DomainObject.Predmet.StrankaListFormatedWithAdressOIB>
  <DomainObject.Predmet.StrankaListNazivFormated>
    <izvorni_sadrzaj>
      <item>STIPE RAKO</item>
      <item>PLATEA KONZALTING društvo s ograničenom odgovornošću za projektiranje i nadzor</item>
      <item>SIGNAL SISTEM proizvodnja i dorada prometnih znakova d. o. o.</item>
      <item>PREALUX d.o.o.</item>
      <item>ŽDO</item>
      <item>Stečajna upravitelicaj / Dunja Krstulović</item>
    </izvorni_sadrzaj>
    <derivirana_varijabla naziv="DomainObject.Predmet.StrankaListNazivFormated_1">
      <item>STIPE RAKO</item>
      <item>PLATEA KONZALTING društvo s ograničenom odgovornošću za projektiranje i nadzor</item>
      <item>SIGNAL SISTEM proizvodnja i dorada prometnih znakova d. o. o.</item>
      <item>PREALUX d.o.o.</item>
      <item>ŽDO</item>
      <item>Stečajna upravitelicaj / Dunja Krstulović</item>
    </derivirana_varijabla>
  </DomainObject.Predmet.StrankaListNazivFormated>
  <DomainObject.Predmet.StrankaListNazivFormatedOIB>
    <izvorni_sadrzaj>
      <item>STIPE RAKO, OIB 78275668999</item>
      <item>PLATEA KONZALTING društvo s ograničenom odgovornošću za projektiranje i nadzor, OIB 04257387859</item>
      <item>SIGNAL SISTEM proizvodnja i dorada prometnih znakova d. o. o., OIB 92389180166</item>
      <item>PREALUX d.o.o., OIB 11564945721</item>
      <item>ŽDO, OIB 70793241859</item>
      <item>Stečajna upravitelicaj / Dunja Krstulović, OIB 22987478487</item>
    </izvorni_sadrzaj>
    <derivirana_varijabla naziv="DomainObject.Predmet.StrankaListNazivFormatedOIB_1">
      <item>STIPE RAKO, OIB 78275668999</item>
      <item>PLATEA KONZALTING društvo s ograničenom odgovornošću za projektiranje i nadzor, OIB 04257387859</item>
      <item>SIGNAL SISTEM proizvodnja i dorada prometnih znakova d. o. o., OIB 92389180166</item>
      <item>PREALUX d.o.o., OIB 11564945721</item>
      <item>ŽDO, OIB 70793241859</item>
      <item>Stečajna upravitelicaj / Dunja Krstulović, OIB 22987478487</item>
    </derivirana_varijabla>
  </DomainObject.Predmet.StrankaListNazivFormatedOIB>
  <DomainObject.Predmet.ProtuStrankaListFormated>
    <izvorni_sadrzaj>
      <item>TREPTAČ d.o.o.</item>
    </izvorni_sadrzaj>
    <derivirana_varijabla naziv="DomainObject.Predmet.ProtuStrankaListFormated_1">
      <item>TREPTAČ d.o.o.</item>
    </derivirana_varijabla>
  </DomainObject.Predmet.ProtuStrankaListFormated>
  <DomainObject.Predmet.ProtuStrankaListFormatedOIB>
    <izvorni_sadrzaj>
      <item>TREPTAČ d.o.o., OIB 27410567888</item>
    </izvorni_sadrzaj>
    <derivirana_varijabla naziv="DomainObject.Predmet.ProtuStrankaListFormatedOIB_1">
      <item>TREPTAČ d.o.o., OIB 27410567888</item>
    </derivirana_varijabla>
  </DomainObject.Predmet.ProtuStrankaListFormatedOIB>
  <DomainObject.Predmet.ProtuStrankaListFormatedWithAdress>
    <izvorni_sadrzaj>
      <item>TREPTAČ d.o.o., Pujanke 24/A, 21000 Split</item>
    </izvorni_sadrzaj>
    <derivirana_varijabla naziv="DomainObject.Predmet.ProtuStrankaListFormatedWithAdress_1">
      <item>TREPTAČ d.o.o., Pujanke 24/A, 21000 Split</item>
    </derivirana_varijabla>
  </DomainObject.Predmet.ProtuStrankaListFormatedWithAdress>
  <DomainObject.Predmet.ProtuStrankaListFormatedWithAdressOIB>
    <izvorni_sadrzaj>
      <item>TREPTAČ d.o.o., OIB 27410567888, Pujanke 24/A, 21000 Split</item>
    </izvorni_sadrzaj>
    <derivirana_varijabla naziv="DomainObject.Predmet.ProtuStrankaListFormatedWithAdressOIB_1">
      <item>TREPTAČ d.o.o., OIB 27410567888, Pujanke 24/A, 21000 Split</item>
    </derivirana_varijabla>
  </DomainObject.Predmet.ProtuStrankaListFormatedWithAdressOIB>
  <DomainObject.Predmet.ProtuStrankaListNazivFormated>
    <izvorni_sadrzaj>
      <item>TREPTAČ d.o.o.</item>
    </izvorni_sadrzaj>
    <derivirana_varijabla naziv="DomainObject.Predmet.ProtuStrankaListNazivFormated_1">
      <item>TREPTAČ d.o.o.</item>
    </derivirana_varijabla>
  </DomainObject.Predmet.ProtuStrankaListNazivFormated>
  <DomainObject.Predmet.ProtuStrankaListNazivFormatedOIB>
    <izvorni_sadrzaj>
      <item>TREPTAČ d.o.o., OIB 27410567888</item>
    </izvorni_sadrzaj>
    <derivirana_varijabla naziv="DomainObject.Predmet.ProtuStrankaListNazivFormatedOIB_1">
      <item>TREPTAČ d.o.o., OIB 27410567888</item>
    </derivirana_varijabla>
  </DomainObject.Predmet.ProtuStrankaListNazivFormatedOIB>
  <DomainObject.Predmet.OstaliListFormated>
    <izvorni_sadrzaj>
      <item>Boris Košćak</item>
      <item>Iva Nenadić Vuletić</item>
    </izvorni_sadrzaj>
    <derivirana_varijabla naziv="DomainObject.Predmet.OstaliListFormated_1">
      <item>Boris Košćak</item>
      <item>Iva Nenadić Vuletić</item>
    </derivirana_varijabla>
  </DomainObject.Predmet.OstaliListFormated>
  <DomainObject.Predmet.OstaliListFormatedOIB>
    <izvorni_sadrzaj>
      <item>Boris Košćak, OIB 37907603458</item>
      <item>Iva Nenadić Vuletić</item>
    </izvorni_sadrzaj>
    <derivirana_varijabla naziv="DomainObject.Predmet.OstaliListFormatedOIB_1">
      <item>Boris Košćak, OIB 37907603458</item>
      <item>Iva Nenadić Vuletić</item>
    </derivirana_varijabla>
  </DomainObject.Predmet.OstaliListFormatedOIB>
  <DomainObject.Predmet.OstaliListFormatedWithAdress>
    <izvorni_sadrzaj>
      <item>Boris Košćak, Mažuranićevo šetalište 8c, 21000 Split</item>
      <item>Iva Nenadić Vuletić</item>
    </izvorni_sadrzaj>
    <derivirana_varijabla naziv="DomainObject.Predmet.OstaliListFormatedWithAdress_1">
      <item>Boris Košćak, Mažuranićevo šetalište 8c, 21000 Split</item>
      <item>Iva Nenadić Vuletić</item>
    </derivirana_varijabla>
  </DomainObject.Predmet.OstaliListFormatedWithAdress>
  <DomainObject.Predmet.OstaliListFormatedWithAdressOIB>
    <izvorni_sadrzaj>
      <item>Boris Košćak, OIB 37907603458, Mažuranićevo šetalište 8c, 21000 Split</item>
      <item>Iva Nenadić Vuletić</item>
    </izvorni_sadrzaj>
    <derivirana_varijabla naziv="DomainObject.Predmet.OstaliListFormatedWithAdressOIB_1">
      <item>Boris Košćak, OIB 37907603458, Mažuranićevo šetalište 8c, 21000 Split</item>
      <item>Iva Nenadić Vuletić</item>
    </derivirana_varijabla>
  </DomainObject.Predmet.OstaliListFormatedWithAdressOIB>
  <DomainObject.Predmet.OstaliListNazivFormated>
    <izvorni_sadrzaj>
      <item>Boris Košćak</item>
      <item>Iva Nenadić Vuletić</item>
    </izvorni_sadrzaj>
    <derivirana_varijabla naziv="DomainObject.Predmet.OstaliListNazivFormated_1">
      <item>Boris Košćak</item>
      <item>Iva Nenadić Vuletić</item>
    </derivirana_varijabla>
  </DomainObject.Predmet.OstaliListNazivFormated>
  <DomainObject.Predmet.OstaliListNazivFormatedOIB>
    <izvorni_sadrzaj>
      <item>Boris Košćak, OIB 37907603458</item>
      <item>Iva Nenadić Vuletić</item>
    </izvorni_sadrzaj>
    <derivirana_varijabla naziv="DomainObject.Predmet.OstaliListNazivFormatedOIB_1">
      <item>Boris Košćak, OIB 37907603458</item>
      <item>Iva Nenadić Vuletić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2016.</izvorni_sadrzaj>
    <derivirana_varijabla naziv="DomainObject.Datum_1">3.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PLATEA KONZALTING društvo s ograničenom odgovornošću za projektiranje i nadzor i dr.</izvorni_sadrzaj>
    <derivirana_varijabla naziv="DomainObject.Predmet.StrankaIDrugi_1">PLATEA KONZALTING društvo s ograničenom odgovornošću za projektiranje i nadzor i dr.</derivirana_varijabla>
  </DomainObject.Predmet.StrankaIDrugi>
  <DomainObject.Predmet.ProtustrankaIDrugi>
    <izvorni_sadrzaj>TREPTAČ d.o.o.</izvorni_sadrzaj>
    <derivirana_varijabla naziv="DomainObject.Predmet.ProtustrankaIDrugi_1">TREPTAČ d.o.o.</derivirana_varijabla>
  </DomainObject.Predmet.ProtustrankaIDrugi>
  <DomainObject.Predmet.StrankaIDrugiAdressOIB>
    <izvorni_sadrzaj>PLATEA KONZALTING društvo s ograničenom odgovornošću za projektiranje i nadzor, OIB 04257387859, Stepinčeva 61, Split i dr.</izvorni_sadrzaj>
    <derivirana_varijabla naziv="DomainObject.Predmet.StrankaIDrugiAdressOIB_1">PLATEA KONZALTING društvo s ograničenom odgovornošću za projektiranje i nadzor, OIB 04257387859, Stepinčeva 61, Split i dr.</derivirana_varijabla>
  </DomainObject.Predmet.StrankaIDrugiAdressOIB>
  <DomainObject.Predmet.ProtustrankaIDrugiAdressOIB>
    <izvorni_sadrzaj>TREPTAČ d.o.o., OIB 27410567888, Pujanke 24/A, 21000 Split</izvorni_sadrzaj>
    <derivirana_varijabla naziv="DomainObject.Predmet.ProtustrankaIDrugiAdressOIB_1">TREPTAČ d.o.o., OIB 27410567888, Pujanke 24/A,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TREPTAČ d.o.o.</item>
      <item>STIPE RAKO</item>
      <item>PLATEA KONZALTING društvo s ograničenom odgovornošću za projektiranje i nadzor</item>
      <item>SIGNAL SISTEM proizvodnja i dorada prometnih znakova d. o. o.</item>
      <item>PREALUX d.o.o.</item>
      <item>ŽDO</item>
      <item>Stečajna upravitelicaj / Dunja Krstulović</item>
      <item>Boris Košćak</item>
      <item>Iva Nenadić Vuletić</item>
    </izvorni_sadrzaj>
    <derivirana_varijabla naziv="DomainObject.Predmet.SudioniciListNaziv_1">
      <item>TREPTAČ d.o.o.</item>
      <item>STIPE RAKO</item>
      <item>PLATEA KONZALTING društvo s ograničenom odgovornošću za projektiranje i nadzor</item>
      <item>SIGNAL SISTEM proizvodnja i dorada prometnih znakova d. o. o.</item>
      <item>PREALUX d.o.o.</item>
      <item>ŽDO</item>
      <item>Stečajna upravitelicaj / Dunja Krstulović</item>
      <item>Boris Košćak</item>
      <item>Iva Nenadić Vuletić</item>
    </derivirana_varijabla>
  </DomainObject.Predmet.SudioniciListNaziv>
  <DomainObject.Predmet.SudioniciListAdressOIB>
    <izvorni_sadrzaj>
      <item>TREPTAČ d.o.o., OIB 27410567888, Pujanke 24/A,21000 Split</item>
      <item>STIPE RAKO, OIB 78275668999, Novigradska 36,21000 Split</item>
      <item>PLATEA KONZALTING društvo s ograničenom odgovornošću za projektiranje i nadzor, OIB 04257387859, Stepinčeva 61,Split</item>
      <item>SIGNAL SISTEM proizvodnja i dorada prometnih znakova d. o. o., OIB 92389180166, Grubišina 15,Pula</item>
      <item>PREALUX d.o.o., OIB 11564945721, Nalješkovićeva 45,10000 Zagreb</item>
      <item>ŽDO, OIB 70793241859, 21000 Split</item>
      <item>Stečajna upravitelicaj / Dunja Krstulović, OIB 22987478487, Vinkovačka 41,21000 Split</item>
      <item>Boris Košćak, OIB 37907603458, Mažuranićevo šetalište 8c,21000 Split</item>
      <item>Iva Nenadić Vuletić</item>
    </izvorni_sadrzaj>
    <derivirana_varijabla naziv="DomainObject.Predmet.SudioniciListAdressOIB_1">
      <item>TREPTAČ d.o.o., OIB 27410567888, Pujanke 24/A,21000 Split</item>
      <item>STIPE RAKO, OIB 78275668999, Novigradska 36,21000 Split</item>
      <item>PLATEA KONZALTING društvo s ograničenom odgovornošću za projektiranje i nadzor, OIB 04257387859, Stepinčeva 61,Split</item>
      <item>SIGNAL SISTEM proizvodnja i dorada prometnih znakova d. o. o., OIB 92389180166, Grubišina 15,Pula</item>
      <item>PREALUX d.o.o., OIB 11564945721, Nalješkovićeva 45,10000 Zagreb</item>
      <item>ŽDO, OIB 70793241859, 21000 Split</item>
      <item>Stečajna upravitelicaj / Dunja Krstulović, OIB 22987478487, Vinkovačka 41,21000 Split</item>
      <item>Boris Košćak, OIB 37907603458, Mažuranićevo šetalište 8c,21000 Split</item>
      <item>Iva Nenadić Vuletić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27410567888</item>
      <item>, OIB 78275668999</item>
      <item>, OIB 04257387859</item>
      <item>, OIB 92389180166</item>
      <item>, OIB 11564945721</item>
      <item>, OIB 70793241859</item>
      <item>, OIB 22987478487</item>
      <item>, OIB 37907603458</item>
      <item>, OIB null</item>
    </izvorni_sadrzaj>
    <derivirana_varijabla naziv="DomainObject.Predmet.SudioniciListNazivOIB_1">
      <item>, OIB 27410567888</item>
      <item>, OIB 78275668999</item>
      <item>, OIB 04257387859</item>
      <item>, OIB 92389180166</item>
      <item>, OIB 11564945721</item>
      <item>, OIB 70793241859</item>
      <item>, OIB 22987478487</item>
      <item>, OIB 37907603458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Dunja Krstulović, OIB 22987478487, Vinkovačka 41 Split</item>
    </izvorni_sadrzaj>
    <derivirana_varijabla naziv="DomainObject.Predmet.StecajniUpraviteljiListAddressOIB_1">
      <item>Dunja Krstulović, OIB 22987478487, Vinkovačka 41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238</properties:Words>
  <properties:Characters>1261</properties:Characters>
  <properties:Lines>45</properties:Lines>
  <properties:Paragraphs>19</properties:Paragraphs>
  <properties:TotalTime>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2016-09-27T05:46:00Z</dcterms:created>
  <dc:creator>Velimir Vuković</dc:creator>
  <cp:lastModifiedBy>Velimir Vuković</cp:lastModifiedBy>
  <cp:lastPrinted>2016-09-27T06:03:00Z</cp:lastPrinted>
  <dcterms:modified xmlns:xsi="http://www.w3.org/2001/XMLSchema-instance" xsi:type="dcterms:W3CDTF">2016-10-03T06:07:00Z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