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f883" w14:paraId="f96f883" w:rsidRDefault="00E94ADC" w:rsidP="00E62ADB" w:rsidR="00574D42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F177B1">
        <w:rPr>
          <w:rFonts w:hAnsi="Times New Roman" w:ascii="Times New Roman"/>
        </w:rPr>
        <w:t>6535</w:t>
      </w:r>
      <w:r w:rsidR="00F10617">
        <w:rPr>
          <w:rFonts w:hAnsi="Times New Roman" w:ascii="Times New Roman"/>
        </w:rPr>
        <w:t>/16</w:t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1A6E03" w:rsidP="00E62ADB" w:rsidR="001A6E03">
      <w:pPr>
        <w:jc w:val="both"/>
        <w:rPr>
          <w:rFonts w:hAnsi="Times New Roman" w:ascii="Times New Roman"/>
        </w:rPr>
      </w:pPr>
    </w:p>
    <w:p w:rsidRDefault="005B0F75" w:rsidP="00E62ADB" w:rsidR="005B0F75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E62ADB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493967" w:rsidP="00493967" w:rsidR="00493967" w:rsidRPr="00493967">
      <w:pPr>
        <w:jc w:val="both"/>
        <w:rPr>
          <w:rFonts w:hAnsi="Times New Roman" w:ascii="Times New Roman"/>
        </w:rPr>
      </w:pPr>
    </w:p>
    <w:p w:rsidRDefault="00493967" w:rsidP="00493967" w:rsidR="001A6E03">
      <w:pPr>
        <w:jc w:val="both"/>
        <w:rPr>
          <w:rFonts w:hAnsi="Times New Roman" w:ascii="Times New Roman"/>
        </w:rPr>
      </w:pPr>
      <w:r w:rsidRPr="00493967">
        <w:rPr>
          <w:rFonts w:hAnsi="Times New Roman" w:ascii="Times New Roman"/>
        </w:rPr>
        <w:tab/>
      </w:r>
      <w:r w:rsidR="00A3755E" w:rsidRPr="00A3755E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1465CB" w:rsidRPr="001465CB">
        <w:rPr>
          <w:rFonts w:hAnsi="Times New Roman" w:ascii="Times New Roman"/>
        </w:rPr>
        <w:t>ŠTAMBUK d.o.o., Zagreb, Ilica 155, OIB: 19468837923</w:t>
      </w:r>
      <w:r w:rsidR="00A3755E">
        <w:rPr>
          <w:rFonts w:hAnsi="Times New Roman" w:ascii="Times New Roman"/>
        </w:rPr>
        <w:t xml:space="preserve">, </w:t>
      </w:r>
      <w:r w:rsidR="001465CB">
        <w:rPr>
          <w:rFonts w:hAnsi="Times New Roman" w:ascii="Times New Roman"/>
        </w:rPr>
        <w:t xml:space="preserve">zastupan po punomoćnicima iz Zajedničkog odvjetničkog ureda Anđelko Jureško i Draženka Buntak, iz Zagreba, Radnički dom 23, </w:t>
      </w:r>
      <w:r w:rsidR="00A3755E">
        <w:rPr>
          <w:rFonts w:hAnsi="Times New Roman" w:ascii="Times New Roman"/>
        </w:rPr>
        <w:t>2</w:t>
      </w:r>
      <w:r w:rsidR="001465CB">
        <w:rPr>
          <w:rFonts w:hAnsi="Times New Roman" w:ascii="Times New Roman"/>
        </w:rPr>
        <w:t>0</w:t>
      </w:r>
      <w:r w:rsidRPr="00493967">
        <w:rPr>
          <w:rFonts w:hAnsi="Times New Roman" w:ascii="Times New Roman"/>
        </w:rPr>
        <w:t xml:space="preserve">. </w:t>
      </w:r>
      <w:r w:rsidR="001465CB">
        <w:rPr>
          <w:rFonts w:hAnsi="Times New Roman" w:ascii="Times New Roman"/>
        </w:rPr>
        <w:t>veljače</w:t>
      </w:r>
      <w:r w:rsidRPr="00493967">
        <w:rPr>
          <w:rFonts w:hAnsi="Times New Roman" w:ascii="Times New Roman"/>
        </w:rPr>
        <w:t xml:space="preserve"> 201</w:t>
      </w:r>
      <w:r w:rsidR="00C00E2C">
        <w:rPr>
          <w:rFonts w:hAnsi="Times New Roman" w:ascii="Times New Roman"/>
        </w:rPr>
        <w:t>7</w:t>
      </w:r>
      <w:r w:rsidRPr="00493967">
        <w:rPr>
          <w:rFonts w:hAnsi="Times New Roman" w:ascii="Times New Roman"/>
        </w:rPr>
        <w:t>.</w:t>
      </w:r>
    </w:p>
    <w:p w:rsidRDefault="00493967" w:rsidP="00493967" w:rsidR="00493967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C72E42" w:rsidP="00C72E42" w:rsidR="001A6E0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E424E"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="008E424E"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="008E424E"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1465CB" w:rsidRPr="001465CB">
        <w:rPr>
          <w:rFonts w:hAnsi="Times New Roman" w:ascii="Times New Roman"/>
        </w:rPr>
        <w:t>ŠTAMBUK d.o.o., Zagreb, Ilica 155, OIB: 19468837923</w:t>
      </w:r>
      <w:r w:rsidR="001A6E03" w:rsidRPr="00C72E42">
        <w:rPr>
          <w:rFonts w:hAnsi="Times New Roman" w:ascii="Times New Roman"/>
        </w:rPr>
        <w:t>.</w:t>
      </w:r>
    </w:p>
    <w:p w:rsidRDefault="00C72E42" w:rsidP="00C72E42" w:rsidR="00C72E42">
      <w:pPr>
        <w:ind w:firstLine="567"/>
        <w:jc w:val="both"/>
        <w:rPr>
          <w:rFonts w:hAnsi="Times New Roman" w:ascii="Times New Roman"/>
        </w:rPr>
      </w:pPr>
    </w:p>
    <w:p w:rsidRDefault="00C72E42" w:rsidP="00C72E42" w:rsidR="0049396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Ročište </w:t>
      </w:r>
      <w:r w:rsidR="00493967">
        <w:rPr>
          <w:rFonts w:hAnsi="Times New Roman" w:ascii="Times New Roman"/>
        </w:rPr>
        <w:t xml:space="preserve">radi očitovanja o prijedlogu za otvaranje stečajnog postupka određeno za dan </w:t>
      </w:r>
      <w:r w:rsidR="00BC74F6">
        <w:rPr>
          <w:rFonts w:hAnsi="Times New Roman" w:ascii="Times New Roman"/>
        </w:rPr>
        <w:t>2</w:t>
      </w:r>
      <w:r w:rsidR="001465CB">
        <w:rPr>
          <w:rFonts w:hAnsi="Times New Roman" w:ascii="Times New Roman"/>
        </w:rPr>
        <w:t>3</w:t>
      </w:r>
      <w:r w:rsidR="00493967">
        <w:rPr>
          <w:rFonts w:hAnsi="Times New Roman" w:ascii="Times New Roman"/>
        </w:rPr>
        <w:t>.</w:t>
      </w:r>
      <w:r w:rsidR="00BC74F6">
        <w:rPr>
          <w:rFonts w:hAnsi="Times New Roman" w:ascii="Times New Roman"/>
        </w:rPr>
        <w:t xml:space="preserve"> </w:t>
      </w:r>
      <w:r w:rsidR="001465CB">
        <w:rPr>
          <w:rFonts w:hAnsi="Times New Roman" w:ascii="Times New Roman"/>
        </w:rPr>
        <w:t>veljače</w:t>
      </w:r>
      <w:r w:rsidR="00493967">
        <w:rPr>
          <w:rFonts w:hAnsi="Times New Roman" w:ascii="Times New Roman"/>
        </w:rPr>
        <w:t xml:space="preserve"> 201</w:t>
      </w:r>
      <w:r w:rsidR="00BC74F6">
        <w:rPr>
          <w:rFonts w:hAnsi="Times New Roman" w:ascii="Times New Roman"/>
        </w:rPr>
        <w:t>7</w:t>
      </w:r>
      <w:r w:rsidR="00493967">
        <w:rPr>
          <w:rFonts w:hAnsi="Times New Roman" w:ascii="Times New Roman"/>
        </w:rPr>
        <w:t xml:space="preserve">. u </w:t>
      </w:r>
      <w:r w:rsidR="001465CB">
        <w:rPr>
          <w:rFonts w:hAnsi="Times New Roman" w:ascii="Times New Roman"/>
        </w:rPr>
        <w:t>11,00</w:t>
      </w:r>
      <w:r w:rsidR="00493967">
        <w:rPr>
          <w:rFonts w:hAnsi="Times New Roman" w:ascii="Times New Roman"/>
        </w:rPr>
        <w:t xml:space="preserve"> </w:t>
      </w:r>
      <w:r w:rsidR="00493967" w:rsidRPr="00493967">
        <w:rPr>
          <w:rFonts w:hAnsi="Times New Roman" w:ascii="Times New Roman"/>
        </w:rPr>
        <w:t>sati u zgradi Trgovačkog suda u Zagrebu, Stalna služba, Karlovac, Ljudevita Šestića 4, soba broj 2,</w:t>
      </w:r>
      <w:r w:rsidR="00493967">
        <w:rPr>
          <w:rFonts w:hAnsi="Times New Roman" w:ascii="Times New Roman"/>
        </w:rPr>
        <w:t xml:space="preserve"> neće se održati.</w:t>
      </w:r>
    </w:p>
    <w:p w:rsidRDefault="001A6E03" w:rsidP="00493967" w:rsidR="001A6E03">
      <w:pPr>
        <w:jc w:val="both"/>
        <w:rPr>
          <w:rFonts w:hAnsi="Times New Roman" w:ascii="Times New Roman"/>
        </w:rPr>
      </w:pPr>
    </w:p>
    <w:p w:rsidRDefault="005B0F75" w:rsidP="00493967" w:rsidR="005B0F75" w:rsidRPr="00345080">
      <w:pPr>
        <w:jc w:val="both"/>
        <w:rPr>
          <w:rFonts w:hAnsi="Times New Roman" w:ascii="Times New Roman"/>
        </w:rPr>
      </w:pPr>
    </w:p>
    <w:p w:rsidRDefault="001A6E03" w:rsidP="001A6E03" w:rsidR="001A6E03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5B0F75" w:rsidP="001A6E03" w:rsidR="005B0F75" w:rsidRPr="00345080">
      <w:pPr>
        <w:ind w:firstLine="567"/>
        <w:jc w:val="center"/>
        <w:rPr>
          <w:rFonts w:hAnsi="Times New Roman" w:ascii="Times New Roman"/>
        </w:rPr>
      </w:pP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CF5EC9" w:rsidP="001A6E03" w:rsidR="00AC34C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poslovni broj gornji od </w:t>
      </w:r>
      <w:r w:rsidR="00DF435B">
        <w:rPr>
          <w:rFonts w:hAnsi="Times New Roman" w:ascii="Times New Roman"/>
        </w:rPr>
        <w:t>28</w:t>
      </w:r>
      <w:r>
        <w:rPr>
          <w:rFonts w:hAnsi="Times New Roman" w:ascii="Times New Roman"/>
        </w:rPr>
        <w:t>.</w:t>
      </w:r>
      <w:r w:rsidR="00E3496F">
        <w:rPr>
          <w:rFonts w:hAnsi="Times New Roman" w:ascii="Times New Roman"/>
        </w:rPr>
        <w:t xml:space="preserve"> </w:t>
      </w:r>
      <w:r w:rsidR="00DF435B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</w:t>
      </w:r>
      <w:r w:rsidR="00DF435B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sud je pokrenuo prethodni postupak radi utvrđivanja pretpostavki za otvaranje stečajnog postupka nad </w:t>
      </w:r>
      <w:r w:rsidRPr="00CF5EC9">
        <w:rPr>
          <w:rFonts w:hAnsi="Times New Roman" w:ascii="Times New Roman"/>
        </w:rPr>
        <w:t xml:space="preserve">dužnikom </w:t>
      </w:r>
      <w:r w:rsidR="00DF435B" w:rsidRPr="00DF435B">
        <w:rPr>
          <w:rFonts w:hAnsi="Times New Roman" w:ascii="Times New Roman"/>
        </w:rPr>
        <w:t>ŠTAMBUK d.o.o., Zagreb, Ilica 155, OIB: 19468837923</w:t>
      </w:r>
      <w:r w:rsidR="00722742">
        <w:rPr>
          <w:rFonts w:hAnsi="Times New Roman" w:ascii="Times New Roman"/>
        </w:rPr>
        <w:t xml:space="preserve">, te odradio ročište radi očitovanja </w:t>
      </w:r>
      <w:r w:rsidR="00722742" w:rsidRPr="00722742">
        <w:rPr>
          <w:rFonts w:hAnsi="Times New Roman" w:ascii="Times New Roman"/>
        </w:rPr>
        <w:t xml:space="preserve">o prijedlogu za otvaranje stečajnog postupka za dan </w:t>
      </w:r>
      <w:r w:rsidR="00424042" w:rsidRPr="00424042">
        <w:rPr>
          <w:rFonts w:hAnsi="Times New Roman" w:ascii="Times New Roman"/>
        </w:rPr>
        <w:t>2</w:t>
      </w:r>
      <w:r w:rsidR="00DF435B">
        <w:rPr>
          <w:rFonts w:hAnsi="Times New Roman" w:ascii="Times New Roman"/>
        </w:rPr>
        <w:t>3</w:t>
      </w:r>
      <w:r w:rsidR="00424042" w:rsidRPr="00424042">
        <w:rPr>
          <w:rFonts w:hAnsi="Times New Roman" w:ascii="Times New Roman"/>
        </w:rPr>
        <w:t xml:space="preserve">. </w:t>
      </w:r>
      <w:r w:rsidR="00DF435B">
        <w:rPr>
          <w:rFonts w:hAnsi="Times New Roman" w:ascii="Times New Roman"/>
        </w:rPr>
        <w:t xml:space="preserve">veljače </w:t>
      </w:r>
      <w:r w:rsidR="00424042" w:rsidRPr="00424042">
        <w:rPr>
          <w:rFonts w:hAnsi="Times New Roman" w:ascii="Times New Roman"/>
        </w:rPr>
        <w:t xml:space="preserve"> 2017. u </w:t>
      </w:r>
      <w:r w:rsidR="00DF435B">
        <w:rPr>
          <w:rFonts w:hAnsi="Times New Roman" w:ascii="Times New Roman"/>
        </w:rPr>
        <w:t>11,00</w:t>
      </w:r>
      <w:r w:rsidR="00424042" w:rsidRPr="00424042">
        <w:rPr>
          <w:rFonts w:hAnsi="Times New Roman" w:ascii="Times New Roman"/>
        </w:rPr>
        <w:t xml:space="preserve"> </w:t>
      </w:r>
      <w:r w:rsidR="00722742" w:rsidRPr="00722742">
        <w:rPr>
          <w:rFonts w:hAnsi="Times New Roman" w:ascii="Times New Roman"/>
        </w:rPr>
        <w:t xml:space="preserve"> sati</w:t>
      </w:r>
      <w:r w:rsidR="00722742">
        <w:rPr>
          <w:rFonts w:hAnsi="Times New Roman" w:ascii="Times New Roman"/>
        </w:rPr>
        <w:t>.</w:t>
      </w:r>
    </w:p>
    <w:p w:rsidRDefault="00415584" w:rsidP="001A6E03" w:rsidR="00415584">
      <w:pPr>
        <w:ind w:firstLine="567"/>
        <w:jc w:val="both"/>
        <w:rPr>
          <w:rFonts w:hAnsi="Times New Roman" w:ascii="Times New Roman"/>
        </w:rPr>
      </w:pPr>
    </w:p>
    <w:p w:rsidRDefault="00415584" w:rsidP="00424042" w:rsidR="00AC34C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</w:t>
      </w:r>
      <w:r w:rsidR="00F36EDF">
        <w:rPr>
          <w:rFonts w:hAnsi="Times New Roman" w:ascii="Times New Roman"/>
        </w:rPr>
        <w:t>15</w:t>
      </w:r>
      <w:r w:rsidR="004842D8">
        <w:rPr>
          <w:rFonts w:hAnsi="Times New Roman" w:ascii="Times New Roman"/>
        </w:rPr>
        <w:t xml:space="preserve">. </w:t>
      </w:r>
      <w:r w:rsidR="00F36EDF">
        <w:rPr>
          <w:rFonts w:hAnsi="Times New Roman" w:ascii="Times New Roman"/>
        </w:rPr>
        <w:t>veljače</w:t>
      </w:r>
      <w:r w:rsidR="004842D8">
        <w:rPr>
          <w:rFonts w:hAnsi="Times New Roman" w:ascii="Times New Roman"/>
        </w:rPr>
        <w:t xml:space="preserve"> 2017. dostavio ovom sudu </w:t>
      </w:r>
      <w:r w:rsidR="00AC34C7">
        <w:rPr>
          <w:rFonts w:hAnsi="Times New Roman" w:ascii="Times New Roman"/>
        </w:rPr>
        <w:t>potvrdu Financijske agencije</w:t>
      </w:r>
      <w:r w:rsidR="00424042">
        <w:rPr>
          <w:rFonts w:hAnsi="Times New Roman" w:ascii="Times New Roman"/>
        </w:rPr>
        <w:t xml:space="preserve"> o </w:t>
      </w:r>
      <w:r w:rsidR="00F36EDF">
        <w:rPr>
          <w:rFonts w:hAnsi="Times New Roman" w:ascii="Times New Roman"/>
        </w:rPr>
        <w:t xml:space="preserve">blokadi računa i novčanih sredstava ovršenika od 7. veljače 2017. uvidom u koju je utvrđeno da nepodmirene obveze na dan izdavanja potvrde iznose 0,00 kn. </w:t>
      </w: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128. st. 9. Stečajnog zakona </w:t>
      </w:r>
      <w:r w:rsidRPr="004627E5">
        <w:rPr>
          <w:rFonts w:hAnsi="Times New Roman" w:ascii="Times New Roman"/>
        </w:rPr>
        <w:t>("Narodne novine" broj 71/15</w:t>
      </w:r>
      <w:r>
        <w:rPr>
          <w:rFonts w:hAnsi="Times New Roman" w:ascii="Times New Roman"/>
        </w:rPr>
        <w:t>-dalje SZ</w:t>
      </w:r>
      <w:r w:rsidRPr="004627E5">
        <w:rPr>
          <w:rFonts w:hAnsi="Times New Roman" w:ascii="Times New Roman"/>
        </w:rPr>
        <w:t>),</w:t>
      </w:r>
      <w:r>
        <w:rPr>
          <w:rFonts w:hAnsi="Times New Roman" w:ascii="Times New Roman"/>
        </w:rPr>
        <w:t xml:space="preserve"> ako dužnik do završetka prethodnog postupka postane sposoban za plaćanje, sud će postupak obustaviti.</w:t>
      </w:r>
    </w:p>
    <w:p w:rsidRDefault="00E62ADB" w:rsidP="001A6E03" w:rsidR="00E62ADB">
      <w:pPr>
        <w:ind w:firstLine="567"/>
        <w:jc w:val="both"/>
        <w:rPr>
          <w:rFonts w:hAnsi="Times New Roman" w:ascii="Times New Roman"/>
        </w:rPr>
      </w:pPr>
    </w:p>
    <w:p w:rsidRDefault="00E62ADB" w:rsidP="001A6E03" w:rsidR="00E62ADB">
      <w:pPr>
        <w:ind w:firstLine="567"/>
        <w:jc w:val="both"/>
        <w:rPr>
          <w:rFonts w:hAnsi="Times New Roman" w:ascii="Times New Roman"/>
        </w:rPr>
      </w:pP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Kako iz dostavljen</w:t>
      </w:r>
      <w:r w:rsidR="00424042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potvrd</w:t>
      </w:r>
      <w:r w:rsidR="00424042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FINA-e od </w:t>
      </w:r>
      <w:r w:rsidR="0096790B">
        <w:rPr>
          <w:rFonts w:hAnsi="Times New Roman" w:ascii="Times New Roman"/>
        </w:rPr>
        <w:t>7</w:t>
      </w:r>
      <w:r w:rsidR="00F717BB">
        <w:rPr>
          <w:rFonts w:hAnsi="Times New Roman" w:ascii="Times New Roman"/>
        </w:rPr>
        <w:t xml:space="preserve">. </w:t>
      </w:r>
      <w:r w:rsidR="0096790B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F717BB">
        <w:rPr>
          <w:rFonts w:hAnsi="Times New Roman" w:ascii="Times New Roman"/>
        </w:rPr>
        <w:t>7</w:t>
      </w:r>
      <w:r>
        <w:rPr>
          <w:rFonts w:hAnsi="Times New Roman" w:ascii="Times New Roman"/>
        </w:rPr>
        <w:t>. nedvojbeno proizlazi da je dužnik prije završetka prethodnog postupka postao sposoban za plaćanje, to je temeljem odredbe čl. 128. st. 9. SZ-a riješeno kao u izreci.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424042">
        <w:rPr>
          <w:rFonts w:hAnsi="Times New Roman" w:ascii="Times New Roman"/>
        </w:rPr>
        <w:t>2</w:t>
      </w:r>
      <w:r w:rsidR="0096790B">
        <w:rPr>
          <w:rFonts w:hAnsi="Times New Roman" w:ascii="Times New Roman"/>
        </w:rPr>
        <w:t>0</w:t>
      </w:r>
      <w:r w:rsidR="00CA066E">
        <w:rPr>
          <w:rFonts w:hAnsi="Times New Roman" w:ascii="Times New Roman"/>
        </w:rPr>
        <w:t xml:space="preserve">. </w:t>
      </w:r>
      <w:r w:rsidR="0096790B">
        <w:rPr>
          <w:rFonts w:hAnsi="Times New Roman" w:ascii="Times New Roman"/>
        </w:rPr>
        <w:t>veljače</w:t>
      </w:r>
      <w:r w:rsidRPr="00345080">
        <w:rPr>
          <w:rFonts w:hAnsi="Times New Roman" w:ascii="Times New Roman"/>
        </w:rPr>
        <w:t xml:space="preserve"> 201</w:t>
      </w:r>
      <w:r w:rsidR="00F717BB">
        <w:rPr>
          <w:rFonts w:hAnsi="Times New Roman" w:ascii="Times New Roman"/>
        </w:rPr>
        <w:t>7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F717BB" w:rsidR="00644AA7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837885">
        <w:rPr>
          <w:rFonts w:hAnsi="Times New Roman" w:ascii="Times New Roman"/>
        </w:rPr>
        <w:t>, v.r.</w:t>
      </w:r>
    </w:p>
    <w:p w:rsidRDefault="00837885" w:rsidP="00F717BB" w:rsidR="00837885">
      <w:pPr>
        <w:ind w:firstLine="567"/>
        <w:jc w:val="right"/>
        <w:rPr>
          <w:rFonts w:hAnsi="Times New Roman" w:ascii="Times New Roman"/>
        </w:rPr>
      </w:pPr>
    </w:p>
    <w:p w:rsidRDefault="00837885" w:rsidP="00F717BB" w:rsidR="00837885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37885" w:rsidP="00F717BB" w:rsidR="00837885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37885" w:rsidP="00F717BB" w:rsidR="00837885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717BB" w:rsidP="00F717BB" w:rsidR="00F717BB">
      <w:pPr>
        <w:ind w:firstLine="567"/>
        <w:jc w:val="right"/>
        <w:rPr>
          <w:rFonts w:hAnsi="Times New Roman" w:ascii="Times New Roman"/>
        </w:rPr>
      </w:pPr>
    </w:p>
    <w:p w:rsidRDefault="00D35DC2" w:rsidP="00D35DC2" w:rsidR="00D35DC2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662521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CA066E" w:rsidP="001A6E03" w:rsidR="00CA066E" w:rsidRPr="00345080">
      <w:pPr>
        <w:ind w:firstLine="567"/>
        <w:jc w:val="both"/>
        <w:rPr>
          <w:rFonts w:hAnsi="Times New Roman" w:ascii="Times New Roman"/>
        </w:rPr>
      </w:pPr>
    </w:p>
    <w:sectPr w:rsidSect="004067FB" w:rsidR="00CA066E" w:rsidRPr="0034508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6C4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0B36F5">
    <w:pPr>
      <w:pStyle w:val="Zaglavlje"/>
      <w:jc w:val="right"/>
      <w:rPr>
        <w:rFonts w:hAnsi="Times New Roman" w:ascii="Times New Roman"/>
      </w:rPr>
    </w:pPr>
    <w:r w:rsidRPr="000B36F5">
      <w:rPr>
        <w:rFonts w:hAnsi="Times New Roman" w:ascii="Times New Roman"/>
      </w:rPr>
      <w:t xml:space="preserve">3 </w:t>
    </w:r>
    <w:r w:rsidR="001A6E03" w:rsidRPr="000B36F5">
      <w:rPr>
        <w:rFonts w:hAnsi="Times New Roman" w:ascii="Times New Roman"/>
      </w:rPr>
      <w:t>St-</w:t>
    </w:r>
    <w:r w:rsidR="0096790B">
      <w:rPr>
        <w:rFonts w:hAnsi="Times New Roman" w:ascii="Times New Roman"/>
      </w:rPr>
      <w:t>6535</w:t>
    </w:r>
    <w:r w:rsidR="00F10617" w:rsidRPr="000B36F5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800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36F5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465CB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30C2"/>
    <w:rsid w:val="003A47EF"/>
    <w:rsid w:val="003A4B86"/>
    <w:rsid w:val="003A50CA"/>
    <w:rsid w:val="003A681D"/>
    <w:rsid w:val="003B0F56"/>
    <w:rsid w:val="003C13D9"/>
    <w:rsid w:val="003C5896"/>
    <w:rsid w:val="003D66CD"/>
    <w:rsid w:val="003D7D32"/>
    <w:rsid w:val="003E1C09"/>
    <w:rsid w:val="003F16B5"/>
    <w:rsid w:val="003F622C"/>
    <w:rsid w:val="004036C4"/>
    <w:rsid w:val="004067FB"/>
    <w:rsid w:val="00407BBF"/>
    <w:rsid w:val="00415584"/>
    <w:rsid w:val="00415C10"/>
    <w:rsid w:val="00422A42"/>
    <w:rsid w:val="00424042"/>
    <w:rsid w:val="00432F8E"/>
    <w:rsid w:val="00434B16"/>
    <w:rsid w:val="004405C4"/>
    <w:rsid w:val="004545A2"/>
    <w:rsid w:val="00455388"/>
    <w:rsid w:val="004613A3"/>
    <w:rsid w:val="004623BA"/>
    <w:rsid w:val="004627E5"/>
    <w:rsid w:val="00476C54"/>
    <w:rsid w:val="004842D8"/>
    <w:rsid w:val="00493967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0F75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44AA7"/>
    <w:rsid w:val="006519A1"/>
    <w:rsid w:val="00655854"/>
    <w:rsid w:val="00662521"/>
    <w:rsid w:val="00663680"/>
    <w:rsid w:val="00666653"/>
    <w:rsid w:val="006666D0"/>
    <w:rsid w:val="00666955"/>
    <w:rsid w:val="00671BB1"/>
    <w:rsid w:val="00671E27"/>
    <w:rsid w:val="0067468D"/>
    <w:rsid w:val="00676768"/>
    <w:rsid w:val="0068126A"/>
    <w:rsid w:val="0068421F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22742"/>
    <w:rsid w:val="00730122"/>
    <w:rsid w:val="00731E80"/>
    <w:rsid w:val="00756A89"/>
    <w:rsid w:val="00762159"/>
    <w:rsid w:val="0076231E"/>
    <w:rsid w:val="007628E6"/>
    <w:rsid w:val="00765D24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7820"/>
    <w:rsid w:val="00820EF9"/>
    <w:rsid w:val="0082760D"/>
    <w:rsid w:val="00831CBE"/>
    <w:rsid w:val="008323BA"/>
    <w:rsid w:val="008348BD"/>
    <w:rsid w:val="00837885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6790B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3755E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34C7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0138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B27F5"/>
    <w:rsid w:val="00BC1522"/>
    <w:rsid w:val="00BC1618"/>
    <w:rsid w:val="00BC6B2F"/>
    <w:rsid w:val="00BC74F6"/>
    <w:rsid w:val="00BC75BE"/>
    <w:rsid w:val="00BD1876"/>
    <w:rsid w:val="00BE0D43"/>
    <w:rsid w:val="00BE75FC"/>
    <w:rsid w:val="00BF1A5E"/>
    <w:rsid w:val="00C003B6"/>
    <w:rsid w:val="00C00E2C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2E42"/>
    <w:rsid w:val="00C73754"/>
    <w:rsid w:val="00C753A1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DF435B"/>
    <w:rsid w:val="00E005D1"/>
    <w:rsid w:val="00E10B03"/>
    <w:rsid w:val="00E1203C"/>
    <w:rsid w:val="00E24E4B"/>
    <w:rsid w:val="00E2732B"/>
    <w:rsid w:val="00E3054B"/>
    <w:rsid w:val="00E32288"/>
    <w:rsid w:val="00E3496F"/>
    <w:rsid w:val="00E44B61"/>
    <w:rsid w:val="00E50CC2"/>
    <w:rsid w:val="00E53AE4"/>
    <w:rsid w:val="00E552D6"/>
    <w:rsid w:val="00E61B7B"/>
    <w:rsid w:val="00E62ADB"/>
    <w:rsid w:val="00E63865"/>
    <w:rsid w:val="00E71B94"/>
    <w:rsid w:val="00E73C9A"/>
    <w:rsid w:val="00E82014"/>
    <w:rsid w:val="00E84993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E66F0"/>
    <w:rsid w:val="00EF5A6A"/>
    <w:rsid w:val="00EF62BF"/>
    <w:rsid w:val="00F07ED0"/>
    <w:rsid w:val="00F10617"/>
    <w:rsid w:val="00F1122C"/>
    <w:rsid w:val="00F17709"/>
    <w:rsid w:val="00F177B1"/>
    <w:rsid w:val="00F21A59"/>
    <w:rsid w:val="00F304B3"/>
    <w:rsid w:val="00F30A6F"/>
    <w:rsid w:val="00F316B0"/>
    <w:rsid w:val="00F34617"/>
    <w:rsid w:val="00F36ED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17BB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37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8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8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8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8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37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8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8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8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8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6535</izvorni_sadrzaj>
    <derivirana_varijabla naziv="DomainObject.Predmet.Broj_1">6535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St-6535/2016</izvorni_sadrzaj>
    <derivirana_varijabla naziv="DomainObject.Predmet.OznakaBroj_1">St-6535/2016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ŠTAMBUK d.o.o. zastupanog po punomoćniku Antonio Štambuk; Anđelko Jureško</izvorni_sadrzaj>
    <derivirana_varijabla naziv="DomainObject.Predmet.ProtustrankaFormated_1">  ŠTAMBUK d.o.o. zastupanog po punomoćniku Antonio Štambuk; Anđelko Jureško</derivirana_varijabla>
  </DomainObject.Predmet.ProtustrankaFormated>
  <DomainObject.Predmet.ProtustrankaFormatedOIB>
    <izvorni_sadrzaj>  ŠTAMBUK d.o.o., OIB 19468837923 zastupanog po punomoćniku Antonio Štambuk; Anđelko Jureško</izvorni_sadrzaj>
    <derivirana_varijabla naziv="DomainObject.Predmet.ProtustrankaFormatedOIB_1">  ŠTAMBUK d.o.o., OIB 19468837923 zastupanog po punomoćniku Antonio Štambuk; Anđelko Jureško</derivirana_varijabla>
  </DomainObject.Predmet.ProtustrankaFormatedOIB>
  <DomainObject.Predmet.ProtustrankaFormatedWithAdress>
    <izvorni_sadrzaj> ŠTAMBUK d.o.o., Ilica 155, 10000 Zagreb zastupanog po punomoćniku Antonio Štambuk; Anđelko Jureško</izvorni_sadrzaj>
    <derivirana_varijabla naziv="DomainObject.Predmet.ProtustrankaFormatedWithAdress_1"> ŠTAMBUK d.o.o., Ilica 155, 10000 Zagreb zastupanog po punomoćniku Antonio Štambuk; Anđelko Jureško</derivirana_varijabla>
  </DomainObject.Predmet.ProtustrankaFormatedWithAdress>
  <DomainObject.Predmet.ProtustrankaFormatedWithAdressOIB>
    <izvorni_sadrzaj> ŠTAMBUK d.o.o., OIB 19468837923, Ilica 155, 10000 Zagreb zastupanog po punomoćniku Antonio Štambuk; Anđelko Jureško</izvorni_sadrzaj>
    <derivirana_varijabla naziv="DomainObject.Predmet.ProtustrankaFormatedWithAdressOIB_1"> ŠTAMBUK d.o.o., OIB 19468837923, Ilica 155, 10000 Zagreb zastupanog po punomoćniku Antonio Štambuk; Anđelko Jureško</derivirana_varijabla>
  </DomainObject.Predmet.ProtustrankaFormatedWithAdressOIB>
  <DomainObject.Predmet.ProtustrankaWithAdress>
    <izvorni_sadrzaj>ŠTAMBUK d.o.o. Ilica 155, 10000 Zagreb</izvorni_sadrzaj>
    <derivirana_varijabla naziv="DomainObject.Predmet.ProtustrankaWithAdress_1">ŠTAMBUK d.o.o. Ilica 155, 10000 Zagreb</derivirana_varijabla>
  </DomainObject.Predmet.ProtustrankaWithAdress>
  <DomainObject.Predmet.ProtustrankaWithAdressOIB>
    <izvorni_sadrzaj>ŠTAMBUK d.o.o., OIB 19468837923, Ilica 155, 10000 Zagreb</izvorni_sadrzaj>
    <derivirana_varijabla naziv="DomainObject.Predmet.ProtustrankaWithAdressOIB_1">ŠTAMBUK d.o.o., OIB 19468837923, Ilica 155, 10000 Zagreb</derivirana_varijabla>
  </DomainObject.Predmet.ProtustrankaWithAdressOIB>
  <DomainObject.Predmet.ProtustrankaNazivFormated>
    <izvorni_sadrzaj>ŠTAMBUK d.o.o.</izvorni_sadrzaj>
    <derivirana_varijabla naziv="DomainObject.Predmet.ProtustrankaNazivFormated_1">ŠTAMBUK d.o.o.</derivirana_varijabla>
  </DomainObject.Predmet.ProtustrankaNazivFormated>
  <DomainObject.Predmet.ProtustrankaNazivFormatedOIB>
    <izvorni_sadrzaj>ŠTAMBUK d.o.o., OIB 19468837923</izvorni_sadrzaj>
    <derivirana_varijabla naziv="DomainObject.Predmet.ProtustrankaNazivFormatedOIB_1">ŠTAMBUK d.o.o., OIB 19468837923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ŠTAMBUK d.o.o. zastupanog po punomoćniku Antonio Štambuk; Anđelko Jureško</item>
    </izvorni_sadrzaj>
    <derivirana_varijabla naziv="DomainObject.Predmet.ProtuStrankaListFormated_1">
      <item>ŠTAMBUK d.o.o. zastupanog po punomoćniku Antonio Štambuk; Anđelko Jureško</item>
    </derivirana_varijabla>
  </DomainObject.Predmet.ProtuStrankaListFormated>
  <DomainObject.Predmet.ProtuStrankaListFormatedOIB>
    <izvorni_sadrzaj>
      <item>ŠTAMBUK d.o.o., OIB 19468837923 zastupanog po punomoćniku Antonio Štambuk; Anđelko Jureško</item>
    </izvorni_sadrzaj>
    <derivirana_varijabla naziv="DomainObject.Predmet.ProtuStrankaListFormatedOIB_1">
      <item>ŠTAMBUK d.o.o., OIB 19468837923 zastupanog po punomoćniku Antonio Štambuk; Anđelko Jureško</item>
    </derivirana_varijabla>
  </DomainObject.Predmet.ProtuStrankaListFormatedOIB>
  <DomainObject.Predmet.ProtuStrankaListFormatedWithAdress>
    <izvorni_sadrzaj>
      <item>ŠTAMBUK d.o.o., Ilica 155, 10000 Zagreb zastupanog po punomoćniku Antonio Štambuk; Anđelko Jureško</item>
    </izvorni_sadrzaj>
    <derivirana_varijabla naziv="DomainObject.Predmet.ProtuStrankaListFormatedWithAdress_1">
      <item>ŠTAMBUK d.o.o., Ilica 155, 10000 Zagreb zastupanog po punomoćniku Antonio Štambuk; Anđelko Jureško</item>
    </derivirana_varijabla>
  </DomainObject.Predmet.ProtuStrankaListFormatedWithAdress>
  <DomainObject.Predmet.ProtuStrankaListFormatedWithAdressOIB>
    <izvorni_sadrzaj>
      <item>ŠTAMBUK d.o.o., OIB 19468837923, Ilica 155, 10000 Zagreb zastupanog po punomoćniku Antonio Štambuk; Anđelko Jureško</item>
    </izvorni_sadrzaj>
    <derivirana_varijabla naziv="DomainObject.Predmet.ProtuStrankaListFormatedWithAdressOIB_1">
      <item>ŠTAMBUK d.o.o., OIB 19468837923, Ilica 155, 10000 Zagreb zastupanog po punomoćniku Antonio Štambuk; Anđelko Jureško</item>
    </derivirana_varijabla>
  </DomainObject.Predmet.ProtuStrankaListFormatedWithAdressOIB>
  <DomainObject.Predmet.ProtuStrankaListNazivFormated>
    <izvorni_sadrzaj>
      <item>ŠTAMBUK d.o.o.</item>
    </izvorni_sadrzaj>
    <derivirana_varijabla naziv="DomainObject.Predmet.ProtuStrankaListNazivFormated_1">
      <item>ŠTAMBUK d.o.o.</item>
    </derivirana_varijabla>
  </DomainObject.Predmet.ProtuStrankaListNazivFormated>
  <DomainObject.Predmet.ProtuStrankaListNazivFormatedOIB>
    <izvorni_sadrzaj>
      <item>ŠTAMBUK d.o.o., OIB 19468837923</item>
    </izvorni_sadrzaj>
    <derivirana_varijabla naziv="DomainObject.Predmet.ProtuStrankaListNazivFormatedOIB_1">
      <item>ŠTAMBUK d.o.o., OIB 19468837923</item>
    </derivirana_varijabla>
  </DomainObject.Predmet.ProtuStrankaListNazivFormatedOIB>
  <DomainObject.Predmet.OstaliListFormated>
    <izvorni_sadrzaj>
      <item>Antonio Štambuk punomoćnik sudionika u postupku ŠTAMBUK d.o.o.</item>
      <item>Anđelko Jureško punomoćnik sudionika u postupku ŠTAMBUK d.o.o.</item>
    </izvorni_sadrzaj>
    <derivirana_varijabla naziv="DomainObject.Predmet.OstaliListFormated_1">
      <item>Antonio Štambuk punomoćnik sudionika u postupku ŠTAMBUK d.o.o.</item>
      <item>Anđelko Jureško punomoćnik sudionika u postupku ŠTAMBUK d.o.o.</item>
    </derivirana_varijabla>
  </DomainObject.Predmet.OstaliListFormated>
  <DomainObject.Predmet.OstaliListFormatedOIB>
    <izvorni_sadrzaj>
      <item>Antonio Štambuk, OIB 97269144757 punomoćnik sudionika u postupku ŠTAMBUK d.o.o.</item>
      <item>Anđelko Jureško, OIB 77082063693 punomoćnik sudionika u postupku ŠTAMBUK d.o.o.</item>
    </izvorni_sadrzaj>
    <derivirana_varijabla naziv="DomainObject.Predmet.OstaliListFormatedOIB_1">
      <item>Antonio Štambuk, OIB 97269144757 punomoćnik sudionika u postupku ŠTAMBUK d.o.o.</item>
      <item>Anđelko Jureško, OIB 77082063693 punomoćnik sudionika u postupku ŠTAMBUK d.o.o.</item>
    </derivirana_varijabla>
  </DomainObject.Predmet.OstaliListFormatedOIB>
  <DomainObject.Predmet.OstaliListFormatedWithAdress>
    <izvorni_sadrzaj>
      <item>Antonio Štambuk, Ilica 155, 10000 Zagreb punomoćnik sudionika u postupku ŠTAMBUK d.o.o.</item>
      <item>Anđelko Jureško, Radnički dol 23, 10000 Zagreb punomoćnik sudionika u postupku ŠTAMBUK d.o.o.</item>
    </izvorni_sadrzaj>
    <derivirana_varijabla naziv="DomainObject.Predmet.OstaliListFormatedWithAdress_1">
      <item>Antonio Štambuk, Ilica 155, 10000 Zagreb punomoćnik sudionika u postupku ŠTAMBUK d.o.o.</item>
      <item>Anđelko Jureško, Radnički dol 23, 10000 Zagreb punomoćnik sudionika u postupku ŠTAMBUK d.o.o.</item>
    </derivirana_varijabla>
  </DomainObject.Predmet.OstaliListFormatedWithAdress>
  <DomainObject.Predmet.OstaliListFormatedWithAdressOIB>
    <izvorni_sadrzaj>
      <item>Antonio Štambuk, OIB 97269144757, Ilica 155, 10000 Zagreb punomoćnik sudionika u postupku ŠTAMBUK d.o.o.</item>
      <item>Anđelko Jureško, OIB 77082063693, Radnički dol 23, 10000 Zagreb punomoćnik sudionika u postupku ŠTAMBUK d.o.o.</item>
    </izvorni_sadrzaj>
    <derivirana_varijabla naziv="DomainObject.Predmet.OstaliListFormatedWithAdressOIB_1">
      <item>Antonio Štambuk, OIB 97269144757, Ilica 155, 10000 Zagreb punomoćnik sudionika u postupku ŠTAMBUK d.o.o.</item>
      <item>Anđelko Jureško, OIB 77082063693, Radnički dol 23, 10000 Zagreb punomoćnik sudionika u postupku ŠTAMBUK d.o.o.</item>
    </derivirana_varijabla>
  </DomainObject.Predmet.OstaliListFormatedWithAdressOIB>
  <DomainObject.Predmet.OstaliListNazivFormated>
    <izvorni_sadrzaj>
      <item>Antonio Štambuk</item>
      <item>Anđelko Jureško</item>
    </izvorni_sadrzaj>
    <derivirana_varijabla naziv="DomainObject.Predmet.OstaliListNazivFormated_1">
      <item>Antonio Štambuk</item>
      <item>Anđelko Jureško</item>
    </derivirana_varijabla>
  </DomainObject.Predmet.OstaliListNazivFormated>
  <DomainObject.Predmet.OstaliListNazivFormatedOIB>
    <izvorni_sadrzaj>
      <item>Antonio Štambuk, OIB 97269144757</item>
      <item>Anđelko Jureško, OIB 77082063693</item>
    </izvorni_sadrzaj>
    <derivirana_varijabla naziv="DomainObject.Predmet.OstaliListNazivFormatedOIB_1">
      <item>Antonio Štambuk, OIB 97269144757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ŠTAMBUK d.o.o.</izvorni_sadrzaj>
    <derivirana_varijabla naziv="DomainObject.Predmet.ProtustrankaIDrugi_1">ŠTAMBUK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ŠTAMBUK d.o.o., OIB 19468837923, Ilica 155, 10000 Zagreb</izvorni_sadrzaj>
    <derivirana_varijabla naziv="DomainObject.Predmet.ProtustrankaIDrugiAdressOIB_1">ŠTAMBUK d.o.o., OIB 19468837923, Ilica 155,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ŠTAMBUK d.o.o.</item>
      <item>Antonio Štambuk</item>
      <item>Anđelko Jureško</item>
    </izvorni_sadrzaj>
    <derivirana_varijabla naziv="DomainObject.Predmet.SudioniciListNaziv_1">
      <item>FINA Regionalni centar Zagreb</item>
      <item>ŠTAMBUK d.o.o.</item>
      <item>Antonio Štambuk</item>
      <item>Anđelko Jureško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ŠTAMBUK d.o.o., OIB 19468837923, Ilica 155,10000 Zagreb</item>
      <item>Antonio Štambuk, OIB 97269144757, Ilica 155,10000 Zagreb</item>
      <item>Anđelko Jureško, OIB 77082063693, Radnički dol 23,10000 Zagreb</item>
    </izvorni_sadrzaj>
    <derivirana_varijabla naziv="DomainObject.Predmet.SudioniciListAdressOIB_1">
      <item>FINA Regionalni centar Zagreb, OIB 85821130368, Trg svibanjskih žrtava 1995. br. 1,10000 Zagreb</item>
      <item>ŠTAMBUK d.o.o., OIB 19468837923, Ilica 155,10000 Zagreb</item>
      <item>Antonio Štambuk, OIB 97269144757, Ilica 155,10000 Zagreb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19468837923</item>
      <item>, OIB 97269144757</item>
      <item>, OIB 77082063693</item>
    </izvorni_sadrzaj>
    <derivirana_varijabla naziv="DomainObject.Predmet.SudioniciListNazivOIB_1">
      <item>, OIB 85821130368</item>
      <item>, OIB 19468837923</item>
      <item>, OIB 97269144757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648FE-0016-4001-B590-B5E21B8AF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343</properties:Words>
  <properties:Characters>1884</properties:Characters>
  <properties:Lines>65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2017-02-20T09:44:00Z</dcterms:created>
  <dc:creator>stecaj</dc:creator>
  <cp:lastModifiedBy>Žana Livaja</cp:lastModifiedBy>
  <cp:lastPrinted>2017-02-20T09:51:00Z</cp:lastPrinted>
  <dcterms:modified xmlns:xsi="http://www.w3.org/2001/XMLSchema-instance" xsi:type="dcterms:W3CDTF">2017-02-20T09:51:00Z</dcterms:modified>
  <cp:revision>10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