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935c17" w14:paraId="f935c1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1D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995CCA">
              <w:t>596</w:t>
            </w:r>
            <w:r w:rsidR="005C1DE1">
              <w:t>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995CCA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="005C1DE1">
        <w:rPr>
          <w:rFonts w:hAnsi="Times New Roman" w:ascii="Times New Roman"/>
          <w:sz w:val="24"/>
          <w:szCs w:val="24"/>
        </w:rPr>
        <w:t>, dana 14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5C1DE1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995CCA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="005C1DE1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995CCA" w:rsidRPr="00995CCA">
        <w:rPr>
          <w:rFonts w:hAnsi="Times New Roman" w:ascii="Times New Roman"/>
          <w:sz w:val="24"/>
          <w:szCs w:val="24"/>
        </w:rPr>
        <w:t>Dragan Čemerin, OIB: 90776078028, Vukovarska 3, Čakovec</w:t>
      </w:r>
      <w:r w:rsidR="00995CCA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995CCA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995CCA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95CCA">
        <w:rPr>
          <w:rFonts w:hAnsi="Times New Roman" w:ascii="Times New Roman"/>
          <w:sz w:val="24"/>
          <w:szCs w:val="24"/>
        </w:rPr>
        <w:t>Varaždin je dana 27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 w:rsidR="005C1DE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995CCA">
        <w:rPr>
          <w:rFonts w:hAnsi="Times New Roman" w:ascii="Times New Roman"/>
          <w:sz w:val="24"/>
          <w:szCs w:val="24"/>
        </w:rPr>
        <w:t>SDR GRUPA j.d.o.o., OIB: 42259113908, sa sjedištem u Jug II 10, 40323 Prelog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995CCA" w:rsidRPr="00995CCA">
        <w:rPr>
          <w:rFonts w:hAnsi="Times New Roman" w:ascii="Times New Roman"/>
          <w:sz w:val="24"/>
          <w:szCs w:val="24"/>
        </w:rPr>
        <w:t>Darko Mesiček, Slovenija, Maribor, Ljubljanska ulica 15/B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5C1DE1">
        <w:rPr>
          <w:rFonts w:hAnsi="Times New Roman" w:ascii="Times New Roman"/>
          <w:sz w:val="24"/>
          <w:szCs w:val="24"/>
        </w:rPr>
        <w:t>Čakovec</w:t>
      </w:r>
      <w:r w:rsidR="00484C98">
        <w:rPr>
          <w:rFonts w:hAnsi="Times New Roman" w:ascii="Times New Roman"/>
          <w:sz w:val="24"/>
          <w:szCs w:val="24"/>
        </w:rPr>
        <w:t xml:space="preserve">, </w:t>
      </w:r>
      <w:r w:rsidR="005C1DE1">
        <w:rPr>
          <w:rFonts w:hAnsi="Times New Roman" w:ascii="Times New Roman"/>
          <w:sz w:val="24"/>
          <w:szCs w:val="24"/>
        </w:rPr>
        <w:t>Otokara Keršovanija 11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995CCA" w:rsidRPr="00995CCA">
        <w:rPr>
          <w:rFonts w:hAnsi="Times New Roman" w:ascii="Times New Roman"/>
          <w:sz w:val="24"/>
          <w:szCs w:val="24"/>
        </w:rPr>
        <w:t>Dragan Čemerin, Vukovarska 3,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0B4" w:rsidP="00501147" w:rsidR="002540B4">
      <w:pPr>
        <w:spacing w:lineRule="auto" w:line="240" w:after="0"/>
      </w:pPr>
      <w:r>
        <w:separator/>
      </w:r>
    </w:p>
  </w:endnote>
  <w:endnote w:id="0" w:type="continuationSeparator">
    <w:p w:rsidRDefault="002540B4" w:rsidP="00501147" w:rsidR="002540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0B4" w:rsidP="00501147" w:rsidR="002540B4">
      <w:pPr>
        <w:spacing w:lineRule="auto" w:line="240" w:after="0"/>
      </w:pPr>
      <w:r>
        <w:separator/>
      </w:r>
    </w:p>
  </w:footnote>
  <w:footnote w:id="0" w:type="continuationSeparator">
    <w:p w:rsidRDefault="002540B4" w:rsidP="00501147" w:rsidR="002540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F46E3">
      <w:rPr>
        <w:rFonts w:hAnsi="Times New Roman" w:ascii="Times New Roman"/>
        <w:noProof/>
        <w:sz w:val="24"/>
        <w:szCs w:val="24"/>
      </w:rPr>
      <w:t>Poslovni broj: 9 St-596/17-6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F46E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540B4"/>
    <w:rsid w:val="00275804"/>
    <w:rsid w:val="002971D6"/>
    <w:rsid w:val="002A1C67"/>
    <w:rsid w:val="002C1041"/>
    <w:rsid w:val="002D2FC4"/>
    <w:rsid w:val="002D697F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C1DE1"/>
    <w:rsid w:val="005E1D89"/>
    <w:rsid w:val="005F633B"/>
    <w:rsid w:val="00643EDB"/>
    <w:rsid w:val="00645147"/>
    <w:rsid w:val="00685195"/>
    <w:rsid w:val="006D3C63"/>
    <w:rsid w:val="006F04BE"/>
    <w:rsid w:val="006F46E3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95CCA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6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6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6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6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6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6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6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6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SDR GRUPA jednostavno društvo s ograničenom odgovornošću za graditeljstvo, trgovinu i usluge zastupanog po punomoćniku Darko Mesiček</izvorni_sadrzaj>
    <derivirana_varijabla naziv="DomainObject.Predmet.ProtustrankaFormated_1">  SDR GRUPA jednostavno društvo s ograničenom odgovornošću za graditeljstvo, trgovinu i usluge zastupanog po punomoćniku Darko Mesiček</derivirana_varijabla>
  </DomainObject.Predmet.ProtustrankaFormated>
  <DomainObject.Predmet.ProtustrankaFormatedOIB>
    <izvorni_sadrzaj>  SDR GRUPA jednostavno društvo s ograničenom odgovornošću za graditeljstvo, trgovinu i usluge, OIB 42259113908 zastupanog po punomoćniku Darko Mesiček</izvorni_sadrzaj>
    <derivirana_varijabla naziv="DomainObject.Predmet.ProtustrankaFormatedOIB_1">  SDR GRUPA jednostavno društvo s ograničenom odgovornošću za graditeljstvo, trgovinu i usluge, OIB 42259113908 zastupanog po punomoćniku Darko Mesiček</derivirana_varijabla>
  </DomainObject.Predmet.ProtustrankaFormatedOIB>
  <DomainObject.Predmet.ProtustrankaFormatedWithAdress>
    <izvorni_sadrzaj> SDR GRUPA jednostavno društvo s ograničenom odgovornošću za graditeljstvo, trgovinu i usluge, Jug II 10, 40323 Prelog zastupanog po punomoćniku Darko Mesiček</izvorni_sadrzaj>
    <derivirana_varijabla naziv="DomainObject.Predmet.ProtustrankaFormatedWithAdress_1"> SDR GRUPA jednostavno društvo s ograničenom odgovornošću za graditeljstvo, trgovinu i usluge, Jug II 10, 40323 Prelog zastupanog po punomoćniku Darko Mesiček</derivirana_varijabla>
  </DomainObject.Predmet.ProtustrankaFormatedWithAdress>
  <DomainObject.Predmet.ProtustrankaFormatedWithAdressOIB>
    <izvorni_sadrzaj> SDR GRUPA jednostavno društvo s ograničenom odgovornošću za graditeljstvo, trgovinu i usluge, OIB 42259113908, Jug II 10, 40323 Prelog zastupanog po punomoćniku Darko Mesiček</izvorni_sadrzaj>
    <derivirana_varijabla naziv="DomainObject.Predmet.ProtustrankaFormatedWithAdressOIB_1"> SDR GRUPA jednostavno društvo s ograničenom odgovornošću za graditeljstvo, trgovinu i usluge, OIB 42259113908, Jug II 10, 40323 Prelog zastupanog po punomoćniku Darko Mesiček</derivirana_varijabla>
  </DomainObject.Predmet.ProtustrankaFormatedWithAdressOIB>
  <DomainObject.Predmet.ProtustrankaWithAdress>
    <izvorni_sadrzaj>SDR GRUPA jednostavno društvo s ograničenom odgovornošću za graditeljstvo, trgovinu i usluge Jug II 10, 40323 Prelog</izvorni_sadrzaj>
    <derivirana_varijabla naziv="DomainObject.Predmet.ProtustrankaWithAdress_1">SDR GRUPA jednostavno društvo s ograničenom odgovornošću za graditeljstvo, trgovinu i usluge Jug II 10, 40323 Prelog</derivirana_varijabla>
  </DomainObject.Predmet.ProtustrankaWithAdress>
  <DomainObject.Predmet.ProtustrankaWithAdressOIB>
    <izvorni_sadrzaj>SDR GRUPA jednostavno društvo s ograničenom odgovornošću za graditeljstvo, trgovinu i usluge, OIB 42259113908, Jug II 10, 40323 Prelog</izvorni_sadrzaj>
    <derivirana_varijabla naziv="DomainObject.Predmet.ProtustrankaWithAdressOIB_1">SDR GRUPA jednostavno društvo s ograničenom odgovornošću za graditeljstvo, trgovinu i usluge, OIB 42259113908, Jug II 10, 40323 Prelog</derivirana_varijabla>
  </DomainObject.Predmet.ProtustrankaWithAdressOIB>
  <DomainObject.Predmet.ProtustrankaNazivFormated>
    <izvorni_sadrzaj>SDR GRUPA jednostavno društvo s ograničenom odgovornošću za graditeljstvo, trgovinu i usluge</izvorni_sadrzaj>
    <derivirana_varijabla naziv="DomainObject.Predmet.ProtustrankaNazivFormated_1">SDR GRUPA jednostavno društvo s ograničenom odgovornošću za graditeljstvo, trgovinu i usluge</derivirana_varijabla>
  </DomainObject.Predmet.ProtustrankaNazivFormated>
  <DomainObject.Predmet.ProtustrankaNazivFormatedOIB>
    <izvorni_sadrzaj>SDR GRUPA jednostavno društvo s ograničenom odgovornošću za graditeljstvo, trgovinu i usluge, OIB 42259113908</izvorni_sadrzaj>
    <derivirana_varijabla naziv="DomainObject.Predmet.ProtustrankaNazivFormatedOIB_1">SDR GRUPA jednostavno društvo s ograničenom odgovornošću za graditeljstvo, trgovinu i usluge, OIB 42259113908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36303.71</izvorni_sadrzaj>
    <derivirana_varijabla naziv="DomainObject.Predmet.TrenutnaVrijednost_1">36303.71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SDR GRUPA jednostavno društvo s ograničenom odgovornošću za graditeljstvo, trgovinu i usluge zastupanog po punomoćniku Darko Mesiček</item>
    </izvorni_sadrzaj>
    <derivirana_varijabla naziv="DomainObject.Predmet.ProtuStrankaListFormated_1">
      <item>SDR GRUPA jednostavno društvo s ograničenom odgovornošću za graditeljstvo, trgovinu i usluge zastupanog po punomoćniku Darko Mesiček</item>
    </derivirana_varijabla>
  </DomainObject.Predmet.ProtuStrankaListFormated>
  <DomainObject.Predmet.ProtuStrankaListFormatedOIB>
    <izvorni_sadrzaj>
      <item>SDR GRUPA jednostavno društvo s ograničenom odgovornošću za graditeljstvo, trgovinu i usluge, OIB 42259113908 zastupanog po punomoćniku Darko Mesiček</item>
    </izvorni_sadrzaj>
    <derivirana_varijabla naziv="DomainObject.Predmet.ProtuStrankaListFormatedOIB_1">
      <item>SDR GRUPA jednostavno društvo s ograničenom odgovornošću za graditeljstvo, trgovinu i usluge, OIB 42259113908 zastupanog po punomoćniku Darko Mesiček</item>
    </derivirana_varijabla>
  </DomainObject.Predmet.ProtuStrankaListFormatedOIB>
  <DomainObject.Predmet.ProtuStrankaListFormatedWithAdress>
    <izvorni_sadrzaj>
      <item>SDR GRUPA jednostavno društvo s ograničenom odgovornošću za graditeljstvo, trgovinu i usluge, Jug II 10, 40323 Prelog zastupanog po punomoćniku Darko Mesiček</item>
    </izvorni_sadrzaj>
    <derivirana_varijabla naziv="DomainObject.Predmet.ProtuStrankaListFormatedWithAdress_1">
      <item>SDR GRUPA jednostavno društvo s ograničenom odgovornošću za graditeljstvo, trgovinu i usluge, Jug II 10, 40323 Prelog zastupanog po punomoćniku Darko Mesiček</item>
    </derivirana_varijabla>
  </DomainObject.Predmet.ProtuStrankaListFormatedWithAdress>
  <DomainObject.Predmet.ProtuStrankaListFormatedWithAdressOIB>
    <izvorni_sadrzaj>
      <item>SDR GRUPA jednostavno društvo s ograničenom odgovornošću za graditeljstvo, trgovinu i usluge, OIB 42259113908, Jug II 10, 40323 Prelog zastupanog po punomoćniku Darko Mesiček</item>
    </izvorni_sadrzaj>
    <derivirana_varijabla naziv="DomainObject.Predmet.ProtuStrankaListFormatedWithAdressOIB_1">
      <item>SDR GRUPA jednostavno društvo s ograničenom odgovornošću za graditeljstvo, trgovinu i usluge, OIB 42259113908, Jug II 10, 40323 Prelog zastupanog po punomoćniku Darko Mesiček</item>
    </derivirana_varijabla>
  </DomainObject.Predmet.ProtuStrankaListFormatedWithAdressOIB>
  <DomainObject.Predmet.ProtuStrankaListNazivFormated>
    <izvorni_sadrzaj>
      <item>SDR GRUPA jednostavno društvo s ograničenom odgovornošću za graditeljstvo, trgovinu i usluge</item>
    </izvorni_sadrzaj>
    <derivirana_varijabla naziv="DomainObject.Predmet.ProtuStrankaListNazivFormated_1">
      <item>SDR GRUPA jednostavno društvo s ograničenom odgovornošću za graditeljstvo, trgovinu i usluge</item>
    </derivirana_varijabla>
  </DomainObject.Predmet.ProtuStrankaListNazivFormated>
  <DomainObject.Predmet.ProtuStrankaListNazivFormatedOIB>
    <izvorni_sadrzaj>
      <item>SDR GRUPA jednostavno društvo s ograničenom odgovornošću za graditeljstvo, trgovinu i usluge, OIB 42259113908</item>
    </izvorni_sadrzaj>
    <derivirana_varijabla naziv="DomainObject.Predmet.ProtuStrankaListNazivFormatedOIB_1">
      <item>SDR GRUPA jednostavno društvo s ograničenom odgovornošću za graditeljstvo, trgovinu i usluge, OIB 42259113908</item>
    </derivirana_varijabla>
  </DomainObject.Predmet.ProtuStrankaListNazivFormatedOIB>
  <DomainObject.Predmet.OstaliListFormated>
    <izvorni_sadrzaj>
      <item>Sudski registar</item>
      <item>Darko Mesiček punomoćnik sudionika u postupku SDR GRUPA jednostavno društvo s ograničenom odgovornošću za graditeljstvo, trgovinu i usluge</item>
    </izvorni_sadrzaj>
    <derivirana_varijabla naziv="DomainObject.Predmet.OstaliListFormated_1">
      <item>Sudski registar</item>
      <item>Darko Mesiček punomoćnik sudionika u postupku SDR GRUPA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Darko Mesiček, OIB 54524694884 punomoćnik sudionika u postupku SDR GRUPA jednostavno društvo s ograničenom odgovornošću za graditeljstvo, trgovinu i usluge</item>
    </izvorni_sadrzaj>
    <derivirana_varijabla naziv="DomainObject.Predmet.OstaliListFormatedOIB_1">
      <item>Sudski registar</item>
      <item>Darko Mesiček, OIB 54524694884 punomoćnik sudionika u postupku SDR GRUPA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Darko Mesiček, Ljubljanska 15b, Maribor punomoćnik sudionika u postupku SDR GRUPA jednostavno društvo s ograničenom odgovornošću za graditeljstvo, trgovinu i usluge</item>
    </izvorni_sadrzaj>
    <derivirana_varijabla naziv="DomainObject.Predmet.OstaliListFormatedWithAdress_1">
      <item>Sudski registar</item>
      <item>Darko Mesiček, Ljubljanska 15b, Maribor punomoćnik sudionika u postupku SDR GRUPA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Darko Mesiček, OIB 54524694884, Ljubljanska 15b, Maribor punomoćnik sudionika u postupku SDR GRUPA jednostavno društvo s ograničenom odgovornošću za graditeljstvo, trgovinu i usluge</item>
    </izvorni_sadrzaj>
    <derivirana_varijabla naziv="DomainObject.Predmet.OstaliListFormatedWithAdressOIB_1">
      <item>Sudski registar</item>
      <item>Darko Mesiček, OIB 54524694884, Ljubljanska 15b, Maribor punomoćnik sudionika u postupku SDR GRUPA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Darko Mesiček</item>
    </izvorni_sadrzaj>
    <derivirana_varijabla naziv="DomainObject.Predmet.OstaliListNazivFormated_1">
      <item>Sudski registar</item>
      <item>Darko Mesiček</item>
    </derivirana_varijabla>
  </DomainObject.Predmet.OstaliListNazivFormated>
  <DomainObject.Predmet.OstaliListNazivFormatedOIB>
    <izvorni_sadrzaj>
      <item>Sudski registar</item>
      <item>Darko Mesiček, OIB 54524694884</item>
    </izvorni_sadrzaj>
    <derivirana_varijabla naziv="DomainObject.Predmet.OstaliListNazivFormatedOIB_1">
      <item>Sudski registar</item>
      <item>Darko Mesiček, OIB 54524694884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SDR GRUPA jednostavno društvo s ograničenom odgovornošću za graditeljstvo, trgovinu i usluge</izvorni_sadrzaj>
    <derivirana_varijabla naziv="DomainObject.Predmet.ProtustrankaIDrugi_1">SDR GRUPA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SDR GRUPA jednostavno društvo s ograničenom odgovornošću za graditeljstvo, trgovinu i usluge, OIB 42259113908, Jug II 10, 40323 Prelog</izvorni_sadrzaj>
    <derivirana_varijabla naziv="DomainObject.Predmet.ProtustrankaIDrugiAdressOIB_1">SDR GRUPA jednostavno društvo s ograničenom odgovornošću za graditeljstvo, trgovinu i usluge, OIB 42259113908,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SDR GRUPA jednostavno društvo s ograničenom odgovornošću za graditeljstvo, trgovinu i usluge</item>
      <item>Sudski registar</item>
      <item>Darko Mesiček</item>
    </izvorni_sadrzaj>
    <derivirana_varijabla naziv="DomainObject.Predmet.SudioniciListNaziv_1">
      <item>Financijska agencija</item>
      <item>SDR GRUPA jednostavno društvo s ograničenom odgovornošću za graditeljstvo, trgovinu i usluge</item>
      <item>Sudski registar</item>
      <item>Darko Mesiček</item>
    </derivirana_varijabla>
  </DomainObject.Predmet.SudioniciListNaziv>
  <DomainObject.Predmet.SudioniciListAdressOIB>
    <izvorni_sadrzaj>
      <item>Financijska agencija, OIB 85821130368, Ulica grada Vukovara 70,10000 Zagreb</item>
      <item>SDR GRUPA jednostavno društvo s ograničenom odgovornošću za graditeljstvo, trgovinu i usluge, OIB 42259113908, Jug II 10,40323 Prelog</item>
      <item>Sudski registar</item>
      <item>Darko Mesiček, OIB 54524694884, Ljubljanska 15b,Maribor</item>
    </izvorni_sadrzaj>
    <derivirana_varijabla naziv="DomainObject.Predmet.SudioniciListAdressOIB_1">
      <item>Financijska agencija, OIB 85821130368, Ulica grada Vukovara 70,10000 Zagreb</item>
      <item>SDR GRUPA jednostavno društvo s ograničenom odgovornošću za graditeljstvo, trgovinu i usluge, OIB 42259113908, Jug II 10,40323 Prelog</item>
      <item>Sudski registar</item>
      <item>Darko Mesiček, OIB 54524694884, Ljubljanska 15b,Maribor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42259113908</item>
      <item>, OIB null</item>
      <item>, OIB 54524694884</item>
    </izvorni_sadrzaj>
    <derivirana_varijabla naziv="DomainObject.Predmet.SudioniciListNazivOIB_1">
      <item>, OIB 85821130368</item>
      <item>, OIB 42259113908</item>
      <item>, OIB null</item>
      <item>, OIB 54524694884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7157F-9BCC-4101-B197-5A54DD582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2994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2018-02-14T08:59:00Z</dcterms:created>
  <dc:creator>Mirjana Mlinarić</dc:creator>
  <cp:lastModifiedBy>Marko Makaj</cp:lastModifiedBy>
  <cp:lastPrinted>2018-02-14T08:59:00Z</cp:lastPrinted>
  <dcterms:modified xmlns:xsi="http://www.w3.org/2001/XMLSchema-instance" xsi:type="dcterms:W3CDTF">2018-02-14T09:00:00Z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