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982e" w14:paraId="6ea982e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122" w:rsidP="00251122" w:rsidR="00251122" w:rsidRPr="004453B3">
      <w:pPr>
        <w:pStyle w:val="Zaglavlje"/>
      </w:pPr>
      <w:r w:rsidRPr="004453B3">
        <w:t xml:space="preserve">REPUBLIKA HRVATSKA </w:t>
      </w:r>
    </w:p>
    <w:p w:rsidRDefault="00251122" w:rsidP="00251122" w:rsidR="00251122" w:rsidRPr="004453B3">
      <w:pPr>
        <w:pStyle w:val="Zaglavlje"/>
      </w:pPr>
      <w:r w:rsidRPr="004453B3">
        <w:t>Trgovački sud u Zagrebu</w:t>
      </w:r>
    </w:p>
    <w:p w:rsidRDefault="00251122" w:rsidP="00251122" w:rsidR="00251122" w:rsidRPr="004453B3">
      <w:pPr>
        <w:pStyle w:val="Zaglavlje"/>
      </w:pPr>
      <w:r w:rsidRPr="004453B3">
        <w:t xml:space="preserve">Zagreb, Amruševa 2/II </w:t>
      </w:r>
    </w:p>
    <w:p w:rsidRDefault="00251122" w:rsidP="00251122" w:rsidR="00251122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6557/15</w:t>
      </w:r>
    </w:p>
    <w:p w:rsidRDefault="00251122" w:rsidP="00251122" w:rsidR="00251122" w:rsidRPr="004453B3">
      <w:pPr>
        <w:jc w:val="center"/>
      </w:pPr>
    </w:p>
    <w:p w:rsidRDefault="00251122" w:rsidP="00251122" w:rsidR="00251122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center"/>
      </w:pPr>
      <w:r w:rsidRPr="004453B3">
        <w:t>R J E Š E N J E</w:t>
      </w:r>
    </w:p>
    <w:p w:rsidRDefault="00251122" w:rsidP="00251122" w:rsidR="00251122" w:rsidRPr="004453B3">
      <w:pPr>
        <w:jc w:val="center"/>
      </w:pPr>
    </w:p>
    <w:p w:rsidRDefault="00251122" w:rsidP="00251122" w:rsidR="00251122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FAPA SOLUTIO d.o.o., Zagreb, Ferdinanda Budickoga 6, OIB: 30854069145,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center"/>
      </w:pPr>
      <w:r w:rsidRPr="004453B3">
        <w:t>r i j e š i o    je</w:t>
      </w:r>
    </w:p>
    <w:p w:rsidRDefault="00251122" w:rsidP="00251122" w:rsidR="00251122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51122" w:rsidP="00251122" w:rsidR="00251122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FAPA SOLUTIO d.o.o., Zagreb, Ferdinanda Budickoga 6, OIB: 30854069145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51122" w:rsidP="00251122" w:rsidR="00251122" w:rsidRPr="004453B3">
      <w:pPr>
        <w:pStyle w:val="BodyText21"/>
        <w:rPr>
          <w:rFonts w:hAnsi="Times New Roman" w:ascii="Times New Roman"/>
          <w:szCs w:val="24"/>
        </w:rPr>
      </w:pPr>
    </w:p>
    <w:p w:rsidRDefault="00251122" w:rsidP="00251122" w:rsidR="00251122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Jasna Hromadko, OIB: 22088644509, Zagreb, Zelengorska br. 1.</w:t>
      </w:r>
    </w:p>
    <w:p w:rsidRDefault="00251122" w:rsidP="00251122" w:rsidR="00251122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51122" w:rsidP="00251122" w:rsidR="00251122">
      <w:pPr>
        <w:jc w:val="both"/>
      </w:pPr>
      <w:r w:rsidRPr="004453B3">
        <w:t xml:space="preserve">III. Zaključuje se stečajni postupak nad dužnikom </w:t>
      </w:r>
      <w:r>
        <w:t>FAPA SOLUTIO d.o.o., Zagreb, Ferdinanda Budickoga 6, OIB: 30854069145.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t>IV. Nakon pravomoćnosti ovog rješenja, dužnik će se  brisati iz sudskog registra.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ind w:left="360"/>
        <w:jc w:val="center"/>
      </w:pPr>
      <w:r w:rsidRPr="004453B3">
        <w:t>Obrazloženje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251122" w:rsidP="00251122" w:rsidR="00251122" w:rsidRPr="004453B3">
      <w:pPr>
        <w:jc w:val="center"/>
      </w:pPr>
    </w:p>
    <w:p w:rsidRDefault="00251122" w:rsidP="00251122" w:rsidR="00251122" w:rsidRPr="004453B3">
      <w:pPr>
        <w:ind w:firstLine="720" w:left="5040"/>
        <w:jc w:val="right"/>
      </w:pPr>
      <w:r w:rsidRPr="004453B3">
        <w:t xml:space="preserve">      SUDAC:</w:t>
      </w:r>
    </w:p>
    <w:p w:rsidRDefault="00251122" w:rsidP="00251122" w:rsidR="00251122" w:rsidRPr="004453B3">
      <w:pPr>
        <w:jc w:val="right"/>
      </w:pPr>
      <w:r>
        <w:t>Goran Iskra</w:t>
      </w:r>
      <w:r w:rsidR="00303BC6">
        <w:t>, v.r.</w:t>
      </w: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</w:p>
    <w:p w:rsidRDefault="00251122" w:rsidP="00251122" w:rsidR="00251122" w:rsidRPr="004453B3">
      <w:pPr>
        <w:jc w:val="both"/>
      </w:pPr>
      <w:r w:rsidRPr="004453B3">
        <w:t>Uputa o pravnom lijeku:</w:t>
      </w:r>
    </w:p>
    <w:p w:rsidRDefault="00251122" w:rsidP="00251122" w:rsidR="00251122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51122" w:rsidP="00251122" w:rsidR="00251122" w:rsidRPr="004453B3">
      <w:pPr>
        <w:jc w:val="both"/>
        <w:rPr>
          <w:i/>
        </w:rPr>
      </w:pPr>
    </w:p>
    <w:p w:rsidRDefault="00251122" w:rsidP="00251122" w:rsidR="00251122" w:rsidRPr="004453B3">
      <w:pPr>
        <w:jc w:val="both"/>
      </w:pPr>
    </w:p>
    <w:p w:rsidRDefault="00303BC6" w:rsidP="00303BC6" w:rsidR="00251122">
      <w:pPr>
        <w:jc w:val="right"/>
      </w:pPr>
      <w:r>
        <w:t>Za točnost otpravka-ovlašteni službenik:</w:t>
      </w:r>
    </w:p>
    <w:p w:rsidRDefault="00303BC6" w:rsidP="00303BC6" w:rsidR="00303BC6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251122" w:rsidP="00251122" w:rsidR="00251122" w:rsidRPr="004453B3">
      <w:pPr>
        <w:jc w:val="center"/>
        <w:rPr>
          <w:highlight w:val="green"/>
          <w:u w:val="single"/>
        </w:rPr>
      </w:pPr>
    </w:p>
    <w:p w:rsidRDefault="00251122" w:rsidP="00251122" w:rsidR="00251122" w:rsidRPr="004453B3">
      <w:pPr>
        <w:jc w:val="center"/>
        <w:rPr>
          <w:u w:val="single"/>
        </w:rPr>
      </w:pPr>
    </w:p>
    <w:p w:rsidRDefault="00251122" w:rsidP="00251122" w:rsidR="00251122" w:rsidRPr="004453B3"/>
    <w:p w:rsidRDefault="00E06D36" w:rsidP="00E06D36" w:rsidR="00E06D36" w:rsidRPr="004453B3">
      <w:pPr>
        <w:jc w:val="center"/>
        <w:rPr>
          <w:u w:val="single"/>
        </w:rPr>
      </w:pPr>
    </w:p>
    <w:p w:rsidRDefault="00E06D36" w:rsidP="00E06D36" w:rsidR="00E06D36" w:rsidRPr="004453B3"/>
    <w:p w:rsidRDefault="000D2C86" w:rsidP="00E06D3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9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51122">
      <w:t>6557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1122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3BC6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0937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76C99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80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80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St-6557/2015-7</izvorni_sadrzaj>
    <derivirana_varijabla naziv="DomainObject.Oznaka_1">St-6557/2015-7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6557</izvorni_sadrzaj>
    <derivirana_varijabla naziv="DomainObject.Predmet.Broj_1">6557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St-6557/2015</izvorni_sadrzaj>
    <derivirana_varijabla naziv="DomainObject.Predmet.OznakaBroj_1">St-6557/2015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FAPA SOLUTIO d.o.o. zastupanog po punomoćniku BRANIMIR PANCER</izvorni_sadrzaj>
    <derivirana_varijabla naziv="DomainObject.Predmet.ProtustrankaFormated_1">  FAPA SOLUTIO d.o.o. zastupanog po punomoćniku BRANIMIR PANCER</derivirana_varijabla>
  </DomainObject.Predmet.ProtustrankaFormated>
  <DomainObject.Predmet.ProtustrankaFormatedOIB>
    <izvorni_sadrzaj>  FAPA SOLUTIO d.o.o., OIB 30854069145 zastupanog po punomoćniku BRANIMIR PANCER</izvorni_sadrzaj>
    <derivirana_varijabla naziv="DomainObject.Predmet.ProtustrankaFormatedOIB_1">  FAPA SOLUTIO d.o.o., OIB 30854069145 zastupanog po punomoćniku BRANIMIR PANCER</derivirana_varijabla>
  </DomainObject.Predmet.ProtustrankaFormatedOIB>
  <DomainObject.Predmet.ProtustrankaFormatedWithAdress>
    <izvorni_sadrzaj> FAPA SOLUTIO d.o.o., Ferdinanda Budickoga 6, 10000 Zagreb zastupanog po punomoćniku BRANIMIR PANCER</izvorni_sadrzaj>
    <derivirana_varijabla naziv="DomainObject.Predmet.ProtustrankaFormatedWithAdress_1"> FAPA SOLUTIO d.o.o., Ferdinanda Budickoga 6, 10000 Zagreb zastupanog po punomoćniku BRANIMIR PANCER</derivirana_varijabla>
  </DomainObject.Predmet.ProtustrankaFormatedWithAdress>
  <DomainObject.Predmet.ProtustrankaFormatedWithAdressOIB>
    <izvorni_sadrzaj> FAPA SOLUTIO d.o.o., OIB 30854069145, Ferdinanda Budickoga 6, 10000 Zagreb zastupanog po punomoćniku BRANIMIR PANCER</izvorni_sadrzaj>
    <derivirana_varijabla naziv="DomainObject.Predmet.ProtustrankaFormatedWithAdressOIB_1"> FAPA SOLUTIO d.o.o., OIB 30854069145, Ferdinanda Budickoga 6, 10000 Zagreb zastupanog po punomoćniku BRANIMIR PANCER</derivirana_varijabla>
  </DomainObject.Predmet.ProtustrankaFormatedWithAdressOIB>
  <DomainObject.Predmet.ProtustrankaWithAdress>
    <izvorni_sadrzaj>FAPA SOLUTIO d.o.o. Ferdinanda Budickoga 6, 10000 Zagreb</izvorni_sadrzaj>
    <derivirana_varijabla naziv="DomainObject.Predmet.ProtustrankaWithAdress_1">FAPA SOLUTIO d.o.o. Ferdinanda Budickoga 6, 10000 Zagreb</derivirana_varijabla>
  </DomainObject.Predmet.ProtustrankaWithAdress>
  <DomainObject.Predmet.ProtustrankaWithAdressOIB>
    <izvorni_sadrzaj>FAPA SOLUTIO d.o.o., OIB 30854069145, Ferdinanda Budickoga 6, 10000 Zagreb</izvorni_sadrzaj>
    <derivirana_varijabla naziv="DomainObject.Predmet.ProtustrankaWithAdressOIB_1">FAPA SOLUTIO d.o.o., OIB 30854069145, Ferdinanda Budickoga 6, 10000 Zagreb</derivirana_varijabla>
  </DomainObject.Predmet.ProtustrankaWithAdressOIB>
  <DomainObject.Predmet.ProtustrankaNazivFormated>
    <izvorni_sadrzaj>FAPA SOLUTIO d.o.o.</izvorni_sadrzaj>
    <derivirana_varijabla naziv="DomainObject.Predmet.ProtustrankaNazivFormated_1">FAPA SOLUTIO d.o.o.</derivirana_varijabla>
  </DomainObject.Predmet.ProtustrankaNazivFormated>
  <DomainObject.Predmet.ProtustrankaNazivFormatedOIB>
    <izvorni_sadrzaj>FAPA SOLUTIO d.o.o., OIB 30854069145</izvorni_sadrzaj>
    <derivirana_varijabla naziv="DomainObject.Predmet.ProtustrankaNazivFormatedOIB_1">FAPA SOLUTIO d.o.o., OIB 30854069145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FAPA SOLUTIO d.o.o. zastupanog po punomoćniku BRANIMIR PANCER</item>
    </izvorni_sadrzaj>
    <derivirana_varijabla naziv="DomainObject.Predmet.ProtuStrankaListFormated_1">
      <item>FAPA SOLUTIO d.o.o. zastupanog po punomoćniku BRANIMIR PANCER</item>
    </derivirana_varijabla>
  </DomainObject.Predmet.ProtuStrankaListFormated>
  <DomainObject.Predmet.ProtuStrankaListFormatedOIB>
    <izvorni_sadrzaj>
      <item>FAPA SOLUTIO d.o.o., OIB 30854069145 zastupanog po punomoćniku BRANIMIR PANCER</item>
    </izvorni_sadrzaj>
    <derivirana_varijabla naziv="DomainObject.Predmet.ProtuStrankaListFormatedOIB_1">
      <item>FAPA SOLUTIO d.o.o., OIB 30854069145 zastupanog po punomoćniku BRANIMIR PANCER</item>
    </derivirana_varijabla>
  </DomainObject.Predmet.ProtuStrankaListFormatedOIB>
  <DomainObject.Predmet.ProtuStrankaListFormatedWithAdress>
    <izvorni_sadrzaj>
      <item>FAPA SOLUTIO d.o.o., Ferdinanda Budickoga 6, 10000 Zagreb zastupanog po punomoćniku BRANIMIR PANCER</item>
    </izvorni_sadrzaj>
    <derivirana_varijabla naziv="DomainObject.Predmet.ProtuStrankaListFormatedWithAdress_1">
      <item>FAPA SOLUTIO d.o.o., Ferdinanda Budickoga 6, 10000 Zagreb zastupanog po punomoćniku BRANIMIR PANCER</item>
    </derivirana_varijabla>
  </DomainObject.Predmet.ProtuStrankaListFormatedWithAdress>
  <DomainObject.Predmet.ProtuStrankaListFormatedWithAdressOIB>
    <izvorni_sadrzaj>
      <item>FAPA SOLUTIO d.o.o., OIB 30854069145, Ferdinanda Budickoga 6, 10000 Zagreb zastupanog po punomoćniku BRANIMIR PANCER</item>
    </izvorni_sadrzaj>
    <derivirana_varijabla naziv="DomainObject.Predmet.ProtuStrankaListFormatedWithAdressOIB_1">
      <item>FAPA SOLUTIO d.o.o., OIB 30854069145, Ferdinanda Budickoga 6, 10000 Zagreb zastupanog po punomoćniku BRANIMIR PANCER</item>
    </derivirana_varijabla>
  </DomainObject.Predmet.ProtuStrankaListFormatedWithAdressOIB>
  <DomainObject.Predmet.ProtuStrankaListNazivFormated>
    <izvorni_sadrzaj>
      <item>FAPA SOLUTIO d.o.o.</item>
    </izvorni_sadrzaj>
    <derivirana_varijabla naziv="DomainObject.Predmet.ProtuStrankaListNazivFormated_1">
      <item>FAPA SOLUTIO d.o.o.</item>
    </derivirana_varijabla>
  </DomainObject.Predmet.ProtuStrankaListNazivFormated>
  <DomainObject.Predmet.ProtuStrankaListNazivFormatedOIB>
    <izvorni_sadrzaj>
      <item>FAPA SOLUTIO d.o.o., OIB 30854069145</item>
    </izvorni_sadrzaj>
    <derivirana_varijabla naziv="DomainObject.Predmet.ProtuStrankaListNazivFormatedOIB_1">
      <item>FAPA SOLUTIO d.o.o., OIB 30854069145</item>
    </derivirana_varijabla>
  </DomainObject.Predmet.ProtuStrankaListNazivFormatedOIB>
  <DomainObject.Predmet.OstaliListFormated>
    <izvorni_sadrzaj>
      <item>BRANIMIR PANCER punomoćnik sudionika u postupku FAPA SOLUTIO d.o.o.</item>
    </izvorni_sadrzaj>
    <derivirana_varijabla naziv="DomainObject.Predmet.OstaliListFormated_1">
      <item>BRANIMIR PANCER punomoćnik sudionika u postupku FAPA SOLUTIO d.o.o.</item>
    </derivirana_varijabla>
  </DomainObject.Predmet.OstaliListFormated>
  <DomainObject.Predmet.OstaliListFormatedOIB>
    <izvorni_sadrzaj>
      <item>BRANIMIR PANCER, OIB 44953103946 punomoćnik sudionika u postupku FAPA SOLUTIO d.o.o.</item>
    </izvorni_sadrzaj>
    <derivirana_varijabla naziv="DomainObject.Predmet.OstaliListFormatedOIB_1">
      <item>BRANIMIR PANCER, OIB 44953103946 punomoćnik sudionika u postupku FAPA SOLUTIO d.o.o.</item>
    </derivirana_varijabla>
  </DomainObject.Predmet.OstaliListFormatedOIB>
  <DomainObject.Predmet.OstaliListFormatedWithAdress>
    <izvorni_sadrzaj>
      <item>BRANIMIR PANCER, Ferdinanda Budickoga 6, 10000 Zagreb punomoćnik sudionika u postupku FAPA SOLUTIO d.o.o.</item>
    </izvorni_sadrzaj>
    <derivirana_varijabla naziv="DomainObject.Predmet.OstaliListFormatedWithAdress_1">
      <item>BRANIMIR PANCER, Ferdinanda Budickoga 6, 10000 Zagreb punomoćnik sudionika u postupku FAPA SOLUTIO d.o.o.</item>
    </derivirana_varijabla>
  </DomainObject.Predmet.OstaliListFormatedWithAdress>
  <DomainObject.Predmet.OstaliListFormatedWithAdressOIB>
    <izvorni_sadrzaj>
      <item>BRANIMIR PANCER, OIB 44953103946, Ferdinanda Budickoga 6, 10000 Zagreb punomoćnik sudionika u postupku FAPA SOLUTIO d.o.o.</item>
    </izvorni_sadrzaj>
    <derivirana_varijabla naziv="DomainObject.Predmet.OstaliListFormatedWithAdressOIB_1">
      <item>BRANIMIR PANCER, OIB 44953103946, Ferdinanda Budickoga 6, 10000 Zagreb punomoćnik sudionika u postupku FAPA SOLUTIO d.o.o.</item>
    </derivirana_varijabla>
  </DomainObject.Predmet.OstaliListFormatedWithAdressOIB>
  <DomainObject.Predmet.OstaliListNazivFormated>
    <izvorni_sadrzaj>
      <item>BRANIMIR PANCER</item>
    </izvorni_sadrzaj>
    <derivirana_varijabla naziv="DomainObject.Predmet.OstaliListNazivFormated_1">
      <item>BRANIMIR PANCER</item>
    </derivirana_varijabla>
  </DomainObject.Predmet.OstaliListNazivFormated>
  <DomainObject.Predmet.OstaliListNazivFormatedOIB>
    <izvorni_sadrzaj>
      <item>BRANIMIR PANCER, OIB 44953103946</item>
    </izvorni_sadrzaj>
    <derivirana_varijabla naziv="DomainObject.Predmet.OstaliListNazivFormatedOIB_1">
      <item>BRANIMIR PANCER, OIB 44953103946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St-6557/2015-7</izvorni_sadrzaj>
    <derivirana_varijabla naziv="DomainObject.PoslovniBrojDokumenta_1">St-6557/2015-7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FAPA SOLUTIO d.o.o.</izvorni_sadrzaj>
    <derivirana_varijabla naziv="DomainObject.Predmet.ProtustrankaIDrugi_1">FAPA SOLUTIO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FAPA SOLUTIO d.o.o., OIB 30854069145, Ferdinanda Budickoga 6, 10000 Zagreb</izvorni_sadrzaj>
    <derivirana_varijabla naziv="DomainObject.Predmet.ProtustrankaIDrugiAdressOIB_1">FAPA SOLUTIO d.o.o., OIB 30854069145, Ferdinanda Budickoga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FAPA SOLUTIO d.o.o.</item>
      <item>BRANIMIR PANCER</item>
    </izvorni_sadrzaj>
    <derivirana_varijabla naziv="DomainObject.Predmet.SudioniciListNaziv_1">
      <item>FINA Regionalni centar Zagreb</item>
      <item>FAPA SOLUTIO d.o.o.</item>
      <item>BRANIMIR PANCER</item>
    </derivirana_varijabla>
  </DomainObject.Predmet.SudioniciListNaziv>
  <DomainObject.Predmet.SudioniciListAdressOIB>
    <izvorni_sadrzaj>
      <item>FINA Regionalni centar Zagreb, OIB 85821130368, Trg svibanjskih žrtava 1995. 1,10000 Zagreb</item>
      <item>FAPA SOLUTIO d.o.o., OIB 30854069145, Ferdinanda Budickoga 6,10000 Zagreb</item>
      <item>BRANIMIR PANCER, OIB 44953103946, Ferdinanda Budickoga 6,10000 Zagreb</item>
    </izvorni_sadrzaj>
    <derivirana_varijabla naziv="DomainObject.Predmet.SudioniciListAdressOIB_1">
      <item>FINA Regionalni centar Zagreb, OIB 85821130368, Trg svibanjskih žrtava 1995. 1,10000 Zagreb</item>
      <item>FAPA SOLUTIO d.o.o., OIB 30854069145, Ferdinanda Budickoga 6,10000 Zagreb</item>
      <item>BRANIMIR PANCER, OIB 44953103946, Ferdinanda Budickoga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30854069145</item>
      <item>, OIB 44953103946</item>
    </izvorni_sadrzaj>
    <derivirana_varijabla naziv="DomainObject.Predmet.SudioniciListNazivOIB_1">
      <item>, OIB 85821130368</item>
      <item>, OIB 30854069145</item>
      <item>, OIB 44953103946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A9358-8555-431E-9CFE-43AE68147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2195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2016-03-29T11:31:00Z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2016-03-29T11:32:00Z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