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acf4c" w14:paraId="0eacf4c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73B62">
        <w:t>7</w:t>
      </w:r>
      <w:r w:rsidR="00EF36CD">
        <w:t>2</w:t>
      </w:r>
      <w:r w:rsidR="002C2A9D">
        <w:t>7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057512">
        <w:t xml:space="preserve"> </w:t>
      </w:r>
      <w:r w:rsidR="002C2A9D" w:rsidRPr="002C2A9D">
        <w:t xml:space="preserve">UDRUGA GRAĐANA - TREĆA ŽIVOTNA DOB </w:t>
      </w:r>
      <w:proofErr w:type="spellStart"/>
      <w:r w:rsidR="002C2A9D" w:rsidRPr="002C2A9D">
        <w:t>SAMOBOR</w:t>
      </w:r>
      <w:proofErr w:type="spellEnd"/>
      <w:r w:rsidR="002C2A9D">
        <w:t>, Samobor, Zagrebačka 1</w:t>
      </w:r>
      <w:r w:rsidR="007A643C">
        <w:t>6</w:t>
      </w:r>
      <w:r w:rsidR="002C2A9D">
        <w:t xml:space="preserve">, </w:t>
      </w:r>
      <w:proofErr w:type="spellStart"/>
      <w:r w:rsidR="00AA1C97">
        <w:t>Reg.broj</w:t>
      </w:r>
      <w:proofErr w:type="spellEnd"/>
      <w:r w:rsidR="00AA1C97">
        <w:t>: 0100</w:t>
      </w:r>
      <w:r w:rsidR="002C2A9D">
        <w:t>2337</w:t>
      </w:r>
      <w:r w:rsidR="00AA1C97">
        <w:t xml:space="preserve">, </w:t>
      </w:r>
      <w:proofErr w:type="spellStart"/>
      <w:r w:rsidR="00AA1C97">
        <w:t>OIB</w:t>
      </w:r>
      <w:proofErr w:type="spellEnd"/>
      <w:r w:rsidR="00AA1C97">
        <w:t>:</w:t>
      </w:r>
      <w:r w:rsidR="002C2A9D">
        <w:t xml:space="preserve"> 04330585809</w:t>
      </w:r>
      <w:r w:rsidR="00AA1C97">
        <w:t xml:space="preserve">, </w:t>
      </w:r>
      <w:r>
        <w:t xml:space="preserve">temeljem članka 430. Stečajnog zakona (Narodne novine 71/15), dana </w:t>
      </w:r>
      <w:r w:rsidR="002C2A9D">
        <w:t>1.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41ED0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C345D1">
        <w:rPr>
          <w:bCs/>
        </w:rPr>
        <w:t xml:space="preserve"> </w:t>
      </w:r>
      <w:r w:rsidR="002C2A9D" w:rsidRPr="002C2A9D">
        <w:t xml:space="preserve">UDRUGA GRAĐANA - TREĆA ŽIVOTNA DOB </w:t>
      </w:r>
      <w:proofErr w:type="spellStart"/>
      <w:r w:rsidR="002C2A9D" w:rsidRPr="002C2A9D">
        <w:t>SAMOBOR</w:t>
      </w:r>
      <w:proofErr w:type="spellEnd"/>
      <w:r w:rsidR="002C2A9D">
        <w:t>, Samobor, Zagrebačka 1</w:t>
      </w:r>
      <w:r w:rsidR="007A643C">
        <w:t>6</w:t>
      </w:r>
      <w:bookmarkStart w:name="_GoBack" w:id="0"/>
      <w:bookmarkEnd w:id="0"/>
      <w:r w:rsidR="002C2A9D">
        <w:t xml:space="preserve">, </w:t>
      </w:r>
      <w:proofErr w:type="spellStart"/>
      <w:r w:rsidR="002C2A9D">
        <w:t>Reg.broj</w:t>
      </w:r>
      <w:proofErr w:type="spellEnd"/>
      <w:r w:rsidR="002C2A9D">
        <w:t xml:space="preserve">: 01002337, </w:t>
      </w:r>
      <w:proofErr w:type="spellStart"/>
      <w:r w:rsidR="002C2A9D">
        <w:t>OIB</w:t>
      </w:r>
      <w:proofErr w:type="spellEnd"/>
      <w:r w:rsidR="002C2A9D">
        <w:t>: 04330585809, iznosi 6.908,19 kn.</w:t>
      </w:r>
      <w:r w:rsidR="00C345D1">
        <w:t xml:space="preserve"> </w:t>
      </w:r>
      <w:r w:rsidR="00E434EE">
        <w:rPr>
          <w:bCs/>
        </w:rPr>
        <w:t xml:space="preserve"> </w:t>
      </w:r>
      <w:r w:rsidR="00441ED0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FC109E">
        <w:t xml:space="preserve"> </w:t>
      </w:r>
      <w:r w:rsidR="002C2A9D">
        <w:t xml:space="preserve">Ranko Blažina i Milan Vukmanović,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0A64">
        <w:t>7</w:t>
      </w:r>
      <w:r w:rsidR="00EF36CD">
        <w:t>2</w:t>
      </w:r>
      <w:r w:rsidR="002C2A9D">
        <w:t>7</w:t>
      </w:r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2C2A9D">
        <w:t>1. rujna</w:t>
      </w:r>
      <w:r w:rsidR="0084658B">
        <w:t xml:space="preserve">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F53A16" w:rsidR="00D21A2C" w:rsidRPr="00647F89">
      <w:pPr>
        <w:jc w:val="both"/>
        <w:rPr>
          <w:b/>
        </w:rPr>
      </w:pPr>
      <w:r>
        <w:t xml:space="preserve">3. kal. </w:t>
      </w:r>
      <w:r w:rsidR="002C2A9D">
        <w:t>20</w:t>
      </w:r>
      <w:r>
        <w:t>/</w:t>
      </w:r>
      <w:r w:rsidR="00685ADD">
        <w:t>10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57512"/>
    <w:rsid w:val="0006677B"/>
    <w:rsid w:val="000B4B82"/>
    <w:rsid w:val="000F1987"/>
    <w:rsid w:val="000F34D8"/>
    <w:rsid w:val="000F5F58"/>
    <w:rsid w:val="00115647"/>
    <w:rsid w:val="0012198A"/>
    <w:rsid w:val="00190F9C"/>
    <w:rsid w:val="001D042F"/>
    <w:rsid w:val="001E7532"/>
    <w:rsid w:val="00273CBE"/>
    <w:rsid w:val="002946EB"/>
    <w:rsid w:val="002C1DFD"/>
    <w:rsid w:val="002C2A9D"/>
    <w:rsid w:val="00326322"/>
    <w:rsid w:val="00333EEE"/>
    <w:rsid w:val="003561EA"/>
    <w:rsid w:val="00381EF9"/>
    <w:rsid w:val="003E3F81"/>
    <w:rsid w:val="00416FB0"/>
    <w:rsid w:val="00441ED0"/>
    <w:rsid w:val="0048719B"/>
    <w:rsid w:val="004A3258"/>
    <w:rsid w:val="004B6525"/>
    <w:rsid w:val="004E50C7"/>
    <w:rsid w:val="00510A40"/>
    <w:rsid w:val="00534FFB"/>
    <w:rsid w:val="00544765"/>
    <w:rsid w:val="005D40BA"/>
    <w:rsid w:val="005D78EB"/>
    <w:rsid w:val="00647F89"/>
    <w:rsid w:val="00656D02"/>
    <w:rsid w:val="00685ADD"/>
    <w:rsid w:val="006C51F1"/>
    <w:rsid w:val="006D37A4"/>
    <w:rsid w:val="00750882"/>
    <w:rsid w:val="00786384"/>
    <w:rsid w:val="007A643C"/>
    <w:rsid w:val="00805296"/>
    <w:rsid w:val="0084658B"/>
    <w:rsid w:val="0087043E"/>
    <w:rsid w:val="008811F2"/>
    <w:rsid w:val="009214DB"/>
    <w:rsid w:val="00973B62"/>
    <w:rsid w:val="009E06EE"/>
    <w:rsid w:val="00A6356B"/>
    <w:rsid w:val="00A66B3B"/>
    <w:rsid w:val="00AA1C97"/>
    <w:rsid w:val="00AA5314"/>
    <w:rsid w:val="00AB0405"/>
    <w:rsid w:val="00B50D11"/>
    <w:rsid w:val="00B66CB3"/>
    <w:rsid w:val="00B82754"/>
    <w:rsid w:val="00B8504A"/>
    <w:rsid w:val="00BB23E6"/>
    <w:rsid w:val="00BC01B4"/>
    <w:rsid w:val="00C345D1"/>
    <w:rsid w:val="00C636FF"/>
    <w:rsid w:val="00C711C1"/>
    <w:rsid w:val="00C73BE9"/>
    <w:rsid w:val="00C86E45"/>
    <w:rsid w:val="00D21A2C"/>
    <w:rsid w:val="00D35B6C"/>
    <w:rsid w:val="00DE0702"/>
    <w:rsid w:val="00E434EE"/>
    <w:rsid w:val="00E5243C"/>
    <w:rsid w:val="00E90A64"/>
    <w:rsid w:val="00EA6B49"/>
    <w:rsid w:val="00EF36CD"/>
    <w:rsid w:val="00EF52BE"/>
    <w:rsid w:val="00F53A16"/>
    <w:rsid w:val="00F66438"/>
    <w:rsid w:val="00F82544"/>
    <w:rsid w:val="00FC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643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A643C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A643C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643C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643C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643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A643C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A643C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643C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643C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727</izvorni_sadrzaj>
    <derivirana_varijabla naziv="DomainObject.Predmet.Broj_1">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St-727/2017</izvorni_sadrzaj>
    <derivirana_varijabla naziv="DomainObject.Predmet.OznakaBroj_1">St-727/2017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UDRUGA GRAĐANA - TREĆA ŽIVOTNA DOB SAMOBOR</izvorni_sadrzaj>
    <derivirana_varijabla naziv="DomainObject.Predmet.ProtustrankaFormated_1">  UDRUGA GRAĐANA - TREĆA ŽIVOTNA DOB SAMOBOR</derivirana_varijabla>
  </DomainObject.Predmet.ProtustrankaFormated>
  <DomainObject.Predmet.ProtustrankaFormatedOIB>
    <izvorni_sadrzaj>  UDRUGA GRAĐANA - TREĆA ŽIVOTNA DOB SAMOBOR, OIB 04334585809</izvorni_sadrzaj>
    <derivirana_varijabla naziv="DomainObject.Predmet.ProtustrankaFormatedOIB_1">  UDRUGA GRAĐANA - TREĆA ŽIVOTNA DOB SAMOBOR, OIB 04334585809</derivirana_varijabla>
  </DomainObject.Predmet.ProtustrankaFormatedOIB>
  <DomainObject.Predmet.ProtustrankaFormatedWithAdress>
    <izvorni_sadrzaj> UDRUGA GRAĐANA - TREĆA ŽIVOTNA DOB SAMOBOR, Zagrebačka 16, 10430 Samobor</izvorni_sadrzaj>
    <derivirana_varijabla naziv="DomainObject.Predmet.ProtustrankaFormatedWithAdress_1"> UDRUGA GRAĐANA - TREĆA ŽIVOTNA DOB SAMOBOR, Zagrebačka 16, 10430 Samobor</derivirana_varijabla>
  </DomainObject.Predmet.ProtustrankaFormatedWithAdress>
  <DomainObject.Predmet.ProtustrankaFormatedWithAdressOIB>
    <izvorni_sadrzaj> UDRUGA GRAĐANA - TREĆA ŽIVOTNA DOB SAMOBOR, OIB 04334585809, Zagrebačka 16, 10430 Samobor</izvorni_sadrzaj>
    <derivirana_varijabla naziv="DomainObject.Predmet.ProtustrankaFormatedWithAdressOIB_1"> UDRUGA GRAĐANA - TREĆA ŽIVOTNA DOB SAMOBOR, OIB 04334585809, Zagrebačka 16, 10430 Samobor</derivirana_varijabla>
  </DomainObject.Predmet.ProtustrankaFormatedWithAdressOIB>
  <DomainObject.Predmet.ProtustrankaWithAdress>
    <izvorni_sadrzaj>UDRUGA GRAĐANA - TREĆA ŽIVOTNA DOB SAMOBOR Zagrebačka 16, 10430 Samobor</izvorni_sadrzaj>
    <derivirana_varijabla naziv="DomainObject.Predmet.ProtustrankaWithAdress_1">UDRUGA GRAĐANA - TREĆA ŽIVOTNA DOB SAMOBOR Zagrebačka 16, 10430 Samobor</derivirana_varijabla>
  </DomainObject.Predmet.ProtustrankaWithAdress>
  <DomainObject.Predmet.ProtustrankaWithAdressOIB>
    <izvorni_sadrzaj>UDRUGA GRAĐANA - TREĆA ŽIVOTNA DOB SAMOBOR, OIB 04334585809, Zagrebačka 16, 10430 Samobor</izvorni_sadrzaj>
    <derivirana_varijabla naziv="DomainObject.Predmet.ProtustrankaWithAdressOIB_1">UDRUGA GRAĐANA - TREĆA ŽIVOTNA DOB SAMOBOR, OIB 04334585809, Zagrebačka 16, 10430 Samobor</derivirana_varijabla>
  </DomainObject.Predmet.ProtustrankaWithAdressOIB>
  <DomainObject.Predmet.ProtustrankaNazivFormated>
    <izvorni_sadrzaj>UDRUGA GRAĐANA - TREĆA ŽIVOTNA DOB SAMOBOR</izvorni_sadrzaj>
    <derivirana_varijabla naziv="DomainObject.Predmet.ProtustrankaNazivFormated_1">UDRUGA GRAĐANA - TREĆA ŽIVOTNA DOB SAMOBOR</derivirana_varijabla>
  </DomainObject.Predmet.ProtustrankaNazivFormated>
  <DomainObject.Predmet.ProtustrankaNazivFormatedOIB>
    <izvorni_sadrzaj>UDRUGA GRAĐANA - TREĆA ŽIVOTNA DOB SAMOBOR, OIB 04334585809</izvorni_sadrzaj>
    <derivirana_varijabla naziv="DomainObject.Predmet.ProtustrankaNazivFormatedOIB_1">UDRUGA GRAĐANA - TREĆA ŽIVOTNA DOB SAMOBOR, OIB 04334585809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GRAĐANA - TREĆA ŽIVOTNA DOB SAMOBOR</item>
    </izvorni_sadrzaj>
    <derivirana_varijabla naziv="DomainObject.Predmet.ProtuStrankaListFormated_1">
      <item>UDRUGA GRAĐANA - TREĆA ŽIVOTNA DOB SAMOBOR</item>
    </derivirana_varijabla>
  </DomainObject.Predmet.ProtuStrankaListFormated>
  <DomainObject.Predmet.ProtuStrankaListFormatedOIB>
    <izvorni_sadrzaj>
      <item>UDRUGA GRAĐANA - TREĆA ŽIVOTNA DOB SAMOBOR, OIB 04334585809</item>
    </izvorni_sadrzaj>
    <derivirana_varijabla naziv="DomainObject.Predmet.ProtuStrankaListFormatedOIB_1">
      <item>UDRUGA GRAĐANA - TREĆA ŽIVOTNA DOB SAMOBOR, OIB 04334585809</item>
    </derivirana_varijabla>
  </DomainObject.Predmet.ProtuStrankaListFormatedOIB>
  <DomainObject.Predmet.ProtuStrankaListFormatedWithAdress>
    <izvorni_sadrzaj>
      <item>UDRUGA GRAĐANA - TREĆA ŽIVOTNA DOB SAMOBOR, Zagrebačka 16, 10430 Samobor</item>
    </izvorni_sadrzaj>
    <derivirana_varijabla naziv="DomainObject.Predmet.ProtuStrankaListFormatedWithAdress_1">
      <item>UDRUGA GRAĐANA - TREĆA ŽIVOTNA DOB SAMOBOR, Zagrebačka 16, 10430 Samobor</item>
    </derivirana_varijabla>
  </DomainObject.Predmet.ProtuStrankaListFormatedWithAdress>
  <DomainObject.Predmet.ProtuStrankaListFormatedWithAdressOIB>
    <izvorni_sadrzaj>
      <item>UDRUGA GRAĐANA - TREĆA ŽIVOTNA DOB SAMOBOR, OIB 04334585809, Zagrebačka 16, 10430 Samobor</item>
    </izvorni_sadrzaj>
    <derivirana_varijabla naziv="DomainObject.Predmet.ProtuStrankaListFormatedWithAdressOIB_1">
      <item>UDRUGA GRAĐANA - TREĆA ŽIVOTNA DOB SAMOBOR, OIB 04334585809, Zagrebačka 16, 10430 Samobor</item>
    </derivirana_varijabla>
  </DomainObject.Predmet.ProtuStrankaListFormatedWithAdressOIB>
  <DomainObject.Predmet.ProtuStrankaListNazivFormated>
    <izvorni_sadrzaj>
      <item>UDRUGA GRAĐANA - TREĆA ŽIVOTNA DOB SAMOBOR</item>
    </izvorni_sadrzaj>
    <derivirana_varijabla naziv="DomainObject.Predmet.ProtuStrankaListNazivFormated_1">
      <item>UDRUGA GRAĐANA - TREĆA ŽIVOTNA DOB SAMOBOR</item>
    </derivirana_varijabla>
  </DomainObject.Predmet.ProtuStrankaListNazivFormated>
  <DomainObject.Predmet.ProtuStrankaListNazivFormatedOIB>
    <izvorni_sadrzaj>
      <item>UDRUGA GRAĐANA - TREĆA ŽIVOTNA DOB SAMOBOR, OIB 04334585809</item>
    </izvorni_sadrzaj>
    <derivirana_varijabla naziv="DomainObject.Predmet.ProtuStrankaListNazivFormatedOIB_1">
      <item>UDRUGA GRAĐANA - TREĆA ŽIVOTNA DOB SAMOBOR, OIB 04334585809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GRAĐANA - TREĆA ŽIVOTNA DOB SAMOBOR</izvorni_sadrzaj>
    <derivirana_varijabla naziv="DomainObject.Predmet.ProtustrankaIDrugi_1">UDRUGA GRAĐANA - TREĆA ŽIVOTNA DOB SAMOBOR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GRAĐANA - TREĆA ŽIVOTNA DOB SAMOBOR, OIB 04334585809, Zagrebačka 16, 10430 Samobor</izvorni_sadrzaj>
    <derivirana_varijabla naziv="DomainObject.Predmet.ProtustrankaIDrugiAdressOIB_1">UDRUGA GRAĐANA - TREĆA ŽIVOTNA DOB SAMOBOR, OIB 04334585809, Zagrebačka 16,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GRAĐANA - TREĆA ŽIVOTNA DOB SAMOBOR</item>
      <item>FINA Regionalni centar Zagreb</item>
    </izvorni_sadrzaj>
    <derivirana_varijabla naziv="DomainObject.Predmet.SudioniciListNaziv_1">
      <item>UDRUGA GRAĐANA - TREĆA ŽIVOTNA DOB SAMOBOR</item>
      <item>FINA Regionalni centar Zagreb</item>
    </derivirana_varijabla>
  </DomainObject.Predmet.SudioniciListNaziv>
  <DomainObject.Predmet.SudioniciListAdressOIB>
    <izvorni_sadrzaj>
      <item>UDRUGA GRAĐANA - TREĆA ŽIVOTNA DOB SAMOBOR, OIB 04334585809, Zagrebačka 16,10430 Samobor</item>
      <item>FINA Regionalni centar Zagreb, OIB 85821130368, Trg svibanjskih žrtava 1995. 1,10000 Zagreb</item>
    </izvorni_sadrzaj>
    <derivirana_varijabla naziv="DomainObject.Predmet.SudioniciListAdressOIB_1">
      <item>UDRUGA GRAĐANA - TREĆA ŽIVOTNA DOB SAMOBOR, OIB 04334585809, Zagrebačka 16,10430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04334585809</item>
      <item>, OIB 85821130368</item>
    </izvorni_sadrzaj>
    <derivirana_varijabla naziv="DomainObject.Predmet.SudioniciListNazivOIB_1">
      <item>, OIB 04334585809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363</properties:Words>
  <properties:Characters>1963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2017-09-01T06:29:00Z</dcterms:created>
  <dc:creator>korisnik</dc:creator>
  <cp:lastModifiedBy>Ljiljana Floršić</cp:lastModifiedBy>
  <cp:lastPrinted>2017-09-01T06:31:00Z</cp:lastPrinted>
  <dcterms:modified xmlns:xsi="http://www.w3.org/2001/XMLSchema-instance" xsi:type="dcterms:W3CDTF">2017-09-01T06:31:00Z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