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a6a5" w14:paraId="feca6a5" w:rsidRDefault="00E82EF8" w:rsidP="00E37C14" w:rsidR="00E37C14" w:rsidRPr="00D75EEF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</w:t>
      </w:r>
      <w:r w:rsidR="00E37C14"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D75EEF" w:rsidP="001D5F5A" w:rsidR="001D5F5A" w:rsidRPr="00D75EEF">
      <w:pPr>
        <w:jc w:val="right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Posl.br. </w:t>
      </w:r>
      <w:r w:rsidR="00826F15">
        <w:rPr>
          <w:rFonts w:hAnsi="Times New Roman" w:ascii="Times New Roman"/>
          <w:b/>
          <w:lang w:eastAsia="hr-HR"/>
        </w:rPr>
        <w:t>18</w:t>
      </w:r>
      <w:r w:rsidRPr="00D75EEF">
        <w:rPr>
          <w:rFonts w:hAnsi="Times New Roman" w:ascii="Times New Roman"/>
          <w:b/>
          <w:lang w:eastAsia="hr-HR"/>
        </w:rPr>
        <w:t xml:space="preserve"> St</w:t>
      </w:r>
      <w:r w:rsidR="00826F15">
        <w:rPr>
          <w:rFonts w:hAnsi="Times New Roman" w:ascii="Times New Roman"/>
          <w:b/>
          <w:lang w:eastAsia="hr-HR"/>
        </w:rPr>
        <w:t>-</w:t>
      </w:r>
      <w:r w:rsidR="0090452F">
        <w:rPr>
          <w:rFonts w:hAnsi="Times New Roman" w:ascii="Times New Roman"/>
          <w:b/>
          <w:lang w:eastAsia="hr-HR"/>
        </w:rPr>
        <w:t>546</w:t>
      </w:r>
      <w:r w:rsidR="00826F15">
        <w:rPr>
          <w:rFonts w:hAnsi="Times New Roman" w:ascii="Times New Roman"/>
          <w:b/>
          <w:lang w:eastAsia="hr-HR"/>
        </w:rPr>
        <w:t>/2016</w:t>
      </w:r>
    </w:p>
    <w:p w:rsidRDefault="00E37C14" w:rsidP="00E37C14" w:rsidR="00E37C14" w:rsidRPr="00D75EE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D75EEF" w:rsidP="00D75EEF" w:rsidR="00D75EEF" w:rsidRPr="00D75EEF">
      <w:pPr>
        <w:rPr>
          <w:rFonts w:eastAsia="Times New Roman" w:hAnsi="Times New Roman" w:ascii="Times New Roman"/>
          <w:b/>
          <w:lang w:eastAsia="hr-HR"/>
        </w:rPr>
      </w:pPr>
    </w:p>
    <w:p w:rsidRDefault="00D75EEF" w:rsidP="00D75EEF" w:rsidR="00D75EEF" w:rsidRPr="00D75EEF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eastAsia="Times New Roman" w:hAnsi="Times New Roman" w:ascii="Times New Roman"/>
          <w:lang w:eastAsia="hr-HR"/>
        </w:rPr>
        <w:t xml:space="preserve">Trgovački sud u Splitu, Stalna služba u Dubrovniku, po sucu tog suda </w:t>
      </w:r>
      <w:r w:rsidR="00826F15">
        <w:rPr>
          <w:rFonts w:eastAsia="Times New Roman" w:hAnsi="Times New Roman" w:ascii="Times New Roman"/>
          <w:lang w:eastAsia="hr-HR"/>
        </w:rPr>
        <w:t>Katarini Franković</w:t>
      </w:r>
      <w:r w:rsidRPr="00D75EEF">
        <w:rPr>
          <w:rFonts w:eastAsia="Times New Roman" w:hAnsi="Times New Roman" w:ascii="Times New Roman"/>
          <w:lang w:eastAsia="hr-HR"/>
        </w:rPr>
        <w:t xml:space="preserve">, u stečajnom postupku nad dužnikom </w:t>
      </w:r>
      <w:r w:rsidR="0090452F" w:rsidRPr="0090452F">
        <w:rPr>
          <w:rFonts w:eastAsia="Times New Roman" w:hAnsi="Times New Roman" w:ascii="Times New Roman"/>
          <w:lang w:eastAsia="hr-HR"/>
        </w:rPr>
        <w:t>FUMARI d.o.o. "u stečaju", Lastovo, Svetog Antuna  bb, OIB: 70939647979, zastupanog po stečajnom upravitelju Jozo Brčić, Zagreb, Horvaćanska cesta 146a, OIB: 08987900956</w:t>
      </w:r>
      <w:r w:rsidRPr="00D75EEF">
        <w:rPr>
          <w:rFonts w:eastAsia="Times New Roman" w:hAnsi="Times New Roman" w:ascii="Times New Roman"/>
          <w:lang w:eastAsia="hr-HR"/>
        </w:rPr>
        <w:t>,</w:t>
      </w:r>
      <w:r w:rsidRPr="00D75EEF">
        <w:rPr>
          <w:rFonts w:hAnsi="Times New Roman" w:ascii="Times New Roman"/>
          <w:lang w:eastAsia="hr-HR"/>
        </w:rPr>
        <w:t xml:space="preserve"> dana </w:t>
      </w:r>
      <w:r w:rsidR="0090452F">
        <w:rPr>
          <w:rFonts w:hAnsi="Times New Roman" w:ascii="Times New Roman"/>
          <w:lang w:eastAsia="hr-HR"/>
        </w:rPr>
        <w:t>27</w:t>
      </w:r>
      <w:r w:rsidR="0090452F">
        <w:rPr>
          <w:rFonts w:hAnsi="Times New Roman" w:ascii="Times New Roman"/>
        </w:rPr>
        <w:t xml:space="preserve">. </w:t>
      </w:r>
      <w:r w:rsidRPr="00D75EEF">
        <w:rPr>
          <w:rFonts w:hAnsi="Times New Roman" w:ascii="Times New Roman"/>
        </w:rPr>
        <w:t xml:space="preserve"> </w:t>
      </w:r>
      <w:r w:rsidR="00CC7748">
        <w:rPr>
          <w:rFonts w:hAnsi="Times New Roman" w:ascii="Times New Roman"/>
        </w:rPr>
        <w:t>siječnja 2017</w:t>
      </w:r>
      <w:r w:rsidRPr="00D75EEF">
        <w:rPr>
          <w:rFonts w:hAnsi="Times New Roman" w:ascii="Times New Roman"/>
        </w:rPr>
        <w:t>. godine</w:t>
      </w:r>
    </w:p>
    <w:p w:rsidRDefault="00053688" w:rsidP="00053688" w:rsidR="00053688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</w:t>
      </w:r>
      <w:r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D75EEF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90452F" w:rsidP="0090452F" w:rsidR="0090452F" w:rsidRPr="0090452F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</w:rPr>
      </w:pPr>
      <w:r w:rsidRPr="0090452F">
        <w:rPr>
          <w:rFonts w:hAnsi="Times New Roman" w:ascii="Times New Roman"/>
        </w:rPr>
        <w:t>čest. zgr. 374- košara površine 76 m2, upisana kod Općinskog suda u Dubrovniku, zemljišno knjižni odjel Blato, u z.ul. 2573, za k.o. Lastovo.</w:t>
      </w:r>
    </w:p>
    <w:p w:rsidRDefault="00826F15" w:rsidP="00826F15" w:rsidR="00826F15" w:rsidRPr="00826F15">
      <w:pPr>
        <w:pStyle w:val="Odlomakpopisa"/>
        <w:ind w:left="106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884E3A" w:rsidRPr="00D75EEF">
        <w:rPr>
          <w:rFonts w:hAnsi="Times New Roman" w:ascii="Times New Roman"/>
          <w:lang w:eastAsia="hr-HR"/>
        </w:rPr>
        <w:t>Za</w:t>
      </w:r>
      <w:r w:rsidR="00E37C14" w:rsidRPr="00D75EEF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D75EEF">
        <w:rPr>
          <w:rFonts w:hAnsi="Times New Roman" w:ascii="Times New Roman"/>
          <w:lang w:eastAsia="hr-HR"/>
        </w:rPr>
        <w:t xml:space="preserve">vrijednost u iznosu </w:t>
      </w:r>
      <w:r w:rsidR="0090452F">
        <w:rPr>
          <w:rFonts w:hAnsi="Times New Roman" w:ascii="Times New Roman"/>
        </w:rPr>
        <w:t>70.077,36</w:t>
      </w:r>
      <w:r w:rsidR="00D4001B" w:rsidRPr="00D75EEF">
        <w:rPr>
          <w:rFonts w:hAnsi="Times New Roman" w:ascii="Times New Roman"/>
        </w:rPr>
        <w:t xml:space="preserve"> </w:t>
      </w:r>
      <w:r w:rsidR="00E37C14" w:rsidRPr="00D75EEF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Imovina iz točke I. ove od</w:t>
      </w:r>
      <w:r w:rsidR="00884E3A" w:rsidRPr="00D75EEF">
        <w:rPr>
          <w:rFonts w:hAnsi="Times New Roman" w:ascii="Times New Roman"/>
          <w:lang w:eastAsia="hr-HR"/>
        </w:rPr>
        <w:t>luke prodavati će se</w:t>
      </w:r>
      <w:r w:rsidR="00E37C14" w:rsidRPr="00D75EEF">
        <w:rPr>
          <w:rFonts w:hAnsi="Times New Roman" w:ascii="Times New Roman"/>
          <w:lang w:eastAsia="hr-HR"/>
        </w:rPr>
        <w:t xml:space="preserve"> na </w:t>
      </w:r>
      <w:r w:rsidR="00F5655D" w:rsidRPr="00D75EEF">
        <w:rPr>
          <w:rFonts w:hAnsi="Times New Roman" w:ascii="Times New Roman"/>
          <w:b/>
          <w:lang w:eastAsia="hr-HR"/>
        </w:rPr>
        <w:t>1. (prvoj) elektroničkoj</w:t>
      </w:r>
      <w:r w:rsidR="00E37C14" w:rsidRPr="00D75EEF">
        <w:rPr>
          <w:rFonts w:hAnsi="Times New Roman" w:ascii="Times New Roman"/>
          <w:b/>
          <w:lang w:eastAsia="hr-HR"/>
        </w:rPr>
        <w:t xml:space="preserve"> javnoj dražbi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90452F" w:rsidRPr="0090452F">
        <w:rPr>
          <w:rFonts w:hAnsi="Times New Roman" w:ascii="Times New Roman"/>
        </w:rPr>
        <w:t>ZLATA IVANKA BORZIĆ, Zagreb, Ive Tijardovića 36.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75EEF">
        <w:rPr>
          <w:rFonts w:hAnsi="Times New Roman" w:ascii="Times New Roman"/>
          <w:lang w:eastAsia="hr-HR"/>
        </w:rPr>
        <w:t>početne cijene</w:t>
      </w:r>
      <w:r w:rsidR="00E37C14" w:rsidRPr="00D75EEF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D75EEF">
        <w:rPr>
          <w:rFonts w:hAnsi="Times New Roman" w:ascii="Times New Roman"/>
          <w:lang w:eastAsia="hr-HR"/>
        </w:rPr>
        <w:t xml:space="preserve"> o</w:t>
      </w:r>
      <w:r w:rsidR="00ED3FAD" w:rsidRPr="00D75EEF">
        <w:rPr>
          <w:rFonts w:hAnsi="Times New Roman" w:ascii="Times New Roman"/>
          <w:lang w:eastAsia="hr-HR"/>
        </w:rPr>
        <w:t xml:space="preserve"> uplati kupovnine u cijelosti</w:t>
      </w:r>
      <w:r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053688" w:rsidR="00D4001B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</w:t>
      </w:r>
      <w:r w:rsidR="00E37C14" w:rsidRPr="00D75EEF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D75EEF">
        <w:rPr>
          <w:rFonts w:hAnsi="Times New Roman" w:ascii="Times New Roman"/>
          <w:lang w:eastAsia="hr-HR"/>
        </w:rPr>
        <w:t>pravomoćnosti</w:t>
      </w:r>
      <w:r w:rsidR="00E37C14" w:rsidRPr="00D75EEF">
        <w:rPr>
          <w:rFonts w:hAnsi="Times New Roman" w:ascii="Times New Roman"/>
          <w:lang w:eastAsia="hr-HR"/>
        </w:rPr>
        <w:t xml:space="preserve"> rješenja o </w:t>
      </w:r>
      <w:r w:rsidR="00667D57" w:rsidRPr="00D75EEF">
        <w:rPr>
          <w:rFonts w:hAnsi="Times New Roman" w:ascii="Times New Roman"/>
          <w:lang w:eastAsia="hr-HR"/>
        </w:rPr>
        <w:t xml:space="preserve">    </w:t>
      </w:r>
      <w:r w:rsidR="00E37C14" w:rsidRPr="00D75EEF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D4001B" w:rsidRPr="00D75EEF">
        <w:rPr>
          <w:rFonts w:hAnsi="Times New Roman" w:ascii="Times New Roman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D75EEF">
        <w:rPr>
          <w:rFonts w:hAnsi="Times New Roman" w:ascii="Times New Roman"/>
          <w:lang w:eastAsia="en-GB"/>
        </w:rPr>
        <w:t>Čl. 40. stavak 1. točka j) Zakona o PDV-u i čl. 72.b. stavak 1. Pravilnika o PDV-u.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75EEF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75EEF">
        <w:rPr>
          <w:rFonts w:hAnsi="Times New Roman" w:ascii="Times New Roman"/>
          <w:lang w:eastAsia="hr-HR"/>
        </w:rPr>
        <w:t>ak</w:t>
      </w:r>
      <w:r w:rsidR="00ED3FAD" w:rsidRPr="00D75EEF">
        <w:rPr>
          <w:rFonts w:hAnsi="Times New Roman" w:ascii="Times New Roman"/>
          <w:lang w:eastAsia="hr-HR"/>
        </w:rPr>
        <w:t>n</w:t>
      </w:r>
      <w:r w:rsidR="00EC2774" w:rsidRPr="00D75EEF">
        <w:rPr>
          <w:rFonts w:hAnsi="Times New Roman" w:ascii="Times New Roman"/>
          <w:lang w:eastAsia="hr-HR"/>
        </w:rPr>
        <w:t>a</w:t>
      </w:r>
      <w:r w:rsidR="00ED3FAD" w:rsidRPr="00D75EEF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D75EEF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75EEF">
        <w:rPr>
          <w:rFonts w:hAnsi="Times New Roman" w:ascii="Times New Roman"/>
          <w:lang w:eastAsia="hr-HR"/>
        </w:rPr>
        <w:t>d</w:t>
      </w:r>
      <w:r w:rsidR="00E37C14" w:rsidRPr="00D75EEF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DF6DD9" w:rsidRPr="00DF6DD9">
        <w:rPr>
          <w:rFonts w:hAnsi="Times New Roman" w:ascii="Times New Roman"/>
          <w:lang w:eastAsia="hr-HR"/>
        </w:rPr>
        <w:t>Jozo Brčić, Zagreb, Horvaćanska cesta 146a, OIB: 08987900956</w:t>
      </w:r>
      <w:r w:rsidR="00E37C14" w:rsidRPr="00D75EEF">
        <w:rPr>
          <w:rFonts w:hAnsi="Times New Roman" w:ascii="Times New Roman"/>
          <w:lang w:eastAsia="hr-HR"/>
        </w:rPr>
        <w:t xml:space="preserve"> na broj mobilnog telefona 09</w:t>
      </w:r>
      <w:r w:rsidR="00DF6DD9">
        <w:rPr>
          <w:rFonts w:hAnsi="Times New Roman" w:ascii="Times New Roman"/>
          <w:lang w:eastAsia="hr-HR"/>
        </w:rPr>
        <w:t>8</w:t>
      </w:r>
      <w:r w:rsidR="00E37C14" w:rsidRPr="00D75EEF">
        <w:rPr>
          <w:rFonts w:hAnsi="Times New Roman" w:ascii="Times New Roman"/>
          <w:lang w:eastAsia="hr-HR"/>
        </w:rPr>
        <w:t>/</w:t>
      </w:r>
      <w:r w:rsidR="00DF6DD9">
        <w:rPr>
          <w:rFonts w:hAnsi="Times New Roman" w:ascii="Times New Roman"/>
          <w:lang w:eastAsia="hr-HR"/>
        </w:rPr>
        <w:t>235616</w:t>
      </w:r>
      <w:r w:rsidR="00E37C14" w:rsidRPr="00D75EEF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R</w:t>
      </w:r>
      <w:r w:rsidR="00971271">
        <w:rPr>
          <w:rFonts w:hAnsi="Times New Roman" w:ascii="Times New Roman"/>
          <w:lang w:eastAsia="hr-HR"/>
        </w:rPr>
        <w:t>ješenjem o prodaji posl.br. St-</w:t>
      </w:r>
      <w:r w:rsidR="00DF6DD9">
        <w:rPr>
          <w:rFonts w:hAnsi="Times New Roman" w:ascii="Times New Roman"/>
          <w:lang w:eastAsia="hr-HR"/>
        </w:rPr>
        <w:t>546</w:t>
      </w:r>
      <w:r w:rsidR="00E37C14" w:rsidRPr="00D75EEF">
        <w:rPr>
          <w:rFonts w:hAnsi="Times New Roman" w:ascii="Times New Roman"/>
          <w:lang w:eastAsia="hr-HR"/>
        </w:rPr>
        <w:t>/</w:t>
      </w:r>
      <w:r w:rsidR="00971271">
        <w:rPr>
          <w:rFonts w:hAnsi="Times New Roman" w:ascii="Times New Roman"/>
          <w:lang w:eastAsia="hr-HR"/>
        </w:rPr>
        <w:t>2016</w:t>
      </w:r>
      <w:r w:rsidR="00E37C14" w:rsidRPr="00D75EEF">
        <w:rPr>
          <w:rFonts w:hAnsi="Times New Roman" w:ascii="Times New Roman"/>
          <w:lang w:eastAsia="hr-HR"/>
        </w:rPr>
        <w:t xml:space="preserve"> od </w:t>
      </w:r>
      <w:r w:rsidR="00DF6DD9">
        <w:rPr>
          <w:rFonts w:hAnsi="Times New Roman" w:ascii="Times New Roman"/>
          <w:lang w:eastAsia="hr-HR"/>
        </w:rPr>
        <w:t>2</w:t>
      </w:r>
      <w:r w:rsidR="00971271">
        <w:rPr>
          <w:rFonts w:hAnsi="Times New Roman" w:ascii="Times New Roman"/>
          <w:lang w:eastAsia="hr-HR"/>
        </w:rPr>
        <w:t>6</w:t>
      </w:r>
      <w:r w:rsidR="00E37C14" w:rsidRPr="00D75EEF">
        <w:rPr>
          <w:rFonts w:hAnsi="Times New Roman" w:ascii="Times New Roman"/>
          <w:lang w:eastAsia="hr-HR"/>
        </w:rPr>
        <w:t xml:space="preserve">. </w:t>
      </w:r>
      <w:r w:rsidR="00971271">
        <w:rPr>
          <w:rFonts w:hAnsi="Times New Roman" w:ascii="Times New Roman"/>
          <w:lang w:eastAsia="hr-HR"/>
        </w:rPr>
        <w:t>rujn</w:t>
      </w:r>
      <w:r w:rsidRPr="00D75EEF">
        <w:rPr>
          <w:rFonts w:hAnsi="Times New Roman" w:ascii="Times New Roman"/>
          <w:lang w:eastAsia="hr-HR"/>
        </w:rPr>
        <w:t>a 2016</w:t>
      </w:r>
      <w:r w:rsidR="00E37C14" w:rsidRPr="00D75EEF">
        <w:rPr>
          <w:rFonts w:hAnsi="Times New Roman" w:ascii="Times New Roman"/>
          <w:lang w:eastAsia="hr-HR"/>
        </w:rPr>
        <w:t>. godine određena je prodaja imovine navedene u točki I. ovog rješenja u stečajnom postupku</w:t>
      </w:r>
      <w:r w:rsidR="00EF0183" w:rsidRPr="00D75EEF">
        <w:rPr>
          <w:rFonts w:hAnsi="Times New Roman" w:ascii="Times New Roman"/>
          <w:lang w:eastAsia="hr-HR"/>
        </w:rPr>
        <w:t>.</w:t>
      </w:r>
    </w:p>
    <w:p w:rsidRDefault="006F186C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971271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D75EEF">
        <w:rPr>
          <w:rFonts w:hAnsi="Times New Roman" w:ascii="Times New Roman"/>
          <w:lang w:eastAsia="hr-HR"/>
        </w:rPr>
        <w:t xml:space="preserve"> </w:t>
      </w:r>
      <w:r w:rsidR="00971271" w:rsidRPr="00971271">
        <w:rPr>
          <w:rFonts w:hAnsi="Times New Roman" w:ascii="Times New Roman"/>
        </w:rPr>
        <w:t xml:space="preserve">korist </w:t>
      </w:r>
      <w:r w:rsidR="00DF6DD9" w:rsidRPr="00DF6DD9">
        <w:rPr>
          <w:rFonts w:hAnsi="Times New Roman" w:ascii="Times New Roman"/>
        </w:rPr>
        <w:t>ZLATA IVANKA BORZIĆ, Zagreb, Ive Tijardovića 36</w:t>
      </w:r>
      <w:r w:rsidR="00971271" w:rsidRPr="00971271">
        <w:rPr>
          <w:rFonts w:hAnsi="Times New Roman" w:ascii="Times New Roman"/>
        </w:rPr>
        <w:t xml:space="preserve">.  </w:t>
      </w:r>
    </w:p>
    <w:p w:rsidRDefault="00EC277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</w:t>
      </w:r>
      <w:r w:rsidR="00971271">
        <w:rPr>
          <w:rFonts w:hAnsi="Times New Roman" w:ascii="Times New Roman"/>
          <w:lang w:eastAsia="hr-HR"/>
        </w:rPr>
        <w:t xml:space="preserve"> ili razlučnog vjerovnika</w:t>
      </w:r>
      <w:r w:rsidRPr="00D75EEF">
        <w:rPr>
          <w:rFonts w:hAnsi="Times New Roman" w:ascii="Times New Roman"/>
          <w:lang w:eastAsia="hr-HR"/>
        </w:rPr>
        <w:t xml:space="preserve"> prodaje </w:t>
      </w:r>
      <w:r w:rsidR="00971271">
        <w:rPr>
          <w:rFonts w:hAnsi="Times New Roman" w:ascii="Times New Roman"/>
          <w:lang w:eastAsia="hr-HR"/>
        </w:rPr>
        <w:t>se u stečajnom postupku</w:t>
      </w:r>
      <w:r w:rsidRPr="00D75EEF">
        <w:rPr>
          <w:rFonts w:hAnsi="Times New Roman" w:ascii="Times New Roman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C23913">
        <w:rPr>
          <w:rFonts w:hAnsi="Times New Roman" w:ascii="Times New Roman"/>
          <w:lang w:eastAsia="hr-HR"/>
        </w:rPr>
        <w:t>16</w:t>
      </w:r>
      <w:r w:rsidR="00A475CC">
        <w:rPr>
          <w:rFonts w:hAnsi="Times New Roman" w:ascii="Times New Roman"/>
          <w:lang w:eastAsia="hr-HR"/>
        </w:rPr>
        <w:t xml:space="preserve">. </w:t>
      </w:r>
      <w:r w:rsidR="00C23913">
        <w:rPr>
          <w:rFonts w:hAnsi="Times New Roman" w:ascii="Times New Roman"/>
          <w:lang w:eastAsia="hr-HR"/>
        </w:rPr>
        <w:t>siječnj</w:t>
      </w:r>
      <w:r w:rsidR="00A475CC">
        <w:rPr>
          <w:rFonts w:hAnsi="Times New Roman" w:ascii="Times New Roman"/>
          <w:lang w:eastAsia="hr-HR"/>
        </w:rPr>
        <w:t>a</w:t>
      </w:r>
      <w:r w:rsidRPr="00D75EEF">
        <w:rPr>
          <w:rFonts w:hAnsi="Times New Roman" w:ascii="Times New Roman"/>
          <w:lang w:eastAsia="hr-HR"/>
        </w:rPr>
        <w:t xml:space="preserve"> 201</w:t>
      </w:r>
      <w:r w:rsidR="00C23913">
        <w:rPr>
          <w:rFonts w:hAnsi="Times New Roman" w:ascii="Times New Roman"/>
          <w:lang w:eastAsia="hr-HR"/>
        </w:rPr>
        <w:t>7</w:t>
      </w:r>
      <w:r w:rsidRPr="00D75EEF">
        <w:rPr>
          <w:rFonts w:hAnsi="Times New Roman" w:ascii="Times New Roman"/>
          <w:lang w:eastAsia="hr-HR"/>
        </w:rPr>
        <w:t xml:space="preserve">. godine omogućio strankama, založnim vjerovnicima, sudionicima u postupku i osobama koje imaju pravo prvokupa da se o procjeni izjasne. Vrijednost nekretnine sud je utvrdio u visini </w:t>
      </w:r>
      <w:r w:rsidR="00C23913" w:rsidRPr="00C23913">
        <w:rPr>
          <w:rFonts w:hAnsi="Times New Roman" w:ascii="Times New Roman"/>
        </w:rPr>
        <w:t xml:space="preserve">70.077,36 </w:t>
      </w:r>
      <w:r w:rsidR="00A475CC" w:rsidRPr="00A475CC">
        <w:rPr>
          <w:rFonts w:hAnsi="Times New Roman" w:ascii="Times New Roman"/>
        </w:rPr>
        <w:t xml:space="preserve"> </w:t>
      </w:r>
      <w:r w:rsidR="00EF0183" w:rsidRPr="00D75EEF">
        <w:rPr>
          <w:rFonts w:hAnsi="Times New Roman" w:ascii="Times New Roman"/>
          <w:lang w:eastAsia="hr-HR"/>
        </w:rPr>
        <w:t xml:space="preserve">kuna </w:t>
      </w:r>
      <w:r w:rsidRPr="00D75EEF">
        <w:rPr>
          <w:rFonts w:hAnsi="Times New Roman" w:ascii="Times New Roman"/>
          <w:lang w:eastAsia="hr-HR"/>
        </w:rPr>
        <w:t>na temelju procjene</w:t>
      </w:r>
      <w:r w:rsidR="00A475CC">
        <w:rPr>
          <w:rFonts w:hAnsi="Times New Roman" w:ascii="Times New Roman"/>
          <w:lang w:eastAsia="hr-HR"/>
        </w:rPr>
        <w:t xml:space="preserve"> stalnog </w:t>
      </w:r>
      <w:r w:rsidR="00A475CC">
        <w:rPr>
          <w:rFonts w:hAnsi="Times New Roman" w:ascii="Times New Roman"/>
          <w:lang w:eastAsia="hr-HR"/>
        </w:rPr>
        <w:lastRenderedPageBreak/>
        <w:t>sudskog vještaka</w:t>
      </w:r>
      <w:r w:rsidR="00C23913">
        <w:rPr>
          <w:rFonts w:hAnsi="Times New Roman" w:ascii="Times New Roman"/>
          <w:lang w:eastAsia="hr-HR"/>
        </w:rPr>
        <w:t xml:space="preserve"> za graditeljstvo i procjene</w:t>
      </w:r>
      <w:r w:rsidR="00A475CC">
        <w:rPr>
          <w:rFonts w:hAnsi="Times New Roman" w:ascii="Times New Roman"/>
          <w:lang w:eastAsia="hr-HR"/>
        </w:rPr>
        <w:t xml:space="preserve"> </w:t>
      </w:r>
      <w:r w:rsidR="00C23913">
        <w:rPr>
          <w:rFonts w:hAnsi="Times New Roman" w:ascii="Times New Roman"/>
          <w:lang w:eastAsia="hr-HR"/>
        </w:rPr>
        <w:t>Roka Mijanović</w:t>
      </w:r>
      <w:r w:rsidR="00A475CC">
        <w:rPr>
          <w:rFonts w:hAnsi="Times New Roman" w:ascii="Times New Roman"/>
          <w:lang w:eastAsia="hr-HR"/>
        </w:rPr>
        <w:t xml:space="preserve">, </w:t>
      </w:r>
      <w:r w:rsidR="00E4415C" w:rsidRPr="00D75EEF">
        <w:rPr>
          <w:rFonts w:hAnsi="Times New Roman" w:ascii="Times New Roman"/>
          <w:lang w:eastAsia="hr-HR"/>
        </w:rPr>
        <w:t xml:space="preserve">iz </w:t>
      </w:r>
      <w:r w:rsidR="00C23913">
        <w:rPr>
          <w:rFonts w:hAnsi="Times New Roman" w:ascii="Times New Roman"/>
          <w:lang w:eastAsia="hr-HR"/>
        </w:rPr>
        <w:t>Split</w:t>
      </w:r>
      <w:r w:rsidR="00A475CC">
        <w:rPr>
          <w:rFonts w:hAnsi="Times New Roman" w:ascii="Times New Roman"/>
          <w:lang w:eastAsia="hr-HR"/>
        </w:rPr>
        <w:t>a</w:t>
      </w:r>
      <w:r w:rsidRPr="00D75EEF">
        <w:rPr>
          <w:rFonts w:hAnsi="Times New Roman" w:ascii="Times New Roman"/>
          <w:lang w:eastAsia="hr-HR"/>
        </w:rPr>
        <w:t xml:space="preserve"> (list spisa</w:t>
      </w:r>
      <w:r w:rsidR="000F11C3" w:rsidRPr="00D75EEF">
        <w:rPr>
          <w:rFonts w:hAnsi="Times New Roman" w:ascii="Times New Roman"/>
          <w:lang w:eastAsia="hr-HR"/>
        </w:rPr>
        <w:t xml:space="preserve"> </w:t>
      </w:r>
      <w:r w:rsidR="00C23913">
        <w:rPr>
          <w:rFonts w:hAnsi="Times New Roman" w:ascii="Times New Roman"/>
          <w:lang w:eastAsia="hr-HR"/>
        </w:rPr>
        <w:t>62</w:t>
      </w:r>
      <w:r w:rsidR="00A475CC">
        <w:rPr>
          <w:rFonts w:hAnsi="Times New Roman" w:ascii="Times New Roman"/>
          <w:lang w:eastAsia="hr-HR"/>
        </w:rPr>
        <w:t>-</w:t>
      </w:r>
      <w:r w:rsidR="00C23913">
        <w:rPr>
          <w:rFonts w:hAnsi="Times New Roman" w:ascii="Times New Roman"/>
          <w:lang w:eastAsia="hr-HR"/>
        </w:rPr>
        <w:t>86</w:t>
      </w:r>
      <w:r w:rsidR="00E4415C" w:rsidRPr="00D75EEF">
        <w:rPr>
          <w:rFonts w:hAnsi="Times New Roman" w:ascii="Times New Roman"/>
          <w:lang w:eastAsia="hr-HR"/>
        </w:rPr>
        <w:t>)</w:t>
      </w:r>
      <w:r w:rsidR="00971213" w:rsidRPr="00D75EEF">
        <w:rPr>
          <w:rFonts w:hAnsi="Times New Roman" w:ascii="Times New Roman"/>
          <w:lang w:eastAsia="hr-HR"/>
        </w:rPr>
        <w:t>.  S</w:t>
      </w:r>
      <w:r w:rsidRPr="00D75EEF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D75EEF">
        <w:rPr>
          <w:rFonts w:hAnsi="Times New Roman" w:ascii="Times New Roman"/>
          <w:lang w:eastAsia="hr-HR"/>
        </w:rPr>
        <w:t xml:space="preserve"> </w:t>
      </w:r>
    </w:p>
    <w:p w:rsidRDefault="00E13064" w:rsidP="00E37C14" w:rsidR="00E1306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13064" w:rsidP="00E37C14" w:rsidR="00E13064">
      <w:pPr>
        <w:ind w:firstLine="708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U utvrđenu vrijednost predmetne nekretnine nije uračunat PDV.</w:t>
      </w:r>
    </w:p>
    <w:p w:rsidRDefault="00C23913" w:rsidP="00C23913" w:rsidR="00C23913">
      <w:pPr>
        <w:jc w:val="both"/>
        <w:rPr>
          <w:rFonts w:hAnsi="Times New Roman" w:ascii="Times New Roman"/>
          <w:lang w:eastAsia="hr-HR"/>
        </w:rPr>
      </w:pPr>
    </w:p>
    <w:p w:rsidRDefault="00C23913" w:rsidP="00C23913" w:rsidR="00C23913" w:rsidRPr="00C23913">
      <w:pPr>
        <w:ind w:firstLine="708"/>
        <w:jc w:val="both"/>
        <w:rPr>
          <w:rFonts w:hAnsi="Times New Roman" w:ascii="Times New Roman"/>
          <w:lang w:eastAsia="hr-HR"/>
        </w:rPr>
      </w:pPr>
      <w:r w:rsidRPr="00C23913">
        <w:rPr>
          <w:rFonts w:hAnsi="Times New Roman" w:ascii="Times New Roman"/>
          <w:lang w:eastAsia="hr-HR"/>
        </w:rPr>
        <w:t>Razlučni vjerovnik je naveo po zamjeniku punomoćnika da je suglasan sa procijenjenom vrijednosti nekretnine koju procjenu stalnog sudskog vještaka je stečajni upravitelj dostavio u spis.</w:t>
      </w:r>
    </w:p>
    <w:p w:rsidRDefault="00C23913" w:rsidP="00C23913" w:rsidR="00C23913" w:rsidRPr="00C2391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C23913" w:rsidP="00C23913" w:rsidR="00A475CC">
      <w:pPr>
        <w:ind w:firstLine="708"/>
        <w:jc w:val="both"/>
        <w:rPr>
          <w:rFonts w:hAnsi="Times New Roman" w:ascii="Times New Roman"/>
          <w:lang w:eastAsia="hr-HR"/>
        </w:rPr>
      </w:pPr>
      <w:r w:rsidRPr="00C23913">
        <w:rPr>
          <w:rFonts w:hAnsi="Times New Roman" w:ascii="Times New Roman"/>
          <w:lang w:eastAsia="hr-HR"/>
        </w:rPr>
        <w:t>Naknadno je stečajni upravitelj podneskom od 18. siječnja 2017.g. obavijestio da stečajni dužnika kao prodavatelj nije obveznik u sustavu PDV-a.</w:t>
      </w:r>
    </w:p>
    <w:p w:rsidRDefault="00C23913" w:rsidP="00C23913" w:rsidR="00C23913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A475CC" w:rsidP="00E37C14" w:rsidR="000F11C3">
      <w:pPr>
        <w:ind w:firstLine="708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Predmetna nekretnina je </w:t>
      </w:r>
      <w:r w:rsidR="00C23913">
        <w:rPr>
          <w:rFonts w:hAnsi="Times New Roman" w:ascii="Times New Roman"/>
          <w:lang w:eastAsia="hr-HR"/>
        </w:rPr>
        <w:t>u posjedu stečajnog dužnika.</w:t>
      </w:r>
    </w:p>
    <w:p w:rsidRDefault="00C23913" w:rsidP="00E37C14" w:rsidR="00C23913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75EEF">
          <w:rPr>
            <w:rFonts w:hAnsi="Times New Roman" w:ascii="Times New Roman"/>
            <w:lang w:eastAsia="hr-HR"/>
          </w:rPr>
          <w:t>88. OZ</w:t>
        </w:r>
      </w:smartTag>
      <w:r w:rsidRPr="00D75EE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D75EEF">
        <w:rPr>
          <w:rFonts w:hAnsi="Times New Roman" w:ascii="Times New Roman"/>
          <w:u w:val="single"/>
          <w:lang w:eastAsia="hr-HR"/>
        </w:rPr>
        <w:t xml:space="preserve">  </w:t>
      </w:r>
      <w:r w:rsidRPr="00D75EEF">
        <w:rPr>
          <w:rFonts w:hAnsi="Times New Roman" w:ascii="Times New Roman"/>
        </w:rPr>
        <w:t xml:space="preserve">Stečajnog zakona (NN 71/15, dalje u tekstu SZ) </w:t>
      </w:r>
      <w:r w:rsidRPr="00D75EEF">
        <w:rPr>
          <w:rFonts w:hAnsi="Times New Roman" w:ascii="Times New Roman"/>
          <w:lang w:eastAsia="hr-HR"/>
        </w:rPr>
        <w:t>n</w:t>
      </w:r>
      <w:r w:rsidRPr="00D75EE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U Dubrovniku, </w:t>
      </w:r>
      <w:r w:rsidR="00F96397">
        <w:rPr>
          <w:rFonts w:hAnsi="Times New Roman" w:ascii="Times New Roman"/>
          <w:b/>
          <w:lang w:eastAsia="hr-HR"/>
        </w:rPr>
        <w:t>2</w:t>
      </w:r>
      <w:r w:rsidR="00C23913">
        <w:rPr>
          <w:rFonts w:hAnsi="Times New Roman" w:ascii="Times New Roman"/>
          <w:b/>
          <w:lang w:eastAsia="hr-HR"/>
        </w:rPr>
        <w:t>7</w:t>
      </w:r>
      <w:r w:rsidR="00F96397">
        <w:rPr>
          <w:rFonts w:hAnsi="Times New Roman" w:ascii="Times New Roman"/>
          <w:b/>
          <w:lang w:eastAsia="hr-HR"/>
        </w:rPr>
        <w:t xml:space="preserve">. </w:t>
      </w:r>
      <w:r w:rsidR="00C23913">
        <w:rPr>
          <w:rFonts w:hAnsi="Times New Roman" w:ascii="Times New Roman"/>
          <w:b/>
          <w:lang w:eastAsia="hr-HR"/>
        </w:rPr>
        <w:t>siječnj</w:t>
      </w:r>
      <w:r w:rsidR="00F96397">
        <w:rPr>
          <w:rFonts w:hAnsi="Times New Roman" w:ascii="Times New Roman"/>
          <w:b/>
          <w:lang w:eastAsia="hr-HR"/>
        </w:rPr>
        <w:t xml:space="preserve">a </w:t>
      </w:r>
      <w:r w:rsidRPr="00D75EEF">
        <w:rPr>
          <w:rFonts w:hAnsi="Times New Roman" w:ascii="Times New Roman"/>
          <w:b/>
          <w:lang w:eastAsia="hr-HR"/>
        </w:rPr>
        <w:t>201</w:t>
      </w:r>
      <w:r w:rsidR="00C23913">
        <w:rPr>
          <w:rFonts w:hAnsi="Times New Roman" w:ascii="Times New Roman"/>
          <w:b/>
          <w:lang w:eastAsia="hr-HR"/>
        </w:rPr>
        <w:t>7</w:t>
      </w:r>
      <w:r w:rsidRPr="00D75EEF">
        <w:rPr>
          <w:rFonts w:hAnsi="Times New Roman" w:ascii="Times New Roman"/>
          <w:b/>
          <w:lang w:eastAsia="hr-HR"/>
        </w:rPr>
        <w:t>. godine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D75EEF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="00F96397">
        <w:rPr>
          <w:rFonts w:hAnsi="Times New Roman" w:ascii="Times New Roman"/>
          <w:b/>
          <w:lang w:eastAsia="hr-HR"/>
        </w:rPr>
        <w:t>Katarina Franković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DN-a</w:t>
      </w:r>
      <w:r w:rsidR="00E37C14" w:rsidRPr="00D75EEF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upravitelj,</w:t>
      </w:r>
    </w:p>
    <w:p w:rsidRDefault="001A3521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FINA Split</w:t>
      </w:r>
      <w:r w:rsidR="00E37C14" w:rsidRPr="00D75EEF">
        <w:rPr>
          <w:rFonts w:hAnsi="Times New Roman" w:ascii="Times New Roman"/>
          <w:lang w:eastAsia="hr-HR"/>
        </w:rPr>
        <w:t>, uz zahtjev za prodaj</w:t>
      </w:r>
      <w:r w:rsidRPr="00D75EEF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75EEF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F96397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Mrežna stranica </w:t>
      </w:r>
      <w:r w:rsidR="00E37C14" w:rsidRPr="00D75EEF">
        <w:rPr>
          <w:rFonts w:hAnsi="Times New Roman" w:ascii="Times New Roman"/>
          <w:lang w:eastAsia="hr-HR"/>
        </w:rPr>
        <w:t>e</w:t>
      </w:r>
      <w:r w:rsidR="00684029" w:rsidRPr="00D75EEF">
        <w:rPr>
          <w:rFonts w:hAnsi="Times New Roman" w:ascii="Times New Roman"/>
          <w:lang w:eastAsia="hr-HR"/>
        </w:rPr>
        <w:t>-</w:t>
      </w:r>
      <w:r w:rsidR="00E37C14" w:rsidRPr="00D75EEF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F96397" w:rsidR="00F96397" w:rsidRPr="00C23913">
      <w:pPr>
        <w:jc w:val="both"/>
        <w:rPr>
          <w:rFonts w:hAnsi="Times New Roman" w:ascii="Times New Roman"/>
          <w:u w:val="single"/>
          <w:lang w:eastAsia="hr-HR"/>
        </w:rPr>
      </w:pPr>
      <w:r w:rsidRPr="00D75EEF">
        <w:rPr>
          <w:rFonts w:hAnsi="Times New Roman" w:ascii="Times New Roman"/>
          <w:u w:val="single"/>
          <w:lang w:eastAsia="hr-HR"/>
        </w:rPr>
        <w:t>Na znanje:</w:t>
      </w:r>
      <w:r w:rsidR="00F96397" w:rsidRPr="00F96397">
        <w:rPr>
          <w:rFonts w:hAnsi="Times New Roman" w:ascii="Times New Roman"/>
          <w:lang w:eastAsia="hr-HR"/>
        </w:rPr>
        <w:t xml:space="preserve"> </w:t>
      </w:r>
    </w:p>
    <w:p w:rsidRDefault="00F96397" w:rsidP="00F96397" w:rsidR="001D5F5A" w:rsidRPr="00D75EEF">
      <w:pPr>
        <w:jc w:val="both"/>
        <w:rPr>
          <w:rFonts w:hAnsi="Times New Roman" w:ascii="Times New Roman"/>
          <w:lang w:eastAsia="hr-HR"/>
        </w:rPr>
      </w:pPr>
      <w:r w:rsidRPr="00F96397">
        <w:rPr>
          <w:rFonts w:hAnsi="Times New Roman" w:ascii="Times New Roman"/>
          <w:lang w:eastAsia="hr-HR"/>
        </w:rPr>
        <w:t>-</w:t>
      </w:r>
      <w:r w:rsidRPr="00F96397">
        <w:rPr>
          <w:rFonts w:hAnsi="Times New Roman" w:ascii="Times New Roman"/>
          <w:lang w:eastAsia="hr-HR"/>
        </w:rPr>
        <w:tab/>
        <w:t>P</w:t>
      </w:r>
      <w:r w:rsidR="00C23913">
        <w:rPr>
          <w:rFonts w:hAnsi="Times New Roman" w:ascii="Times New Roman"/>
          <w:lang w:eastAsia="hr-HR"/>
        </w:rPr>
        <w:t>unomoćniku razlučnog vjerovnika</w:t>
      </w:r>
    </w:p>
    <w:p w:rsidRDefault="00E37C14" w:rsidP="00E37C14" w:rsidR="00E37C14" w:rsidRPr="00D75EEF">
      <w:pPr>
        <w:rPr>
          <w:rFonts w:hAnsi="Times New Roman" w:ascii="Times New Roman"/>
        </w:rPr>
      </w:pPr>
    </w:p>
    <w:sectPr w:rsidSect="001D5F5A" w:rsidR="00E37C14" w:rsidRPr="00D75E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7B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F96397">
          <w:t>Posl.br. 18 St-</w:t>
        </w:r>
        <w:r w:rsidR="00C23913">
          <w:t>546</w:t>
        </w:r>
        <w:r w:rsidRPr="00F96397">
          <w:t>/2016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301B3E"/>
    <w:rsid w:val="003F4F1D"/>
    <w:rsid w:val="004217B3"/>
    <w:rsid w:val="004E2F2C"/>
    <w:rsid w:val="00641D58"/>
    <w:rsid w:val="00667D57"/>
    <w:rsid w:val="00684029"/>
    <w:rsid w:val="006F186C"/>
    <w:rsid w:val="007E245D"/>
    <w:rsid w:val="00821D62"/>
    <w:rsid w:val="00826F15"/>
    <w:rsid w:val="00884E3A"/>
    <w:rsid w:val="0090452F"/>
    <w:rsid w:val="00971213"/>
    <w:rsid w:val="00971271"/>
    <w:rsid w:val="009A141F"/>
    <w:rsid w:val="009E1EDE"/>
    <w:rsid w:val="00A475CC"/>
    <w:rsid w:val="00B61A9F"/>
    <w:rsid w:val="00B71456"/>
    <w:rsid w:val="00BA350A"/>
    <w:rsid w:val="00C23913"/>
    <w:rsid w:val="00CC7748"/>
    <w:rsid w:val="00D4001B"/>
    <w:rsid w:val="00D75EEF"/>
    <w:rsid w:val="00D845F7"/>
    <w:rsid w:val="00DF6DD9"/>
    <w:rsid w:val="00E13064"/>
    <w:rsid w:val="00E37C14"/>
    <w:rsid w:val="00E4415C"/>
    <w:rsid w:val="00E82EF8"/>
    <w:rsid w:val="00E96B19"/>
    <w:rsid w:val="00EC2774"/>
    <w:rsid w:val="00ED3FAD"/>
    <w:rsid w:val="00EF0183"/>
    <w:rsid w:val="00F5655D"/>
    <w:rsid w:val="00F9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2627/15</izvorni_sadrzaj>
    <derivirana_varijabla naziv="DomainObject.Predmet.Opis_1">Obustava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FUMARI d.o.o. za usluge</izvorni_sadrzaj>
    <derivirana_varijabla naziv="DomainObject.Predmet.ProtustrankaFormated_1">  FUMARI d.o.o. za usluge</derivirana_varijabla>
  </DomainObject.Predmet.ProtustrankaFormated>
  <DomainObject.Predmet.ProtustrankaFormatedOIB>
    <izvorni_sadrzaj>  FUMARI d.o.o. za usluge, OIB 70939647979</izvorni_sadrzaj>
    <derivirana_varijabla naziv="DomainObject.Predmet.ProtustrankaFormatedOIB_1">  FUMARI d.o.o. za usluge, OIB 70939647979</derivirana_varijabla>
  </DomainObject.Predmet.ProtustrankaFormatedOIB>
  <DomainObject.Predmet.ProtustrankaFormatedWithAdress>
    <izvorni_sadrzaj> FUMARI d.o.o. za usluge, Svetog Antuna/bb, 20290 Lastovo</izvorni_sadrzaj>
    <derivirana_varijabla naziv="DomainObject.Predmet.ProtustrankaFormatedWithAdress_1"> FUMARI d.o.o. za usluge, Svetog Antuna/bb, 20290 Lastovo</derivirana_varijabla>
  </DomainObject.Predmet.ProtustrankaFormatedWithAdress>
  <DomainObject.Predmet.ProtustrankaFormatedWithAdressOIB>
    <izvorni_sadrzaj> FUMARI d.o.o. za usluge, OIB 70939647979, Svetog Antuna/bb, 20290 Lastovo</izvorni_sadrzaj>
    <derivirana_varijabla naziv="DomainObject.Predmet.ProtustrankaFormatedWithAdressOIB_1"> FUMARI d.o.o. za usluge, OIB 70939647979, Svetog Antuna/bb, 20290 Lastovo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</item>
    </izvorni_sadrzaj>
    <derivirana_varijabla naziv="DomainObject.Predmet.ProtuStrankaListFormated_1">
      <item>FUMARI d.o.o. za usluge</item>
    </derivirana_varijabla>
  </DomainObject.Predmet.ProtuStrankaListFormated>
  <DomainObject.Predmet.ProtuStrankaListFormatedOIB>
    <izvorni_sadrzaj>
      <item>FUMARI d.o.o. za usluge, OIB 70939647979</item>
    </izvorni_sadrzaj>
    <derivirana_varijabla naziv="DomainObject.Predmet.ProtuStrankaListFormatedOIB_1">
      <item>FUMARI d.o.o. za usluge, OIB 70939647979</item>
    </derivirana_varijabla>
  </DomainObject.Predmet.ProtuStrankaListFormatedOIB>
  <DomainObject.Predmet.ProtuStrankaListFormatedWithAdress>
    <izvorni_sadrzaj>
      <item>FUMARI d.o.o. za usluge, Svetog Antuna/bb, 20290 Lastovo</item>
    </izvorni_sadrzaj>
    <derivirana_varijabla naziv="DomainObject.Predmet.ProtuStrankaListFormatedWithAdress_1">
      <item>FUMARI d.o.o. za usluge, Svetog Antuna/bb, 20290 Lastovo</item>
    </derivirana_varijabla>
  </DomainObject.Predmet.ProtuStrankaListFormatedWithAdress>
  <DomainObject.Predmet.ProtuStrankaListFormatedWithAdressOIB>
    <izvorni_sadrzaj>
      <item>FUMARI d.o.o. za usluge, OIB 70939647979, Svetog Antuna/bb, 20290 Lastovo</item>
    </izvorni_sadrzaj>
    <derivirana_varijabla naziv="DomainObject.Predmet.ProtuStrankaListFormatedWithAdressOIB_1">
      <item>FUMARI d.o.o. za usluge, OIB 70939647979, Svetog Antuna/bb, 20290 Lastovo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</izvorni_sadrzaj>
    <derivirana_varijabla naziv="DomainObject.Predmet.SudioniciListNaziv_1">
      <item>FINA, RC Split, Podružnica Dubrovnik</item>
      <item>FUMARI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</izvorni_sadrzaj>
    <derivirana_varijabla naziv="DomainObject.Predmet.SudioniciListNazivOIB_1">
      <item>, OIB 85821130368</item>
      <item>, OIB 70939647979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1203</properties:Words>
  <properties:Characters>6430</properties:Characters>
  <properties:Lines>155</properties:Lines>
  <properties:Paragraphs>54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2017-01-27T10:14:00Z</dcterms:created>
  <dc:creator>Diana Butigan Granić</dc:creator>
  <cp:lastModifiedBy>Katarina Franković</cp:lastModifiedBy>
  <cp:lastPrinted>2017-01-27T12:45:00Z</cp:lastPrinted>
  <dcterms:modified xmlns:xsi="http://www.w3.org/2001/XMLSchema-instance" xsi:type="dcterms:W3CDTF">2017-01-27T13:01:00Z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