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1fd4" w14:paraId="b1f1fd4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F64EE0">
        <w:rPr>
          <w:b/>
        </w:rPr>
        <w:t>3</w:t>
      </w:r>
      <w:r w:rsidR="009B2B9F">
        <w:rPr>
          <w:b/>
        </w:rPr>
        <w:t>64</w:t>
      </w:r>
      <w:r w:rsidR="00F86DF1">
        <w:rPr>
          <w:b/>
        </w:rPr>
        <w:t xml:space="preserve">/17. </w:t>
      </w:r>
      <w:r>
        <w:rPr>
          <w:b/>
        </w:rPr>
        <w:t xml:space="preserve"> </w:t>
      </w:r>
    </w:p>
    <w:p w:rsidRDefault="00E85BA1" w:rsidP="00E85BA1" w:rsidR="00E85BA1"/>
    <w:p w:rsidRDefault="00E85BA1" w:rsidP="00E85BA1" w:rsidR="00E85BA1" w:rsidRPr="00987F2B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F03748">
        <w:t xml:space="preserve"> dužnikom</w:t>
      </w:r>
      <w:r w:rsidR="0017214D">
        <w:t xml:space="preserve"> ARCHITEX USLUGE  j.d.o.o, za prijevoz, </w:t>
      </w:r>
      <w:proofErr w:type="spellStart"/>
      <w:r w:rsidR="0017214D">
        <w:t>Rušiščak</w:t>
      </w:r>
      <w:proofErr w:type="spellEnd"/>
      <w:r w:rsidR="0017214D">
        <w:t xml:space="preserve"> 30, OIB  63060565781,   </w:t>
      </w:r>
      <w:r w:rsidR="00987F2B">
        <w:t xml:space="preserve"> </w:t>
      </w:r>
      <w:r>
        <w:t xml:space="preserve">temeljem </w:t>
      </w:r>
      <w:r w:rsidR="00F64EE0">
        <w:t>od</w:t>
      </w:r>
      <w:r>
        <w:t>redbe članka 430. Stečajnog zakona (“Narodne novine” broj 71/15, dalje: SZ), dana 3.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987F2B">
      <w:r w:rsidRPr="00E85BA1">
        <w:rPr>
          <w:b/>
        </w:rPr>
        <w:t xml:space="preserve">I </w:t>
      </w:r>
      <w:r>
        <w:tab/>
        <w:t xml:space="preserve">Za </w:t>
      </w:r>
      <w:r w:rsidR="0017214D">
        <w:t xml:space="preserve">ARCHITEX USLUGE  j.d.o.o, za prijevoz, </w:t>
      </w:r>
      <w:proofErr w:type="spellStart"/>
      <w:r w:rsidR="0017214D">
        <w:t>Rušiščak</w:t>
      </w:r>
      <w:proofErr w:type="spellEnd"/>
      <w:r w:rsidR="0017214D">
        <w:t xml:space="preserve"> 30, OIB  63060565781.</w:t>
      </w:r>
    </w:p>
    <w:p w:rsidRDefault="0017214D" w:rsidP="00E85BA1" w:rsidR="0017214D"/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987F2B">
        <w:t xml:space="preserve"> </w:t>
      </w:r>
      <w:r w:rsidR="0017214D">
        <w:t xml:space="preserve">48.002,95 </w:t>
      </w:r>
      <w:r w:rsidR="00987F2B">
        <w:t xml:space="preserve"> </w:t>
      </w:r>
      <w:r w:rsidR="00286A9E">
        <w:t xml:space="preserve"> </w:t>
      </w:r>
      <w:r>
        <w:t>kn.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3.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 xml:space="preserve">1. dužniku na </w:t>
      </w:r>
      <w:proofErr w:type="spellStart"/>
      <w:r>
        <w:t>adr</w:t>
      </w:r>
      <w:proofErr w:type="spellEnd"/>
      <w:r>
        <w:t>.</w:t>
      </w:r>
    </w:p>
    <w:p w:rsidRDefault="00E85BA1" w:rsidP="00E85BA1" w:rsidR="00E85BA1">
      <w:r>
        <w:t xml:space="preserve">2. upravi na </w:t>
      </w:r>
      <w:proofErr w:type="spellStart"/>
      <w:r>
        <w:t>adr</w:t>
      </w:r>
      <w:proofErr w:type="spellEnd"/>
      <w:r>
        <w:t xml:space="preserve">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1467AA"/>
    <w:rsid w:val="0017214D"/>
    <w:rsid w:val="001A1DB3"/>
    <w:rsid w:val="00206D4B"/>
    <w:rsid w:val="00286A9E"/>
    <w:rsid w:val="002A6125"/>
    <w:rsid w:val="002F31CF"/>
    <w:rsid w:val="004D2566"/>
    <w:rsid w:val="004F1768"/>
    <w:rsid w:val="00527A41"/>
    <w:rsid w:val="00530B2C"/>
    <w:rsid w:val="00685999"/>
    <w:rsid w:val="00987F2B"/>
    <w:rsid w:val="009B2B9F"/>
    <w:rsid w:val="00AC4CBA"/>
    <w:rsid w:val="00DB354C"/>
    <w:rsid w:val="00DF7159"/>
    <w:rsid w:val="00E674A2"/>
    <w:rsid w:val="00E85BA1"/>
    <w:rsid w:val="00ED566B"/>
    <w:rsid w:val="00EF6B24"/>
    <w:rsid w:val="00F03748"/>
    <w:rsid w:val="00F31569"/>
    <w:rsid w:val="00F64EE0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St-364/2017</izvorni_sadrzaj>
    <derivirana_varijabla naziv="DomainObject.Predmet.OznakaBroj_1">St-364/2017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ARCHITEX USLUGE jednostavno društvo s ograničenom odgovornošću za prijevoz</izvorni_sadrzaj>
    <derivirana_varijabla naziv="DomainObject.Predmet.ProtustrankaFormated_1">  ARCHITEX USLUGE jednostavno društvo s ograničenom odgovornošću za prijevoz</derivirana_varijabla>
  </DomainObject.Predmet.ProtustrankaFormated>
  <DomainObject.Predmet.ProtustrankaFormatedOIB>
    <izvorni_sadrzaj>  ARCHITEX USLUGE jednostavno društvo s ograničenom odgovornošću za prijevoz, OIB 63060565781</izvorni_sadrzaj>
    <derivirana_varijabla naziv="DomainObject.Predmet.ProtustrankaFormatedOIB_1">  ARCHITEX USLUGE jednostavno društvo s ograničenom odgovornošću za prijevoz, OIB 63060565781</derivirana_varijabla>
  </DomainObject.Predmet.ProtustrankaFormatedOIB>
  <DomainObject.Predmet.ProtustrankaFormatedWithAdress>
    <izvorni_sadrzaj> ARCHITEX USLUGE jednostavno društvo s ograničenom odgovornošću za prijevoz, Rušiščak 30, 10000 Zagreb</izvorni_sadrzaj>
    <derivirana_varijabla naziv="DomainObject.Predmet.ProtustrankaFormatedWithAdress_1"> ARCHITEX USLUGE jednostavno društvo s ograničenom odgovornošću za prijevoz, Rušiščak 30, 10000 Zagreb</derivirana_varijabla>
  </DomainObject.Predmet.ProtustrankaFormatedWithAdress>
  <DomainObject.Predmet.ProtustrankaFormatedWithAdressOIB>
    <izvorni_sadrzaj> ARCHITEX USLUGE jednostavno društvo s ograničenom odgovornošću za prijevoz, OIB 63060565781, Rušiščak 30, 10000 Zagreb</izvorni_sadrzaj>
    <derivirana_varijabla naziv="DomainObject.Predmet.ProtustrankaFormatedWithAdressOIB_1"> ARCHITEX USLUGE jednostavno društvo s ograničenom odgovornošću za prijevoz, OIB 63060565781, Rušiščak 30, 10000 Zagreb</derivirana_varijabla>
  </DomainObject.Predmet.ProtustrankaFormatedWithAdressOIB>
  <DomainObject.Predmet.ProtustrankaWithAdress>
    <izvorni_sadrzaj>ARCHITEX USLUGE jednostavno društvo s ograničenom odgovornošću za prijevoz Rušiščak 30, 10000 Zagreb</izvorni_sadrzaj>
    <derivirana_varijabla naziv="DomainObject.Predmet.ProtustrankaWithAdress_1">ARCHITEX USLUGE jednostavno društvo s ograničenom odgovornošću za prijevoz Rušiščak 30, 10000 Zagreb</derivirana_varijabla>
  </DomainObject.Predmet.ProtustrankaWithAdress>
  <DomainObject.Predmet.ProtustrankaWithAdressOIB>
    <izvorni_sadrzaj>ARCHITEX USLUGE jednostavno društvo s ograničenom odgovornošću za prijevoz, OIB 63060565781, Rušiščak 30, 10000 Zagreb</izvorni_sadrzaj>
    <derivirana_varijabla naziv="DomainObject.Predmet.ProtustrankaWithAdressOIB_1">ARCHITEX USLUGE jednostavno društvo s ograničenom odgovornošću za prijevoz, OIB 63060565781, Rušiščak 30, 10000 Zagreb</derivirana_varijabla>
  </DomainObject.Predmet.ProtustrankaWithAdressOIB>
  <DomainObject.Predmet.ProtustrankaNazivFormated>
    <izvorni_sadrzaj>ARCHITEX USLUGE jednostavno društvo s ograničenom odgovornošću za prijevoz</izvorni_sadrzaj>
    <derivirana_varijabla naziv="DomainObject.Predmet.ProtustrankaNazivFormated_1">ARCHITEX USLUGE jednostavno društvo s ograničenom odgovornošću za prijevoz</derivirana_varijabla>
  </DomainObject.Predmet.ProtustrankaNazivFormated>
  <DomainObject.Predmet.ProtustrankaNazivFormatedOIB>
    <izvorni_sadrzaj>ARCHITEX USLUGE jednostavno društvo s ograničenom odgovornošću za prijevoz, OIB 63060565781</izvorni_sadrzaj>
    <derivirana_varijabla naziv="DomainObject.Predmet.ProtustrankaNazivFormatedOIB_1">ARCHITEX USLUGE jednostavno društvo s ograničenom odgovornošću za prijevoz, OIB 63060565781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ARCHITEX USLUGE jednostavno društvo s ograničenom odgovornošću za prijevoz</item>
    </izvorni_sadrzaj>
    <derivirana_varijabla naziv="DomainObject.Predmet.ProtuStrankaListFormated_1">
      <item>ARCHITEX USLUGE jednostavno društvo s ograničenom odgovornošću za prijevoz</item>
    </derivirana_varijabla>
  </DomainObject.Predmet.ProtuStrankaListFormated>
  <DomainObject.Predmet.ProtuStrankaListFormatedOIB>
    <izvorni_sadrzaj>
      <item>ARCHITEX USLUGE jednostavno društvo s ograničenom odgovornošću za prijevoz, OIB 63060565781</item>
    </izvorni_sadrzaj>
    <derivirana_varijabla naziv="DomainObject.Predmet.ProtuStrankaListFormatedOIB_1">
      <item>ARCHITEX USLUGE jednostavno društvo s ograničenom odgovornošću za prijevoz, OIB 63060565781</item>
    </derivirana_varijabla>
  </DomainObject.Predmet.ProtuStrankaListFormatedOIB>
  <DomainObject.Predmet.ProtuStrankaListFormatedWithAdress>
    <izvorni_sadrzaj>
      <item>ARCHITEX USLUGE jednostavno društvo s ograničenom odgovornošću za prijevoz, Rušiščak 30, 10000 Zagreb</item>
    </izvorni_sadrzaj>
    <derivirana_varijabla naziv="DomainObject.Predmet.ProtuStrankaListFormatedWithAdress_1">
      <item>ARCHITEX USLUGE jednostavno društvo s ograničenom odgovornošću za prijevoz, Rušiščak 30, 10000 Zagreb</item>
    </derivirana_varijabla>
  </DomainObject.Predmet.ProtuStrankaListFormatedWithAdress>
  <DomainObject.Predmet.ProtuStrankaListFormatedWithAdressOIB>
    <izvorni_sadrzaj>
      <item>ARCHITEX USLUGE jednostavno društvo s ograničenom odgovornošću za prijevoz, OIB 63060565781, Rušiščak 30, 10000 Zagreb</item>
    </izvorni_sadrzaj>
    <derivirana_varijabla naziv="DomainObject.Predmet.ProtuStrankaListFormatedWithAdressOIB_1">
      <item>ARCHITEX USLUGE jednostavno društvo s ograničenom odgovornošću za prijevoz, OIB 63060565781, Rušiščak 30, 10000 Zagreb</item>
    </derivirana_varijabla>
  </DomainObject.Predmet.ProtuStrankaListFormatedWithAdressOIB>
  <DomainObject.Predmet.ProtuStrankaListNazivFormated>
    <izvorni_sadrzaj>
      <item>ARCHITEX USLUGE jednostavno društvo s ograničenom odgovornošću za prijevoz</item>
    </izvorni_sadrzaj>
    <derivirana_varijabla naziv="DomainObject.Predmet.ProtuStrankaListNazivFormated_1">
      <item>ARCHITEX USLUGE jednostavno društvo s ograničenom odgovornošću za prijevoz</item>
    </derivirana_varijabla>
  </DomainObject.Predmet.ProtuStrankaListNazivFormated>
  <DomainObject.Predmet.ProtuStrankaListNazivFormatedOIB>
    <izvorni_sadrzaj>
      <item>ARCHITEX USLUGE jednostavno društvo s ograničenom odgovornošću za prijevoz, OIB 63060565781</item>
    </izvorni_sadrzaj>
    <derivirana_varijabla naziv="DomainObject.Predmet.ProtuStrankaListNazivFormatedOIB_1">
      <item>ARCHITEX USLUGE jednostavno društvo s ograničenom odgovornošću za prijevoz, OIB 63060565781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ARCHITEX USLUGE jednostavno društvo s ograničenom odgovornošću za prijevoz</izvorni_sadrzaj>
    <derivirana_varijabla naziv="DomainObject.Predmet.ProtustrankaIDrugi_1">ARCHITEX USLUGE jednostavno društvo s ograničenom odgovornošću za prijevoz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ARCHITEX USLUGE jednostavno društvo s ograničenom odgovornošću za prijevoz, OIB 63060565781, Rušiščak 30, 10000 Zagreb</izvorni_sadrzaj>
    <derivirana_varijabla naziv="DomainObject.Predmet.ProtustrankaIDrugiAdressOIB_1">ARCHITEX USLUGE jednostavno društvo s ograničenom odgovornošću za prijevoz, OIB 63060565781, Rušiščak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ARCHITEX USLUGE jednostavno društvo s ograničenom odgovornošću za prijevoz</item>
    </izvorni_sadrzaj>
    <derivirana_varijabla naziv="DomainObject.Predmet.SudioniciListNaziv_1">
      <item>FINA Regionalni centar Zagreb</item>
      <item>ARCHITEX USLUGE jednostavno društvo s ograničenom odgovornošću za prijevoz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ARCHITEX USLUGE jednostavno društvo s ograničenom odgovornošću za prijevoz, OIB 63060565781, Rušiščak 30,10000 Zagreb</item>
    </izvorni_sadrzaj>
    <derivirana_varijabla naziv="DomainObject.Predmet.SudioniciListAdressOIB_1">
      <item>FINA Regionalni centar Zagreb, OIB 85821130368, Trg svibanjskih žrtava 1995. br. 1,10000 Zagreb</item>
      <item>ARCHITEX USLUGE jednostavno društvo s ograničenom odgovornošću za prijevoz, OIB 63060565781, Rušiščak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63060565781</item>
    </izvorni_sadrzaj>
    <derivirana_varijabla naziv="DomainObject.Predmet.SudioniciListNazivOIB_1">
      <item>, OIB 85821130368</item>
      <item>, OIB 63060565781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1393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2017-03-03T12:14:00Z</dcterms:created>
  <dc:creator>Nada Nekić Plevko</dc:creator>
  <cp:lastModifiedBy>Nada Nekić Plevko</cp:lastModifiedBy>
  <cp:lastPrinted>2017-03-03T12:03:00Z</cp:lastPrinted>
  <dcterms:modified xmlns:xsi="http://www.w3.org/2001/XMLSchema-instance" xsi:type="dcterms:W3CDTF">2017-03-03T12:16:00Z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