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5C37" w:rsidR="00162F1A" w:rsidRPr="00162F1A">
        <w:tc>
          <w:tcPr>
            <w:tcW w:type="dxa" w:w="2985"/>
            <w:shd w:fill="auto" w:color="auto" w:val="clear"/>
          </w:tcPr>
          <w:p w:rsidRDefault="00162F1A" w:rsidP="00FC5C37" w:rsidR="00162F1A" w:rsidRPr="00162F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162F1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2F1A" w:rsidP="00FC5C37" w:rsidR="00162F1A" w:rsidRPr="00162F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62F1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62F1A" w:rsidP="00FC5C37" w:rsidR="00162F1A" w:rsidRPr="00162F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62F1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62F1A" w:rsidP="00FC5C37" w:rsidR="00162F1A" w:rsidRPr="00162F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62F1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69d9ae6" w14:paraId="69d9ae6" w:rsidRDefault="00162F1A" w:rsidP="00162F1A" w:rsidR="00162F1A" w:rsidRPr="00162F1A">
      <w:pPr>
        <w:spacing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C5C37" w:rsidR="00162F1A" w:rsidRPr="00162F1A">
        <w:trPr>
          <w:jc w:val="right"/>
        </w:trPr>
        <w:tc>
          <w:tcPr>
            <w:tcW w:type="dxa" w:w="4320"/>
          </w:tcPr>
          <w:p w:rsidRDefault="00162F1A" w:rsidP="00162F1A" w:rsidR="00162F1A" w:rsidRPr="00162F1A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62F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30/2015-48</w:t>
            </w:r>
          </w:p>
        </w:tc>
      </w:tr>
    </w:tbl>
    <w:p w:rsidRDefault="00162F1A" w:rsidP="00162F1A" w:rsidR="00162F1A" w:rsidRPr="00162F1A">
      <w:pPr>
        <w:spacing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162F1A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362D5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62D57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</w:t>
      </w:r>
      <w:r w:rsidR="00362D57" w:rsidRPr="00362D57">
        <w:rPr>
          <w:rFonts w:cs="Times New Roman" w:hAnsi="Times New Roman" w:ascii="Times New Roman"/>
          <w:sz w:val="24"/>
          <w:szCs w:val="24"/>
        </w:rPr>
        <w:t xml:space="preserve">imovinom dužnika Slavka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Jakupeca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 iz Pitomače, Ivana Mažuranića 39,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. obrta Trgovina na veliko i malo "Šport" iz Đurđevca,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Basaričekova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 1, OIB: 15472875808, zastupanog po stečajnom upravitelju</w:t>
      </w:r>
      <w:r w:rsidR="007234E7" w:rsidRPr="00362D57">
        <w:rPr>
          <w:rFonts w:cs="Times New Roman" w:hAnsi="Times New Roman" w:ascii="Times New Roman"/>
          <w:sz w:val="24"/>
          <w:szCs w:val="24"/>
        </w:rPr>
        <w:t xml:space="preserve"> </w:t>
      </w:r>
      <w:r w:rsidR="00362D57" w:rsidRPr="00362D57">
        <w:rPr>
          <w:rFonts w:cs="Times New Roman" w:hAnsi="Times New Roman" w:ascii="Times New Roman"/>
          <w:sz w:val="24"/>
          <w:szCs w:val="24"/>
        </w:rPr>
        <w:t xml:space="preserve">Miroslavu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Lovrekoviću</w:t>
      </w:r>
      <w:proofErr w:type="spellEnd"/>
      <w:r w:rsidR="007234E7" w:rsidRPr="00362D57">
        <w:rPr>
          <w:rFonts w:cs="Times New Roman" w:hAnsi="Times New Roman" w:ascii="Times New Roman"/>
          <w:sz w:val="24"/>
          <w:szCs w:val="24"/>
        </w:rPr>
        <w:t xml:space="preserve">, </w:t>
      </w:r>
      <w:r w:rsidR="00521B9E" w:rsidRPr="00362D57">
        <w:rPr>
          <w:rFonts w:cs="Times New Roman" w:hAnsi="Times New Roman" w:ascii="Times New Roman"/>
          <w:sz w:val="24"/>
          <w:szCs w:val="24"/>
        </w:rPr>
        <w:t xml:space="preserve">dana </w:t>
      </w:r>
      <w:r w:rsidR="0094774F">
        <w:rPr>
          <w:rFonts w:cs="Times New Roman" w:hAnsi="Times New Roman" w:ascii="Times New Roman"/>
          <w:sz w:val="24"/>
          <w:szCs w:val="24"/>
        </w:rPr>
        <w:t>17. siječnja 2019</w:t>
      </w:r>
      <w:r w:rsidR="00521B9E" w:rsidRPr="00362D57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stečajnih vjerovnika prvog višeg isplatnog reda i </w:t>
      </w:r>
      <w:r w:rsidR="00B73B2E">
        <w:rPr>
          <w:rFonts w:cs="Times New Roman" w:hAnsi="Times New Roman" w:ascii="Times New Roman"/>
          <w:sz w:val="24"/>
          <w:szCs w:val="24"/>
        </w:rPr>
        <w:t xml:space="preserve">to 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u visini od </w:t>
      </w:r>
      <w:r w:rsidR="0094774F">
        <w:rPr>
          <w:rFonts w:cs="Times New Roman" w:hAnsi="Times New Roman" w:ascii="Times New Roman"/>
          <w:sz w:val="24"/>
          <w:szCs w:val="24"/>
        </w:rPr>
        <w:t>4</w:t>
      </w:r>
      <w:r w:rsidR="007234E7">
        <w:rPr>
          <w:rFonts w:cs="Times New Roman" w:hAnsi="Times New Roman" w:ascii="Times New Roman"/>
          <w:sz w:val="24"/>
          <w:szCs w:val="24"/>
        </w:rPr>
        <w:t>0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>
        <w:rPr>
          <w:rFonts w:cs="Times New Roman" w:hAnsi="Times New Roman" w:ascii="Times New Roman"/>
          <w:sz w:val="24"/>
          <w:szCs w:val="24"/>
        </w:rPr>
        <w:t xml:space="preserve">, odnosno u </w:t>
      </w:r>
      <w:r w:rsidR="0094774F">
        <w:rPr>
          <w:rFonts w:cs="Times New Roman" w:hAnsi="Times New Roman" w:ascii="Times New Roman"/>
          <w:sz w:val="24"/>
          <w:szCs w:val="24"/>
        </w:rPr>
        <w:t>iznosu</w:t>
      </w:r>
      <w:r w:rsidR="0021330A">
        <w:rPr>
          <w:rFonts w:cs="Times New Roman" w:hAnsi="Times New Roman" w:ascii="Times New Roman"/>
          <w:sz w:val="24"/>
          <w:szCs w:val="24"/>
        </w:rPr>
        <w:t xml:space="preserve"> od </w:t>
      </w:r>
      <w:r w:rsidR="004F3AB3">
        <w:rPr>
          <w:rFonts w:cs="Times New Roman" w:hAnsi="Times New Roman" w:ascii="Times New Roman"/>
          <w:sz w:val="24"/>
          <w:szCs w:val="24"/>
        </w:rPr>
        <w:t>18.207,98</w:t>
      </w:r>
      <w:r w:rsidR="0021330A">
        <w:rPr>
          <w:rFonts w:cs="Times New Roman" w:hAnsi="Times New Roman" w:ascii="Times New Roman"/>
          <w:sz w:val="24"/>
          <w:szCs w:val="24"/>
        </w:rPr>
        <w:t xml:space="preserve"> kn</w:t>
      </w:r>
      <w:r w:rsidR="0078740A">
        <w:rPr>
          <w:rFonts w:cs="Times New Roman" w:hAnsi="Times New Roman" w:ascii="Times New Roman"/>
          <w:sz w:val="24"/>
          <w:szCs w:val="24"/>
        </w:rPr>
        <w:t>, prema P</w:t>
      </w:r>
      <w:r w:rsidR="0021330A">
        <w:rPr>
          <w:rFonts w:cs="Times New Roman" w:hAnsi="Times New Roman" w:ascii="Times New Roman"/>
          <w:sz w:val="24"/>
          <w:szCs w:val="24"/>
        </w:rPr>
        <w:t>rijedlogu diobe vjerovnika prvog višeg isplatnog reda</w:t>
      </w:r>
      <w:r w:rsidR="0078740A">
        <w:rPr>
          <w:rFonts w:cs="Times New Roman" w:hAnsi="Times New Roman" w:ascii="Times New Roman"/>
          <w:sz w:val="24"/>
          <w:szCs w:val="24"/>
        </w:rPr>
        <w:t xml:space="preserve"> </w:t>
      </w:r>
      <w:r w:rsidR="0021330A">
        <w:rPr>
          <w:rFonts w:cs="Times New Roman" w:hAnsi="Times New Roman" w:ascii="Times New Roman"/>
          <w:sz w:val="24"/>
          <w:szCs w:val="24"/>
        </w:rPr>
        <w:t xml:space="preserve">od </w:t>
      </w:r>
      <w:r w:rsidR="0094774F">
        <w:rPr>
          <w:rFonts w:cs="Times New Roman" w:hAnsi="Times New Roman" w:ascii="Times New Roman"/>
          <w:sz w:val="24"/>
          <w:szCs w:val="24"/>
        </w:rPr>
        <w:t>27. studenog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  <w:r w:rsidR="0021330A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94774F">
        <w:rPr>
          <w:rFonts w:cs="Times New Roman" w:hAnsi="Times New Roman" w:ascii="Times New Roman"/>
          <w:sz w:val="24"/>
          <w:szCs w:val="24"/>
        </w:rPr>
        <w:t xml:space="preserve">19. </w:t>
      </w:r>
      <w:r w:rsidR="00B73B2E">
        <w:rPr>
          <w:rFonts w:cs="Times New Roman" w:hAnsi="Times New Roman" w:ascii="Times New Roman"/>
          <w:sz w:val="24"/>
          <w:szCs w:val="24"/>
        </w:rPr>
        <w:t>prosinca</w:t>
      </w:r>
      <w:r w:rsidR="007A1A02">
        <w:rPr>
          <w:rFonts w:cs="Times New Roman" w:hAnsi="Times New Roman" w:ascii="Times New Roman"/>
          <w:sz w:val="24"/>
          <w:szCs w:val="24"/>
        </w:rPr>
        <w:t xml:space="preserve">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F1A" w:rsidP="00162F1A" w:rsidR="00521B9E" w:rsidRPr="00536898">
      <w:pPr>
        <w:tabs>
          <w:tab w:pos="6673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7A1A02">
        <w:rPr>
          <w:rFonts w:cs="Times New Roman" w:hAnsi="Times New Roman" w:ascii="Times New Roman"/>
          <w:sz w:val="24"/>
          <w:szCs w:val="24"/>
        </w:rPr>
        <w:t>17. siječnja 2019</w:t>
      </w:r>
      <w:r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162F1A">
        <w:rPr>
          <w:rFonts w:cs="Times New Roman" w:hAnsi="Times New Roman" w:ascii="Times New Roman"/>
          <w:sz w:val="24"/>
          <w:szCs w:val="24"/>
        </w:rPr>
        <w:t xml:space="preserve">         S</w:t>
      </w:r>
      <w:r w:rsidRPr="00536898">
        <w:rPr>
          <w:rFonts w:cs="Times New Roman" w:hAnsi="Times New Roman" w:ascii="Times New Roman"/>
          <w:sz w:val="24"/>
          <w:szCs w:val="24"/>
        </w:rPr>
        <w:t xml:space="preserve">udac: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162F1A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4F79AD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162F1A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521B9E" w:rsidRPr="0053689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Protiv ovog zaključka nije</w:t>
      </w:r>
      <w:r w:rsidR="007A1A02">
        <w:rPr>
          <w:rFonts w:cs="Times New Roman" w:hAnsi="Times New Roman" w:ascii="Times New Roman"/>
          <w:sz w:val="24"/>
          <w:szCs w:val="24"/>
        </w:rPr>
        <w:t xml:space="preserve"> dopušten poseban pravni lijek.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536898" w:rsidR="00536898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B73B2E" w:rsidP="00536898" w:rsidR="00536898" w:rsidRPr="00536898">
      <w:pPr>
        <w:numPr>
          <w:ilvl w:val="0"/>
          <w:numId w:val="3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7234E7">
        <w:rPr>
          <w:rFonts w:cs="Times New Roman" w:hAnsi="Times New Roman" w:ascii="Times New Roman"/>
          <w:sz w:val="24"/>
          <w:szCs w:val="24"/>
        </w:rPr>
        <w:t xml:space="preserve"> </w:t>
      </w:r>
      <w:r w:rsidR="00162F1A" w:rsidRPr="00310A35">
        <w:rPr>
          <w:rFonts w:cs="Times New Roman" w:hAnsi="Times New Roman" w:ascii="Times New Roman"/>
          <w:sz w:val="24"/>
          <w:szCs w:val="24"/>
        </w:rPr>
        <w:t xml:space="preserve">Miroslav Lovreković, Ul. Krunoslava </w:t>
      </w:r>
      <w:proofErr w:type="spellStart"/>
      <w:r w:rsidR="00162F1A" w:rsidRPr="00310A35">
        <w:rPr>
          <w:rFonts w:cs="Times New Roman" w:hAnsi="Times New Roman" w:ascii="Times New Roman"/>
          <w:sz w:val="24"/>
          <w:szCs w:val="24"/>
        </w:rPr>
        <w:t>Heruca</w:t>
      </w:r>
      <w:proofErr w:type="spellEnd"/>
      <w:r w:rsidR="00162F1A" w:rsidRPr="00310A35">
        <w:rPr>
          <w:rFonts w:cs="Times New Roman" w:hAnsi="Times New Roman" w:ascii="Times New Roman"/>
          <w:sz w:val="24"/>
          <w:szCs w:val="24"/>
        </w:rPr>
        <w:t xml:space="preserve"> 81, 48260 Križevci</w:t>
      </w:r>
    </w:p>
    <w:p w:rsidRDefault="00536898" w:rsidP="00536898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48E" w:rsidP="004F79AD" w:rsidR="0048748E">
      <w:pPr>
        <w:spacing w:lineRule="auto" w:line="240" w:after="0"/>
      </w:pPr>
      <w:r>
        <w:separator/>
      </w:r>
    </w:p>
  </w:endnote>
  <w:endnote w:id="0" w:type="continuationSeparator">
    <w:p w:rsidRDefault="0048748E" w:rsidP="004F79AD" w:rsidR="004874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48E" w:rsidP="004F79AD" w:rsidR="0048748E">
      <w:pPr>
        <w:spacing w:lineRule="auto" w:line="240" w:after="0"/>
      </w:pPr>
      <w:r>
        <w:separator/>
      </w:r>
    </w:p>
  </w:footnote>
  <w:footnote w:id="0" w:type="continuationSeparator">
    <w:p w:rsidRDefault="0048748E" w:rsidP="004F79AD" w:rsidR="0048748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D6729"/>
    <w:rsid w:val="00162F1A"/>
    <w:rsid w:val="0021330A"/>
    <w:rsid w:val="00362D57"/>
    <w:rsid w:val="003F7098"/>
    <w:rsid w:val="0048748E"/>
    <w:rsid w:val="004F3AB3"/>
    <w:rsid w:val="004F79AD"/>
    <w:rsid w:val="00521B9E"/>
    <w:rsid w:val="00536898"/>
    <w:rsid w:val="005C525A"/>
    <w:rsid w:val="00702855"/>
    <w:rsid w:val="007234E7"/>
    <w:rsid w:val="0078740A"/>
    <w:rsid w:val="007A1A02"/>
    <w:rsid w:val="007B4840"/>
    <w:rsid w:val="0094774F"/>
    <w:rsid w:val="00A753BA"/>
    <w:rsid w:val="00AC3461"/>
    <w:rsid w:val="00AE433B"/>
    <w:rsid w:val="00B5046F"/>
    <w:rsid w:val="00B73B2E"/>
    <w:rsid w:val="00BC6F9E"/>
    <w:rsid w:val="00D4774B"/>
    <w:rsid w:val="00E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2F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F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7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D477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D477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D477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2F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F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7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D477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D477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D477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SudioniciListNaziv_1"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SudioniciListNaziv>
  <DomainObject.Predmet.SudioniciListAdressOIB>
    <izvorni_sadrzaj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izvorni_sadrzaj>
    <derivirana_varijabla naziv="DomainObject.Predmet.SudioniciListAdressOIB_1"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izvorni_sadrzaj>
    <derivirana_varijabla naziv="DomainObject.Predmet.SudioniciListNazivOIB_1"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2016.</izvorni_sadrzaj>
    <derivirana_varijabla naziv="DomainObject.Predmet.DatumZadnjeOdrzaneSudskeRadnje_1">22. siječnja 2016.</derivirana_varijabla>
  </DomainObject.Predmet.DatumZadnjeOdrzaneSudskeRadnje>
  <DomainObject.PredzadnjaOdlukaIzPredmeta.DatumDonosenjaOdluke>
    <izvorni_sadrzaj>30. siječnja 2018.</izvorni_sadrzaj>
    <derivirana_varijabla naziv="DomainObject.PredzadnjaOdlukaIzPredmeta.DatumDonosenjaOdluke_1">30. siječnja 2018.</derivirana_varijabla>
  </DomainObject.PredzadnjaOdlukaIzPredmeta.DatumDonosenjaOdluke>
  <DomainObject.PredzadnjaOdlukaIzPredmeta.Oznaka>
    <izvorni_sadrzaj>St-30/2015-42</izvorni_sadrzaj>
    <derivirana_varijabla naziv="DomainObject.PredzadnjaOdlukaIzPredmeta.Oznaka_1">St-30/2015-42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848</properties:Characters>
  <properties:Lines>44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2018-01-30T07:27:00Z</dcterms:created>
  <dc:creator>Tihana Martinez</dc:creator>
  <cp:lastModifiedBy>Tihana Martinez</cp:lastModifiedBy>
  <cp:lastPrinted>2019-01-17T13:31:00Z</cp:lastPrinted>
  <dcterms:modified xmlns:xsi="http://www.w3.org/2001/XMLSchema-instance" xsi:type="dcterms:W3CDTF">2019-01-17T13:32:00Z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(St-30-15-48-Zaključak suglasnost na djelomičnu diobu čl. 83. SZ-17.1.19..docx)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