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9282" w14:paraId="7699282"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13D0C">
        <w:rPr>
          <w:b/>
        </w:rPr>
        <w:t>781</w:t>
      </w:r>
      <w:r w:rsidR="006C6DD3" w:rsidRPr="007303A9">
        <w:rPr>
          <w:b/>
        </w:rPr>
        <w:t>/</w:t>
      </w:r>
      <w:r w:rsidR="008118F3" w:rsidRPr="007303A9">
        <w:rPr>
          <w:b/>
        </w:rPr>
        <w:t>201</w:t>
      </w:r>
      <w:r w:rsidR="00413D0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4A11A6" w:rsidRPr="007303A9">
        <w:t>za otvaranje</w:t>
      </w:r>
      <w:r w:rsidR="00413D0C">
        <w:t>m</w:t>
      </w:r>
      <w:r w:rsidR="004A11A6" w:rsidRPr="007303A9">
        <w:t xml:space="preserve"> stečajnog postupka nad </w:t>
      </w:r>
      <w:r w:rsidR="008118F3" w:rsidRPr="007303A9">
        <w:t>dužnik</w:t>
      </w:r>
      <w:r w:rsidR="00023585" w:rsidRPr="007303A9">
        <w:t>om</w:t>
      </w:r>
      <w:r w:rsidR="00D67386">
        <w:t xml:space="preserve"> </w:t>
      </w:r>
      <w:r w:rsidR="00413D0C">
        <w:t>EKO KAMENOLOMI</w:t>
      </w:r>
      <w:r w:rsidR="006D3056" w:rsidRPr="006D3056">
        <w:t xml:space="preserve"> d.o.o.</w:t>
      </w:r>
      <w:r w:rsidR="00CE3C26" w:rsidRPr="00CE3C26">
        <w:t>, Split</w:t>
      </w:r>
      <w:r w:rsidR="00130FF8">
        <w:t xml:space="preserve">, </w:t>
      </w:r>
      <w:r w:rsidR="00413D0C">
        <w:t>Hrvatske neovisnosti 3</w:t>
      </w:r>
      <w:r w:rsidR="00CE3C26" w:rsidRPr="00CE3C26">
        <w:t xml:space="preserve">, MBS: </w:t>
      </w:r>
      <w:r w:rsidR="00413D0C">
        <w:t>080066878</w:t>
      </w:r>
      <w:r w:rsidR="00CE3C26" w:rsidRPr="00CE3C26">
        <w:t xml:space="preserve">, OIB: </w:t>
      </w:r>
      <w:r w:rsidR="00413D0C">
        <w:t>07260857051</w:t>
      </w:r>
      <w:r w:rsidR="00EF1407" w:rsidRPr="007303A9">
        <w:t>,</w:t>
      </w:r>
      <w:r w:rsidR="00EB190D">
        <w:t xml:space="preserve"> dana 19.</w:t>
      </w:r>
      <w:r w:rsidR="00902E57" w:rsidRPr="007303A9">
        <w:t xml:space="preserve"> </w:t>
      </w:r>
      <w:r w:rsidR="00EB190D">
        <w:t>prosinc</w:t>
      </w:r>
      <w:r w:rsidR="00F840C5">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13D0C" w:rsidRPr="00413D0C">
        <w:t>EKO KAMENOLOMI d.o.o., Split, Hrvatske neovisnosti 3, MBS: 080066878, OIB: 07260857051</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EB190D" w:rsidP="00B70172" w:rsidR="00B70172" w:rsidRPr="007303A9">
      <w:pPr>
        <w:jc w:val="center"/>
        <w:rPr>
          <w:b/>
          <w:u w:val="single"/>
        </w:rPr>
      </w:pPr>
      <w:r>
        <w:rPr>
          <w:b/>
          <w:u w:val="single"/>
        </w:rPr>
        <w:t>08. siječ</w:t>
      </w:r>
      <w:r w:rsidR="00D3540D">
        <w:rPr>
          <w:b/>
          <w:u w:val="single"/>
        </w:rPr>
        <w:t>nj</w:t>
      </w:r>
      <w:r w:rsidR="00E03274">
        <w:rPr>
          <w:b/>
          <w:u w:val="single"/>
        </w:rPr>
        <w:t>a</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Pr>
          <w:b/>
          <w:u w:val="single"/>
        </w:rPr>
        <w:t>12</w:t>
      </w:r>
      <w:r w:rsidR="004A11A6" w:rsidRPr="007303A9">
        <w:rPr>
          <w:b/>
          <w:u w:val="single"/>
        </w:rPr>
        <w:t>,</w:t>
      </w:r>
      <w:r w:rsidR="00413D0C">
        <w:rPr>
          <w:b/>
          <w:u w:val="single"/>
        </w:rPr>
        <w:t>45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413D0C">
        <w:t>Edvard Milanović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413D0C">
        <w:t>dužnik zastupan po Edvardu Milanović</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413D0C">
        <w:t>2</w:t>
      </w:r>
      <w:r w:rsidR="00C660E6">
        <w:t>7</w:t>
      </w:r>
      <w:r w:rsidR="00912339">
        <w:t>.</w:t>
      </w:r>
      <w:r w:rsidR="000B4CD9" w:rsidRPr="007303A9">
        <w:t xml:space="preserve"> </w:t>
      </w:r>
      <w:r w:rsidR="00413D0C">
        <w:t>srpnj</w:t>
      </w:r>
      <w:r w:rsidR="00C660E6">
        <w:t>a</w:t>
      </w:r>
      <w:r w:rsidRPr="007303A9">
        <w:t xml:space="preserve"> 201</w:t>
      </w:r>
      <w:r w:rsidR="00413D0C">
        <w:t>7</w:t>
      </w:r>
      <w:r w:rsidRPr="007303A9">
        <w:t xml:space="preserve">. godine predložio otvaranje stečajnog postupka nad dužnikom </w:t>
      </w:r>
      <w:r w:rsidR="00413D0C" w:rsidRPr="00413D0C">
        <w:t>EKO KAMENOLOMI d.o.o., Split, Hrvatske neovisnosti 3, MBS: 080066878, OIB: 07260857051</w:t>
      </w:r>
      <w:r w:rsidRPr="007303A9">
        <w:t xml:space="preserve">. </w:t>
      </w:r>
      <w:r w:rsidR="00AC3607" w:rsidRPr="00AC3607">
        <w:t xml:space="preserve">U prijedlogu se u bitnome navodi da temeljem čl. </w:t>
      </w:r>
      <w:r w:rsidR="00413D0C">
        <w:t>16 i 109</w:t>
      </w:r>
      <w:r w:rsidR="001A7F0D">
        <w:t xml:space="preserve">. </w:t>
      </w:r>
      <w:r w:rsidR="00AC3607" w:rsidRPr="00AC3607">
        <w:t xml:space="preserve">SZ-a podnosi prijedlog, te da </w:t>
      </w:r>
      <w:r w:rsidR="00413D0C">
        <w:t>postoji stečajni razlog prezaduženosti</w:t>
      </w:r>
      <w:r w:rsidR="00130FF8">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 xml:space="preserve">Prema čl. 115. SZ na temelju prijedloga za otvaranje stečajnog postupka sud donosi rješenje o pokretanju prethodnog postupka radi utvrđivanja pretpostavki za </w:t>
      </w:r>
      <w:r w:rsidRPr="007303A9">
        <w:lastRenderedPageBreak/>
        <w:t>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B190D">
        <w:rPr>
          <w:b/>
        </w:rPr>
        <w:t>19</w:t>
      </w:r>
      <w:r w:rsidR="00771DFB">
        <w:rPr>
          <w:b/>
        </w:rPr>
        <w:t xml:space="preserve">. </w:t>
      </w:r>
      <w:r w:rsidR="00EB190D">
        <w:rPr>
          <w:b/>
        </w:rPr>
        <w:t>prosinc</w:t>
      </w:r>
      <w:r w:rsidR="00F840C5">
        <w:rPr>
          <w:b/>
        </w:rPr>
        <w:t>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6F2FB6">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87A6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F2FB6">
      <w:rPr>
        <w:rFonts w:hAnsi="Book Antiqua" w:ascii="Book Antiqua"/>
        <w:b/>
        <w:sz w:val="20"/>
        <w:szCs w:val="20"/>
      </w:rPr>
      <w:t>781</w:t>
    </w:r>
    <w:r w:rsidR="000437A1">
      <w:rPr>
        <w:rFonts w:hAnsi="Book Antiqua" w:ascii="Book Antiqua"/>
        <w:b/>
        <w:sz w:val="20"/>
        <w:szCs w:val="20"/>
      </w:rPr>
      <w:t>/201</w:t>
    </w:r>
    <w:r w:rsidR="006F2FB6">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13D0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5CE5"/>
    <w:rsid w:val="006E40C5"/>
    <w:rsid w:val="006E63C9"/>
    <w:rsid w:val="006F2FB6"/>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087E"/>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A65"/>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190D"/>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87A65"/>
    <w:rPr>
      <w:color w:val="808080"/>
      <w:bdr w:space="0" w:sz="0" w:color="auto" w:val="none"/>
      <w:shd w:fill="auto" w:color="auto" w:val="clear"/>
    </w:rPr>
  </w:style>
  <w:style w:customStyle="true" w:styleId="eSPISCCParagraphDefaultFont" w:type="character">
    <w:name w:val="eSPIS_CC_Paragraph Default Font"/>
    <w:basedOn w:val="Zadanifontodlomka"/>
    <w:rsid w:val="00A87A6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87A65"/>
    <w:rPr>
      <w:b/>
      <w:bdr w:space="0" w:sz="0" w:color="auto" w:val="none"/>
      <w:shd w:fill="FFFFCC" w:color="auto" w:val="clear"/>
      <w:lang w:val="hr-HR"/>
    </w:rPr>
  </w:style>
  <w:style w:customStyle="true" w:styleId="PozadinaSvijetloCrvena" w:type="character">
    <w:name w:val="Pozadina_SvijetloCrvena"/>
    <w:basedOn w:val="eSPISCCParagraphDefaultFont"/>
    <w:rsid w:val="00A87A6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87A6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87A65"/>
    <w:rPr>
      <w:color w:val="808080"/>
      <w:bdr w:color="auto" w:space="0" w:sz="0" w:val="none"/>
      <w:shd w:color="auto" w:fill="auto" w:val="clear"/>
    </w:rPr>
  </w:style>
  <w:style w:customStyle="1" w:styleId="eSPISCCParagraphDefaultFont" w:type="character">
    <w:name w:val="eSPIS_CC_Paragraph Default Font"/>
    <w:basedOn w:val="Zadanifontodlomka"/>
    <w:rsid w:val="00A87A6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87A65"/>
    <w:rPr>
      <w:b/>
      <w:bdr w:color="auto" w:space="0" w:sz="0" w:val="none"/>
      <w:shd w:color="auto" w:fill="FFFFCC" w:val="clear"/>
      <w:lang w:val="hr-HR"/>
    </w:rPr>
  </w:style>
  <w:style w:customStyle="1" w:styleId="PozadinaSvijetloCrvena" w:type="character">
    <w:name w:val="Pozadina_SvijetloCrvena"/>
    <w:basedOn w:val="eSPISCCParagraphDefaultFont"/>
    <w:rsid w:val="00A87A6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87A6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stečajnog postupka</izvorni_sadrzaj>
    <derivirana_varijabla naziv="DomainObject.Predmet.Opis_1">prijedlog dužnika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St-781/2017</izvorni_sadrzaj>
    <derivirana_varijabla naziv="DomainObject.Predmet.OznakaBroj_1">St-781/2017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KAMENOLOMI, društvo s ograničenom odgovornošću za geološka istraživanja, geotehnička projektiranja, izvođenje geoteh</izvorni_sadrzaj>
    <derivirana_varijabla naziv="DomainObject.Predmet.StrankaFormated_1">  EKO KAMENOLOMI, društvo s ograničenom odgovornošću za geološka istraživanja, geotehnička projektiranja, izvođenje geoteh</derivirana_varijabla>
  </DomainObject.Predmet.StrankaFormated>
  <DomainObject.Predmet.StrankaFormatedOIB>
    <izvorni_sadrzaj>  EKO KAMENOLOMI, društvo s ograničenom odgovornošću za geološka istraživanja, geotehnička projektiranja, izvođenje geoteh, OIB 07260857051</izvorni_sadrzaj>
    <derivirana_varijabla naziv="DomainObject.Predmet.StrankaFormatedOIB_1">  EKO KAMENOLOMI, društvo s ograničenom odgovornošću za geološka istraživanja, geotehnička projektiranja, izvođenje geoteh, OIB 07260857051</derivirana_varijabla>
  </DomainObject.Predmet.StrankaFormatedOIB>
  <DomainObject.Predmet.StrankaFormatedWithAdress>
    <izvorni_sadrzaj> EKO KAMENOLOMI, društvo s ograničenom odgovornošću za geološka istraživanja, geotehnička projektiranja, izvođenje geoteh, Hrvatske neovisnosti 3, 21000 Split</izvorni_sadrzaj>
    <derivirana_varijabla naziv="DomainObject.Predmet.StrankaFormatedWithAdress_1"> EKO KAMENOLOMI, društvo s ograničenom odgovornošću za geološka istraživanja, geotehnička projektiranja, izvođenje geoteh, Hrvatske neovisnosti 3, 21000 Split</derivirana_varijabla>
  </DomainObject.Predmet.StrankaFormatedWithAdress>
  <DomainObject.Predmet.StrankaFormatedWithAdressOIB>
    <izvorni_sadrzaj> EKO KAMENOLOMI, društvo s ograničenom odgovornošću za geološka istraživanja, geotehnička projektiranja, izvođenje geoteh, OIB 07260857051, Hrvatske neovisnosti 3, 21000 Split</izvorni_sadrzaj>
    <derivirana_varijabla naziv="DomainObject.Predmet.StrankaFormatedWithAdressOIB_1"> EKO KAMENOLOMI, društvo s ograničenom odgovornošću za geološka istraživanja, geotehnička projektiranja, izvođenje geoteh, OIB 07260857051, Hrvatske neovisnosti 3, 21000 Split</derivirana_varijabla>
  </DomainObject.Predmet.StrankaFormatedWithAdressOIB>
  <DomainObject.Predmet.StrankaWithAdress>
    <izvorni_sadrzaj>EKO KAMENOLOMI, društvo s ograničenom odgovornošću za geološka istraživanja, geotehnička projektiranja, izvođenje geoteh Hrvatske neovisnosti 3,21000 Split</izvorni_sadrzaj>
    <derivirana_varijabla naziv="DomainObject.Predmet.StrankaWithAdress_1">EKO KAMENOLOMI, društvo s ograničenom odgovornošću za geološka istraživanja, geotehnička projektiranja, izvođenje geoteh Hrvatske neovisnosti 3,21000 Split</derivirana_varijabla>
  </DomainObject.Predmet.StrankaWithAdress>
  <DomainObject.Predmet.StrankaWithAdressOIB>
    <izvorni_sadrzaj>EKO KAMENOLOMI, društvo s ograničenom odgovornošću za geološka istraživanja, geotehnička projektiranja, izvođenje geoteh, OIB 07260857051, Hrvatske neovisnosti 3,21000 Split</izvorni_sadrzaj>
    <derivirana_varijabla naziv="DomainObject.Predmet.StrankaWithAdressOIB_1">EKO KAMENOLOMI, društvo s ograničenom odgovornošću za geološka istraživanja, geotehnička projektiranja, izvođenje geoteh, OIB 07260857051, Hrvatske neovisnosti 3,21000 Split</derivirana_varijabla>
  </DomainObject.Predmet.StrankaWithAdressOIB>
  <DomainObject.Predmet.StrankaNazivFormated>
    <izvorni_sadrzaj>EKO KAMENOLOMI, društvo s ograničenom odgovornošću za geološka istraživanja, geotehnička projektiranja, izvođenje geoteh</izvorni_sadrzaj>
    <derivirana_varijabla naziv="DomainObject.Predmet.StrankaNazivFormated_1">EKO KAMENOLOMI, društvo s ograničenom odgovornošću za geološka istraživanja, geotehnička projektiranja, izvođenje geoteh</derivirana_varijabla>
  </DomainObject.Predmet.StrankaNazivFormated>
  <DomainObject.Predmet.StrankaNazivFormatedOIB>
    <izvorni_sadrzaj>EKO KAMENOLOMI, društvo s ograničenom odgovornošću za geološka istraživanja, geotehnička projektiranja, izvođenje geoteh, OIB 07260857051</izvorni_sadrzaj>
    <derivirana_varijabla naziv="DomainObject.Predmet.StrankaNazivFormatedOIB_1">EKO KAMENOLOMI, društvo s ograničenom odgovornošću za geološka istraživanja, geotehnička projektiranja, izvođenje geoteh, OIB 07260857051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EKO KAMENOLOMI, društvo s ograničenom odgovornošću za geološka istraživanja, geotehnička projektiranja, izvođenje geoteh</item>
    </izvorni_sadrzaj>
    <derivirana_varijabla naziv="DomainObject.Predmet.StrankaListFormated_1">
      <item>EKO KAMENOLOMI, društvo s ograničenom odgovornošću za geološka istraživanja, geotehnička projektiranja, izvođenje geoteh</item>
    </derivirana_varijabla>
  </DomainObject.Predmet.StrankaListFormated>
  <DomainObject.Predmet.StrankaListFormatedOIB>
    <izvorni_sadrzaj>
      <item>EKO KAMENOLOMI, društvo s ograničenom odgovornošću za geološka istraživanja, geotehnička projektiranja, izvođenje geoteh, OIB 07260857051</item>
    </izvorni_sadrzaj>
    <derivirana_varijabla naziv="DomainObject.Predmet.StrankaListFormatedOIB_1">
      <item>EKO KAMENOLOMI, društvo s ograničenom odgovornošću za geološka istraživanja, geotehnička projektiranja, izvođenje geoteh, OIB 07260857051</item>
    </derivirana_varijabla>
  </DomainObject.Predmet.StrankaListFormatedOIB>
  <DomainObject.Predmet.StrankaListFormatedWithAdress>
    <izvorni_sadrzaj>
      <item>EKO KAMENOLOMI, društvo s ograničenom odgovornošću za geološka istraživanja, geotehnička projektiranja, izvođenje geoteh, Hrvatske neovisnosti 3, 21000 Split</item>
    </izvorni_sadrzaj>
    <derivirana_varijabla naziv="DomainObject.Predmet.StrankaListFormatedWithAdress_1">
      <item>EKO KAMENOLOMI, društvo s ograničenom odgovornošću za geološka istraživanja, geotehnička projektiranja, izvođenje geoteh, Hrvatske neovisnosti 3, 21000 Split</item>
    </derivirana_varijabla>
  </DomainObject.Predmet.StrankaListFormatedWithAdress>
  <DomainObject.Predmet.StrankaListFormatedWithAdressOIB>
    <izvorni_sadrzaj>
      <item>EKO KAMENOLOMI, društvo s ograničenom odgovornošću za geološka istraživanja, geotehnička projektiranja, izvođenje geoteh, OIB 07260857051, Hrvatske neovisnosti 3, 21000 Split</item>
    </izvorni_sadrzaj>
    <derivirana_varijabla naziv="DomainObject.Predmet.StrankaListFormatedWithAdressOIB_1">
      <item>EKO KAMENOLOMI, društvo s ograničenom odgovornošću za geološka istraživanja, geotehnička projektiranja, izvođenje geoteh, OIB 07260857051, Hrvatske neovisnosti 3, 21000 Split</item>
    </derivirana_varijabla>
  </DomainObject.Predmet.StrankaListFormatedWithAdressOIB>
  <DomainObject.Predmet.StrankaListNazivFormated>
    <izvorni_sadrzaj>
      <item>EKO KAMENOLOMI, društvo s ograničenom odgovornošću za geološka istraživanja, geotehnička projektiranja, izvođenje geoteh</item>
    </izvorni_sadrzaj>
    <derivirana_varijabla naziv="DomainObject.Predmet.StrankaListNazivFormated_1">
      <item>EKO KAMENOLOMI, društvo s ograničenom odgovornošću za geološka istraživanja, geotehnička projektiranja, izvođenje geoteh</item>
    </derivirana_varijabla>
  </DomainObject.Predmet.StrankaListNazivFormated>
  <DomainObject.Predmet.StrankaListNazivFormatedOIB>
    <izvorni_sadrzaj>
      <item>EKO KAMENOLOMI, društvo s ograničenom odgovornošću za geološka istraživanja, geotehnička projektiranja, izvođenje geoteh, OIB 07260857051</item>
    </izvorni_sadrzaj>
    <derivirana_varijabla naziv="DomainObject.Predmet.StrankaListNazivFormatedOIB_1">
      <item>EKO KAMENOLOMI, društvo s ograničenom odgovornošću za geološka istraživanja, geotehnička projektiranja, izvođenje geoteh, OIB 07260857051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EKO KAMENOLOMI, društvo s ograničenom odgovornošću za geološka istraživanja, geotehnička projektiranja, izvođenje geoteh</izvorni_sadrzaj>
    <derivirana_varijabla naziv="DomainObject.Predmet.StrankaIDrugi_1">EKO KAMENOLOMI, društvo s ograničenom odgovornošću za geološka istraživanja, geotehnička projektiranja, izvođenje geoteh</derivirana_varijabla>
  </DomainObject.Predmet.StrankaIDrugi>
  <DomainObject.Predmet.ProtustrankaIDrugi>
    <izvorni_sadrzaj/>
    <derivirana_varijabla naziv="DomainObject.Predmet.ProtustrankaIDrugi_1"/>
  </DomainObject.Predmet.ProtustrankaIDrugi>
  <DomainObject.Predmet.StrankaIDrugiAdressOIB>
    <izvorni_sadrzaj>EKO KAMENOLOMI, društvo s ograničenom odgovornošću za geološka istraživanja, geotehnička projektiranja, izvođenje geoteh, OIB 07260857051, Hrvatske neovisnosti 3, 21000 Split</izvorni_sadrzaj>
    <derivirana_varijabla naziv="DomainObject.Predmet.StrankaIDrugiAdressOIB_1">EKO KAMENOLOMI, društvo s ograničenom odgovornošću za geološka istraživanja, geotehnička projektiranja, izvođenje geoteh, OIB 07260857051, Hrvatske neovisnosti 3,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KAMENOLOMI, društvo s ograničenom odgovornošću za geološka istraživanja, geotehnička projektiranja, izvođenje geoteh</item>
    </izvorni_sadrzaj>
    <derivirana_varijabla naziv="DomainObject.Predmet.SudioniciListNaziv_1">
      <item>EKO KAMENOLOMI, društvo s ograničenom odgovornošću za geološka istraživanja, geotehnička projektiranja, izvođenje geoteh</item>
    </derivirana_varijabla>
  </DomainObject.Predmet.SudioniciListNaziv>
  <DomainObject.Predmet.SudioniciListAdressOIB>
    <izvorni_sadrzaj>
      <item>EKO KAMENOLOMI, društvo s ograničenom odgovornošću za geološka istraživanja, geotehnička projektiranja, izvođenje geoteh, OIB 07260857051, Hrvatske neovisnosti 3,21000 Split</item>
    </izvorni_sadrzaj>
    <derivirana_varijabla naziv="DomainObject.Predmet.SudioniciListAdressOIB_1">
      <item>EKO KAMENOLOMI, društvo s ograničenom odgovornošću za geološka istraživanja, geotehnička projektiranja, izvođenje geoteh, OIB 07260857051, Hrvatske neovisnosti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07260857051</item>
    </izvorni_sadrzaj>
    <derivirana_varijabla naziv="DomainObject.Predmet.SudioniciListNazivOIB_1">
      <item>, OIB 07260857051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1014</properties:Words>
  <properties:Characters>5694</properties:Characters>
  <properties:Lines>136</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2017-12-19T12:49:00Z</dcterms:created>
  <dc:creator>Katarina Franković</dc:creator>
  <cp:lastModifiedBy>Katarina Franković</cp:lastModifiedBy>
  <cp:lastPrinted>2017-12-19T12:50:00Z</cp:lastPrinted>
  <dcterms:modified xmlns:xsi="http://www.w3.org/2001/XMLSchema-instance" xsi:type="dcterms:W3CDTF">2017-12-19T12:50:00Z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