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9417" w14:paraId="0359417" w:rsidRDefault="000341E2" w:rsidP="000341E2" w:rsidR="00D4027A" w:rsidRPr="000B18FA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</w:t>
      </w:r>
      <w:r w:rsidR="00E61E23">
        <w:rPr>
          <w:noProof/>
          <w:lang w:eastAsia="hr-HR" w:val="hr-HR"/>
        </w:rPr>
        <w:t xml:space="preserve">    </w:t>
      </w:r>
      <w:r w:rsidR="00DE13E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  <w:t xml:space="preserve"> </w:t>
      </w:r>
      <w:r w:rsidR="00E61E23">
        <w:rPr>
          <w:noProof/>
          <w:lang w:eastAsia="hr-HR" w:val="hr-HR"/>
        </w:rPr>
        <w:t xml:space="preserve">  </w:t>
      </w:r>
      <w:r w:rsidR="00222CAC" w:rsidRPr="000B18FA">
        <w:rPr>
          <w:b/>
          <w:lang w:val="hr-HR"/>
        </w:rPr>
        <w:t>Posl. br.</w:t>
      </w:r>
      <w:r w:rsidR="00D4027A" w:rsidRPr="000B18FA">
        <w:rPr>
          <w:b/>
          <w:lang w:val="hr-HR"/>
        </w:rPr>
        <w:t xml:space="preserve"> 12. St-</w:t>
      </w:r>
      <w:r w:rsidR="00EF7198">
        <w:rPr>
          <w:b/>
          <w:lang w:val="hr-HR"/>
        </w:rPr>
        <w:t>654</w:t>
      </w:r>
      <w:r w:rsidR="00E61E23">
        <w:rPr>
          <w:b/>
          <w:lang w:val="hr-HR"/>
        </w:rPr>
        <w:t>/2017</w:t>
      </w:r>
    </w:p>
    <w:p w:rsidRDefault="00B46B1F" w:rsidP="00B46B1F" w:rsidR="00B46B1F" w:rsidRPr="000B18FA">
      <w:pPr>
        <w:rPr>
          <w:sz w:val="8"/>
          <w:szCs w:val="8"/>
          <w:lang w:eastAsia="hr-HR" w:val="hr-HR"/>
        </w:rPr>
      </w:pPr>
    </w:p>
    <w:p w:rsidRDefault="00D4027A" w:rsidP="00D4027A" w:rsidR="00D4027A" w:rsidRPr="000B18FA">
      <w:pPr>
        <w:pStyle w:val="Naslov1"/>
        <w:jc w:val="both"/>
      </w:pPr>
      <w:r w:rsidRPr="000B18FA">
        <w:t>REPUBLIKA HRVATSKA</w:t>
      </w:r>
    </w:p>
    <w:p w:rsidRDefault="00D4027A" w:rsidP="00D4027A" w:rsidR="00D4027A" w:rsidRPr="000B18FA">
      <w:pPr>
        <w:jc w:val="both"/>
        <w:rPr>
          <w:lang w:val="hr-HR"/>
        </w:rPr>
      </w:pPr>
      <w:r w:rsidRPr="000B18FA">
        <w:rPr>
          <w:b/>
          <w:lang w:val="hr-HR"/>
        </w:rPr>
        <w:t xml:space="preserve">TRGOVAČKI SUD U SPLITU </w:t>
      </w:r>
      <w:r w:rsidRPr="000B18FA">
        <w:rPr>
          <w:lang w:val="hr-HR"/>
        </w:rPr>
        <w:t xml:space="preserve">            </w:t>
      </w:r>
      <w:r w:rsidRPr="000B18FA">
        <w:rPr>
          <w:lang w:val="hr-HR"/>
        </w:rPr>
        <w:tab/>
      </w:r>
      <w:r w:rsidRPr="000B18FA">
        <w:rPr>
          <w:lang w:val="hr-HR"/>
        </w:rPr>
        <w:tab/>
      </w:r>
      <w:r w:rsidRPr="000B18FA">
        <w:rPr>
          <w:lang w:val="hr-HR"/>
        </w:rPr>
        <w:tab/>
        <w:t xml:space="preserve">      </w:t>
      </w:r>
    </w:p>
    <w:p w:rsidRDefault="009A7AD1" w:rsidP="00D4027A" w:rsidR="00D4027A" w:rsidRPr="000B18FA">
      <w:pPr>
        <w:rPr>
          <w:b/>
          <w:lang w:val="hr-HR"/>
        </w:rPr>
      </w:pPr>
      <w:r w:rsidRPr="000B18FA">
        <w:rPr>
          <w:b/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0B18F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U   I M E   R E P U B L I  K E   </w:t>
      </w:r>
      <w:r w:rsidR="00426E47" w:rsidRPr="000B18FA">
        <w:rPr>
          <w:b/>
          <w:bCs/>
          <w:szCs w:val="24"/>
        </w:rPr>
        <w:t>H R V A T S K E</w:t>
      </w:r>
    </w:p>
    <w:p w:rsidRDefault="00426E47" w:rsidP="00D4027A" w:rsidR="00426E47" w:rsidRPr="000B18FA">
      <w:pPr>
        <w:pStyle w:val="Naslov2"/>
        <w:rPr>
          <w:b/>
          <w:bCs/>
          <w:szCs w:val="24"/>
        </w:rPr>
      </w:pPr>
    </w:p>
    <w:p w:rsidRDefault="00B556BD" w:rsidP="00D4027A" w:rsidR="00D4027A" w:rsidRPr="000B18FA">
      <w:pPr>
        <w:pStyle w:val="Naslov2"/>
        <w:rPr>
          <w:b/>
          <w:bCs/>
          <w:szCs w:val="24"/>
        </w:rPr>
      </w:pPr>
      <w:r w:rsidRPr="000B18FA">
        <w:rPr>
          <w:b/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96227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</w:t>
      </w:r>
      <w:r w:rsidR="0096227A" w:rsidRPr="0096227A">
        <w:rPr>
          <w:lang w:val="hr-HR"/>
        </w:rPr>
        <w:t>povodom prijedloga predlagatelja</w:t>
      </w:r>
      <w:r w:rsidR="00EF7198">
        <w:rPr>
          <w:lang w:val="hr-HR"/>
        </w:rPr>
        <w:t xml:space="preserve"> – vjerovnika ANTE ERCEGOVCA iz Solina, Ulica Petra Kružića 33, OIB: 04740338330, kojeg zastupa punomoćnik Ante Vujčić, odvjetnik u Splitu, Trg hrvatske bratske zajednice 2b,</w:t>
      </w:r>
      <w:r w:rsidR="0096227A" w:rsidRPr="0096227A">
        <w:rPr>
          <w:lang w:val="hr-HR"/>
        </w:rPr>
        <w:t xml:space="preserve"> za otvaranje stečajnog postupka nad dužnikom </w:t>
      </w:r>
      <w:r w:rsidR="00EF7198">
        <w:rPr>
          <w:lang w:val="hr-HR"/>
        </w:rPr>
        <w:t xml:space="preserve">BRODOSPLIT – ANTIKOROZIVNA ZAŠTITA d.o.o. Split, Put Supavla 21, </w:t>
      </w:r>
      <w:r w:rsidR="00E071A5">
        <w:t xml:space="preserve">OIB: </w:t>
      </w:r>
      <w:r w:rsidR="00EF7198">
        <w:t>66867313298</w:t>
      </w:r>
      <w:r w:rsidR="005B6837" w:rsidRPr="0096227A">
        <w:rPr>
          <w:szCs w:val="24"/>
          <w:lang w:val="hr-HR"/>
        </w:rPr>
        <w:t xml:space="preserve">, dana </w:t>
      </w:r>
      <w:r w:rsidR="00D4693A">
        <w:rPr>
          <w:szCs w:val="24"/>
          <w:lang w:val="hr-HR"/>
        </w:rPr>
        <w:t>21</w:t>
      </w:r>
      <w:r w:rsidR="00EF7198">
        <w:rPr>
          <w:szCs w:val="24"/>
          <w:lang w:val="hr-HR"/>
        </w:rPr>
        <w:t>. veljače 2018</w:t>
      </w:r>
      <w:r w:rsidR="005B6837" w:rsidRPr="0096227A">
        <w:rPr>
          <w:szCs w:val="24"/>
          <w:lang w:val="hr-HR"/>
        </w:rPr>
        <w:t>.</w:t>
      </w:r>
    </w:p>
    <w:p w:rsidRDefault="00EF6C92" w:rsidP="00D4027A" w:rsidR="00EF6C92" w:rsidRPr="00E61E23">
      <w:pPr>
        <w:rPr>
          <w:sz w:val="20"/>
          <w:szCs w:val="20"/>
          <w:lang w:val="hr-HR"/>
        </w:rPr>
      </w:pPr>
    </w:p>
    <w:p w:rsidRDefault="00426E47" w:rsidP="00D4027A" w:rsidR="00426E47" w:rsidRPr="00DE21F9">
      <w:pPr>
        <w:rPr>
          <w:sz w:val="20"/>
          <w:szCs w:val="20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EF7198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 xml:space="preserve">Odbacuje se prijedlog </w:t>
      </w:r>
      <w:r w:rsidR="00D4693A">
        <w:rPr>
          <w:b w:val="false"/>
          <w:szCs w:val="24"/>
        </w:rPr>
        <w:t xml:space="preserve">predlagatelja </w:t>
      </w:r>
      <w:r w:rsidRPr="000B18FA">
        <w:rPr>
          <w:b w:val="false"/>
          <w:szCs w:val="24"/>
        </w:rPr>
        <w:t>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EF7198" w:rsidRPr="00EF7198">
        <w:rPr>
          <w:b w:val="false"/>
        </w:rPr>
        <w:t>BRODOSPLIT – ANTIKOROZIVNA ZAŠTITA d.o.o. Split, OIB: 66867313298</w:t>
      </w:r>
      <w:r w:rsidRPr="00EF7198">
        <w:rPr>
          <w:b w:val="false"/>
          <w:szCs w:val="24"/>
        </w:rPr>
        <w:t>.</w:t>
      </w:r>
    </w:p>
    <w:p w:rsidRDefault="0033674C" w:rsidP="0033674C" w:rsidR="0033674C" w:rsidRPr="000B18FA">
      <w:pPr>
        <w:rPr>
          <w:lang w:val="hr-HR"/>
        </w:rPr>
      </w:pPr>
    </w:p>
    <w:p w:rsidRDefault="009A7AD1" w:rsidP="00B556BD" w:rsidR="009A7AD1" w:rsidRPr="000341E2">
      <w:pPr>
        <w:rPr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EF7198" w:rsidP="00E61E23" w:rsidR="00EF7198">
      <w:pPr>
        <w:ind w:firstLine="708"/>
        <w:jc w:val="both"/>
        <w:rPr>
          <w:lang w:val="hr-HR"/>
        </w:rPr>
      </w:pPr>
      <w:r>
        <w:rPr>
          <w:lang w:val="hr-HR"/>
        </w:rPr>
        <w:t>Predlagatelj – vjerovnik Ante Ercegovac iz Solina podnio je ovom sudu 16. lipnja 2017. prijedlog za otvaranje stečajnog postupka nad dužnikom BRODOSPLIT – ANTIKOROZIVNA ZAŠTITA d.o.o. Split.</w:t>
      </w:r>
    </w:p>
    <w:p w:rsidRDefault="00EF7198" w:rsidP="00E61E23" w:rsidR="00EF7198">
      <w:pPr>
        <w:ind w:firstLine="708"/>
        <w:jc w:val="both"/>
        <w:rPr>
          <w:lang w:val="hr-HR"/>
        </w:rPr>
      </w:pPr>
    </w:p>
    <w:p w:rsidRDefault="00EF7198" w:rsidP="00E61E23" w:rsidR="00EF719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prijedlogu predlagatelj – vjerovnik navodi da prema dužniku ima tražbinu u iznosu od 10.669,77 kn koja se temelji na obračunima dospjele, a neisplaćene plaće za veljaču, ožujak i travanj 2017. Nadalje, u prijedlogu se navodi da kod dužnika postoji stečajni razlog nesposobnosti za plaćanje budući da dužnik u Očevidniku redoslijeda osnova za plaćanje koji vodi Financijska agencija ima jednu ili više evidentiranih neizvršenih osnova za plaćanje u razdoblju dužem od 60 dana te budući da dužnik nije isplatio tri uzastopne plaće koje radniku pripadaju prema ugovoru o radu, pravilniku o radu, kolektivnom ugovoru. </w:t>
      </w:r>
    </w:p>
    <w:p w:rsidRDefault="00EF7198" w:rsidP="00E61E23" w:rsidR="00EF7198">
      <w:pPr>
        <w:ind w:firstLine="708"/>
        <w:jc w:val="both"/>
        <w:rPr>
          <w:lang w:val="hr-HR"/>
        </w:rPr>
      </w:pPr>
    </w:p>
    <w:p w:rsidRDefault="00EF7198" w:rsidP="00E61E23" w:rsidR="00EF7198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109. st. 1. i 2. Stečajnog zakona (Narodne novine broj 71/15 i 104/17, dalje SZ) vjerovnik je ovlašten podnijeti prijedlog za otvaranje stečajnog postupka ako učini vjerojatnim postojanje svoje tražbine i stečajnog razloga. </w:t>
      </w:r>
    </w:p>
    <w:p w:rsidRDefault="00EF7198" w:rsidP="00E61E23" w:rsidR="00EF7198">
      <w:pPr>
        <w:ind w:firstLine="708"/>
        <w:jc w:val="both"/>
        <w:rPr>
          <w:lang w:val="hr-HR"/>
        </w:rPr>
      </w:pPr>
    </w:p>
    <w:p w:rsidRDefault="00EF7198" w:rsidP="00E61E23" w:rsidR="00EF7198">
      <w:pPr>
        <w:ind w:firstLine="708"/>
        <w:jc w:val="both"/>
        <w:rPr>
          <w:lang w:val="hr-HR"/>
        </w:rPr>
      </w:pPr>
      <w:r>
        <w:rPr>
          <w:lang w:val="hr-HR"/>
        </w:rPr>
        <w:t>Odredbom čl. 6. st. 2. SZ-a propisano je da će se smatrati da je dužnik nesposoban za plaćanje ako:</w:t>
      </w:r>
    </w:p>
    <w:p w:rsidRDefault="00EF7198" w:rsidP="00EF7198" w:rsidR="00EF7198">
      <w:pPr>
        <w:jc w:val="both"/>
        <w:rPr>
          <w:lang w:val="hr-HR"/>
        </w:rPr>
      </w:pPr>
      <w:r>
        <w:rPr>
          <w:lang w:val="hr-HR"/>
        </w:rPr>
        <w:t xml:space="preserve">-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 (podstavak 1.), </w:t>
      </w:r>
    </w:p>
    <w:p w:rsidRDefault="00EF7198" w:rsidP="00EF7198" w:rsidR="00EF7198">
      <w:pPr>
        <w:jc w:val="both"/>
        <w:rPr>
          <w:lang w:val="hr-HR"/>
        </w:rPr>
      </w:pPr>
      <w:r>
        <w:rPr>
          <w:lang w:val="hr-HR"/>
        </w:rPr>
        <w:lastRenderedPageBreak/>
        <w:t>- nije isplatio tri uzastopne plaće</w:t>
      </w:r>
      <w:r w:rsidR="00290875">
        <w:rPr>
          <w:lang w:val="hr-HR"/>
        </w:rPr>
        <w:t xml:space="preserve"> koje radniku pripadaju prema ugovoru o radu, pravilniku o radu, kolektivnom ugovoru ili posebnom propisu odnosno drugom aktu kojim se uređuju obveze poslodavca prema radniku (podstavak 2.). </w:t>
      </w:r>
    </w:p>
    <w:p w:rsidRDefault="00290875" w:rsidP="00EF7198" w:rsidR="00290875">
      <w:pPr>
        <w:jc w:val="both"/>
        <w:rPr>
          <w:lang w:val="hr-HR"/>
        </w:rPr>
      </w:pPr>
    </w:p>
    <w:p w:rsidRDefault="00290875" w:rsidP="00EF7198" w:rsidR="00290875">
      <w:pPr>
        <w:jc w:val="both"/>
        <w:rPr>
          <w:lang w:val="hr-HR"/>
        </w:rPr>
      </w:pPr>
      <w:r>
        <w:rPr>
          <w:lang w:val="hr-HR"/>
        </w:rPr>
        <w:tab/>
        <w:t xml:space="preserve">Prema članku 6. st. 4. SZ-a postojanje okolnosti iz stavka 2. podstavak 1. tog članka dokazuje se potvrdom Financijske agencije, koja je dužna na </w:t>
      </w:r>
      <w:r w:rsidR="00D4693A">
        <w:rPr>
          <w:lang w:val="hr-HR"/>
        </w:rPr>
        <w:t xml:space="preserve">zahtjev vjerovnika ili dužnika </w:t>
      </w:r>
      <w:r>
        <w:rPr>
          <w:lang w:val="hr-HR"/>
        </w:rPr>
        <w:t xml:space="preserve">bez odgode izdati takvu potvrdu. Prema članku 6. st. 5. SZ-a postojanje okolnosti iz stavka 2. podstavak 2. tog članka dokazuje se obračunom neisplaćene plaće koji je sastavljen u skladu s propisima, a uz obračun podnositelj prijedloga je dužan dostaviti potvrdu Ministarstva financija – Porezne uprave kojom se potvrđuje da je dostavljeni obračun o neisplati plaće sastavljen u skladu s propisima. </w:t>
      </w:r>
    </w:p>
    <w:p w:rsidRDefault="00EF7198" w:rsidP="00E61E23" w:rsidR="00EF7198">
      <w:pPr>
        <w:ind w:firstLine="708"/>
        <w:jc w:val="both"/>
        <w:rPr>
          <w:lang w:val="hr-HR"/>
        </w:rPr>
      </w:pPr>
    </w:p>
    <w:p w:rsidRDefault="00290875" w:rsidP="00290875" w:rsidR="00290875">
      <w:pPr>
        <w:ind w:firstLine="708"/>
        <w:jc w:val="both"/>
        <w:rPr>
          <w:lang w:val="hr-HR"/>
        </w:rPr>
      </w:pPr>
      <w:r>
        <w:rPr>
          <w:lang w:val="hr-HR"/>
        </w:rPr>
        <w:t xml:space="preserve">U konkretnom slučaju predlagatelj uz podneseni prijedlog nije dostavio potvrdu </w:t>
      </w:r>
      <w:r w:rsidR="00D4693A">
        <w:rPr>
          <w:lang w:val="hr-HR"/>
        </w:rPr>
        <w:t>FINE</w:t>
      </w:r>
      <w:r>
        <w:rPr>
          <w:lang w:val="hr-HR"/>
        </w:rPr>
        <w:t xml:space="preserve"> u smislu odredbi čl. 6. st. 4. SZ-a, a </w:t>
      </w:r>
      <w:r w:rsidR="00D4693A">
        <w:rPr>
          <w:lang w:val="hr-HR"/>
        </w:rPr>
        <w:t xml:space="preserve">FINA </w:t>
      </w:r>
      <w:r>
        <w:rPr>
          <w:lang w:val="hr-HR"/>
        </w:rPr>
        <w:t xml:space="preserve">je </w:t>
      </w:r>
      <w:r w:rsidR="00D4693A" w:rsidRPr="00D4693A">
        <w:rPr>
          <w:lang w:val="hr-HR"/>
        </w:rPr>
        <w:t>20.02.2018.</w:t>
      </w:r>
      <w:r w:rsidR="00D4693A">
        <w:rPr>
          <w:b/>
          <w:lang w:val="hr-HR"/>
        </w:rPr>
        <w:t xml:space="preserve"> </w:t>
      </w:r>
      <w:r>
        <w:rPr>
          <w:lang w:val="hr-HR"/>
        </w:rPr>
        <w:t>dostavila ovom sudu potvrdu o neizvršenim osnovama za plaćanje dužnika</w:t>
      </w:r>
      <w:r w:rsidR="00D4693A">
        <w:rPr>
          <w:lang w:val="hr-HR"/>
        </w:rPr>
        <w:t>, kao i potvrdu o blokadi računa i novčanih sredstava dužnik</w:t>
      </w:r>
      <w:r w:rsidR="008A5B8B">
        <w:rPr>
          <w:lang w:val="hr-HR"/>
        </w:rPr>
        <w:t>a</w:t>
      </w:r>
      <w:r w:rsidR="00D4693A">
        <w:rPr>
          <w:lang w:val="hr-HR"/>
        </w:rPr>
        <w:t xml:space="preserve"> iz kojih proizlazi da računi dužnika nisu u blokadi. Naime, tim potvrdama se </w:t>
      </w:r>
      <w:r>
        <w:rPr>
          <w:lang w:val="hr-HR"/>
        </w:rPr>
        <w:t xml:space="preserve"> potvrđuje da dužnik na dan</w:t>
      </w:r>
      <w:r w:rsidR="00D4693A">
        <w:rPr>
          <w:lang w:val="hr-HR"/>
        </w:rPr>
        <w:t xml:space="preserve"> 20.02.2018.</w:t>
      </w:r>
      <w:r>
        <w:rPr>
          <w:lang w:val="hr-HR"/>
        </w:rPr>
        <w:t>, u Očevidniku redoslijeda osnova za plaćanje, ima evidentirane neizvršene osnove za plaćanje u neprekinutom razdoblju od 0 dana</w:t>
      </w:r>
      <w:r w:rsidR="00FA0A57">
        <w:rPr>
          <w:lang w:val="hr-HR"/>
        </w:rPr>
        <w:t xml:space="preserve"> te da njegove nepodmirene obveze iznose 0,00 kn. Dakle, iz tih potvrda</w:t>
      </w:r>
      <w:r>
        <w:rPr>
          <w:lang w:val="hr-HR"/>
        </w:rPr>
        <w:t xml:space="preserve"> FINE je razvidno da dužnik nema evidentiranih neizvršenih osnova za plaćanje, odnosno da njegovi računi nisu u blokadi, a iz čega proizlazi da kod dužnika nije ispunjen stečajni razlog nesposobnosti za plaćanje u smislu odredbi čl. 5. st. 2. podstavak 1. SZ-a. </w:t>
      </w:r>
    </w:p>
    <w:p w:rsidRDefault="00290875" w:rsidP="00E61E23" w:rsidR="00290875">
      <w:pPr>
        <w:ind w:firstLine="708"/>
        <w:jc w:val="both"/>
        <w:rPr>
          <w:lang w:val="hr-HR"/>
        </w:rPr>
      </w:pPr>
    </w:p>
    <w:p w:rsidRDefault="00290875" w:rsidP="00E61E23" w:rsidR="00290875">
      <w:pPr>
        <w:ind w:firstLine="708"/>
        <w:jc w:val="both"/>
        <w:rPr>
          <w:lang w:val="hr-HR"/>
        </w:rPr>
      </w:pPr>
      <w:r>
        <w:rPr>
          <w:lang w:val="hr-HR"/>
        </w:rPr>
        <w:t>Nadalje, po ocjeni ovog suda, predlagat</w:t>
      </w:r>
      <w:r w:rsidR="00D4693A">
        <w:rPr>
          <w:lang w:val="hr-HR"/>
        </w:rPr>
        <w:t>elj nije učinio vjerojatnim ni</w:t>
      </w:r>
      <w:r>
        <w:rPr>
          <w:lang w:val="hr-HR"/>
        </w:rPr>
        <w:t xml:space="preserve"> postojanje stečajnog razloga nesposobnosti za plaćanje u smislu odredbi čl. 5. st. 2. podstavak 2. SZ-a, budući da isti uz podneseni prijedlog nije dostavio potvrdu Ministarstva financija – Porezne uprave u smislu odredbi čl. 6. st. 5. SZ-a, a niti je učinio vjerojatnim da mu dužnik nije isplatio tri uzastopne plaće, jer su uz podneseni prijedlog dostavljeni obračuni neisplaćenih plaća predlagatelju samo za dva mjeseca i to za veljaču i ožujak 2017.</w:t>
      </w:r>
    </w:p>
    <w:p w:rsidRDefault="00290875" w:rsidP="00E61E23" w:rsidR="00290875">
      <w:pPr>
        <w:ind w:firstLine="708"/>
        <w:jc w:val="both"/>
        <w:rPr>
          <w:lang w:val="hr-HR"/>
        </w:rPr>
      </w:pPr>
    </w:p>
    <w:p w:rsidRDefault="00290875" w:rsidP="00E61E23" w:rsidR="00290875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navedenog proizlazi da </w:t>
      </w:r>
      <w:r w:rsidR="000341E2">
        <w:rPr>
          <w:lang w:val="hr-HR"/>
        </w:rPr>
        <w:t>predlagatelj</w:t>
      </w:r>
      <w:r>
        <w:rPr>
          <w:lang w:val="hr-HR"/>
        </w:rPr>
        <w:t xml:space="preserve"> nije učinio vjerojatnim postojanje stečajnog razloga nesposobnosti za plaćanje dužnika</w:t>
      </w:r>
      <w:r w:rsidR="000341E2">
        <w:rPr>
          <w:lang w:val="hr-HR"/>
        </w:rPr>
        <w:t>, a kojeg je istakao u prijedlogu,</w:t>
      </w:r>
      <w:r>
        <w:rPr>
          <w:lang w:val="hr-HR"/>
        </w:rPr>
        <w:t xml:space="preserve"> to je stoga prijedlog predl</w:t>
      </w:r>
      <w:r w:rsidR="00FA0A57">
        <w:rPr>
          <w:lang w:val="hr-HR"/>
        </w:rPr>
        <w:t>agatelja u ovom predmetu valjalo</w:t>
      </w:r>
      <w:r>
        <w:rPr>
          <w:lang w:val="hr-HR"/>
        </w:rPr>
        <w:t xml:space="preserve"> odbaciti. Pritom se napom</w:t>
      </w:r>
      <w:r w:rsidR="00D4693A">
        <w:rPr>
          <w:lang w:val="hr-HR"/>
        </w:rPr>
        <w:t>inje, a što proizlazi iz potvrda</w:t>
      </w:r>
      <w:r>
        <w:rPr>
          <w:lang w:val="hr-HR"/>
        </w:rPr>
        <w:t xml:space="preserve"> FINE od </w:t>
      </w:r>
      <w:r w:rsidRPr="00D4693A">
        <w:rPr>
          <w:lang w:val="hr-HR"/>
        </w:rPr>
        <w:t>20.02.2018.</w:t>
      </w:r>
      <w:r w:rsidR="000341E2" w:rsidRPr="00D4693A">
        <w:rPr>
          <w:lang w:val="hr-HR"/>
        </w:rPr>
        <w:t>,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da računi dužnika nisu u blokadi pa je samim time predlagatelj u mogućnosti, ako mu </w:t>
      </w:r>
      <w:r w:rsidR="000341E2">
        <w:rPr>
          <w:lang w:val="hr-HR"/>
        </w:rPr>
        <w:t xml:space="preserve">dužnik </w:t>
      </w:r>
      <w:r>
        <w:rPr>
          <w:lang w:val="hr-HR"/>
        </w:rPr>
        <w:t>već do sada nije isplatio plaće za koje je isti dostavio obračun</w:t>
      </w:r>
      <w:r w:rsidR="000341E2">
        <w:rPr>
          <w:lang w:val="hr-HR"/>
        </w:rPr>
        <w:t>e</w:t>
      </w:r>
      <w:r>
        <w:rPr>
          <w:lang w:val="hr-HR"/>
        </w:rPr>
        <w:t xml:space="preserve"> uz podneseni prijedlog</w:t>
      </w:r>
      <w:r w:rsidR="000603B7">
        <w:rPr>
          <w:lang w:val="hr-HR"/>
        </w:rPr>
        <w:t xml:space="preserve">, </w:t>
      </w:r>
      <w:r w:rsidR="000341E2">
        <w:rPr>
          <w:lang w:val="hr-HR"/>
        </w:rPr>
        <w:t>da ta svoja potraživanja naplati redovnim putem odnosno putem ovrhe</w:t>
      </w:r>
      <w:r w:rsidR="000603B7">
        <w:rPr>
          <w:lang w:val="hr-HR"/>
        </w:rPr>
        <w:t xml:space="preserve">, budući da obračuni </w:t>
      </w:r>
      <w:r w:rsidR="00FA0A57">
        <w:rPr>
          <w:lang w:val="hr-HR"/>
        </w:rPr>
        <w:t xml:space="preserve">dospjele </w:t>
      </w:r>
      <w:r w:rsidR="000603B7">
        <w:rPr>
          <w:lang w:val="hr-HR"/>
        </w:rPr>
        <w:t xml:space="preserve">neisplaćene plaće sukladno odredbama Zakona o radu predstavljaju ovršne isprave. </w:t>
      </w:r>
    </w:p>
    <w:p w:rsidRDefault="000603B7" w:rsidP="00E61E23" w:rsidR="000603B7">
      <w:pPr>
        <w:ind w:firstLine="708"/>
        <w:jc w:val="both"/>
        <w:rPr>
          <w:lang w:val="hr-HR"/>
        </w:rPr>
      </w:pPr>
    </w:p>
    <w:p w:rsidRDefault="000603B7" w:rsidP="00E61E23" w:rsidR="000603B7" w:rsidRPr="00290875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svega naprijed navedenog, a temeljem odredbe čl. 115. st. 1. SZ-a, odlučeno je kao u izreci ovog rješenja. </w:t>
      </w:r>
    </w:p>
    <w:p w:rsidRDefault="00457BCC" w:rsidP="000603B7" w:rsidR="00457BCC">
      <w:pPr>
        <w:jc w:val="both"/>
        <w:rPr>
          <w:lang w:val="hr-HR"/>
        </w:rPr>
      </w:pPr>
    </w:p>
    <w:p w:rsidRDefault="00457BCC" w:rsidP="00457BCC" w:rsidR="00457BCC" w:rsidRPr="00457BCC">
      <w:pPr>
        <w:jc w:val="center"/>
        <w:rPr>
          <w:lang w:val="hr-HR"/>
        </w:rPr>
      </w:pPr>
      <w:r w:rsidRPr="00457BCC">
        <w:rPr>
          <w:lang w:val="hr-HR"/>
        </w:rPr>
        <w:t xml:space="preserve">U Splitu, </w:t>
      </w:r>
      <w:r w:rsidR="00D4693A">
        <w:rPr>
          <w:lang w:val="hr-HR"/>
        </w:rPr>
        <w:t>21</w:t>
      </w:r>
      <w:r w:rsidR="000603B7">
        <w:rPr>
          <w:lang w:val="hr-HR"/>
        </w:rPr>
        <w:t>. veljače  2018</w:t>
      </w:r>
      <w:r w:rsidRPr="00457BCC">
        <w:rPr>
          <w:lang w:val="hr-HR"/>
        </w:rPr>
        <w:t>.</w:t>
      </w:r>
    </w:p>
    <w:p w:rsidRDefault="00457BCC" w:rsidP="00457BCC" w:rsidR="00457BCC" w:rsidRPr="00457BCC">
      <w:pPr>
        <w:ind w:firstLine="708"/>
        <w:jc w:val="both"/>
        <w:rPr>
          <w:sz w:val="16"/>
          <w:szCs w:val="16"/>
          <w:lang w:val="hr-HR"/>
        </w:rPr>
      </w:pPr>
    </w:p>
    <w:p w:rsidRDefault="00457BCC" w:rsidP="00457BCC" w:rsidR="00457BCC" w:rsidRPr="00457BCC">
      <w:pPr>
        <w:ind w:left="7788"/>
        <w:jc w:val="both"/>
        <w:rPr>
          <w:lang w:val="hr-HR"/>
        </w:rPr>
      </w:pPr>
      <w:r w:rsidRPr="00457BCC">
        <w:rPr>
          <w:lang w:val="hr-HR"/>
        </w:rPr>
        <w:t xml:space="preserve">S U D A C </w:t>
      </w:r>
    </w:p>
    <w:p w:rsidRDefault="00457BCC" w:rsidP="00457BCC" w:rsidR="00457BCC" w:rsidRPr="00DE21F9">
      <w:pPr>
        <w:ind w:firstLine="708" w:left="7788"/>
        <w:jc w:val="both"/>
        <w:rPr>
          <w:sz w:val="28"/>
          <w:szCs w:val="28"/>
          <w:lang w:val="hr-HR"/>
        </w:rPr>
      </w:pPr>
    </w:p>
    <w:p w:rsidRDefault="00457BCC" w:rsidP="00457BCC" w:rsidR="00457BCC">
      <w:pPr>
        <w:ind w:left="7788"/>
        <w:jc w:val="both"/>
        <w:rPr>
          <w:lang w:val="hr-HR"/>
        </w:rPr>
      </w:pPr>
      <w:r w:rsidRPr="00457BCC">
        <w:rPr>
          <w:lang w:val="hr-HR"/>
        </w:rPr>
        <w:t>Paško Bačić</w:t>
      </w:r>
    </w:p>
    <w:p w:rsidRDefault="00457BCC" w:rsidP="00457BCC" w:rsidR="00457BCC">
      <w:pPr>
        <w:ind w:firstLine="708"/>
        <w:jc w:val="both"/>
        <w:rPr>
          <w:lang w:val="hr-HR"/>
        </w:rPr>
      </w:pPr>
    </w:p>
    <w:p w:rsidRDefault="00457BCC" w:rsidP="00457BCC" w:rsidR="00457BCC">
      <w:pPr>
        <w:ind w:firstLine="708"/>
        <w:jc w:val="both"/>
        <w:rPr>
          <w:lang w:val="hr-HR"/>
        </w:rPr>
      </w:pPr>
    </w:p>
    <w:p w:rsidRDefault="000603B7" w:rsidP="00457BCC" w:rsidR="000603B7">
      <w:pPr>
        <w:jc w:val="both"/>
        <w:rPr>
          <w:lang w:val="hr-HR"/>
        </w:rPr>
      </w:pPr>
    </w:p>
    <w:p w:rsidRDefault="00457BCC" w:rsidP="00457BCC" w:rsidR="00457BCC" w:rsidRPr="00457BCC">
      <w:pPr>
        <w:jc w:val="both"/>
        <w:rPr>
          <w:lang w:val="hr-HR"/>
        </w:rPr>
      </w:pPr>
      <w:r w:rsidRPr="00457BCC">
        <w:rPr>
          <w:lang w:val="hr-HR"/>
        </w:rPr>
        <w:t xml:space="preserve">POUKA O PRAVNOM LIJEKU: </w:t>
      </w:r>
    </w:p>
    <w:p w:rsidRDefault="00457BCC" w:rsidP="00457BCC" w:rsidR="00457BCC">
      <w:pPr>
        <w:jc w:val="both"/>
        <w:rPr>
          <w:lang w:val="hr-HR"/>
        </w:rPr>
      </w:pPr>
      <w:r w:rsidRPr="00457BCC"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ovog rješenja smatra se obavljenom istekom osmog dana od dana njegove objave na mrežnoj stranici e-Oglasna ploča sudova.</w:t>
      </w:r>
    </w:p>
    <w:p w:rsidRDefault="00457BCC" w:rsidP="00457BCC" w:rsidR="00457BCC">
      <w:pPr>
        <w:jc w:val="both"/>
        <w:rPr>
          <w:lang w:val="hr-HR"/>
        </w:rPr>
      </w:pPr>
    </w:p>
    <w:p w:rsidRDefault="00457BCC" w:rsidP="00457BCC" w:rsidR="00457BCC">
      <w:pPr>
        <w:jc w:val="both"/>
        <w:rPr>
          <w:lang w:val="hr-HR"/>
        </w:rPr>
      </w:pPr>
    </w:p>
    <w:p w:rsidRDefault="00457BCC" w:rsidP="00457BCC" w:rsidR="00457BCC" w:rsidRPr="00457BCC">
      <w:pPr>
        <w:jc w:val="both"/>
        <w:rPr>
          <w:lang w:val="hr-HR"/>
        </w:rPr>
      </w:pPr>
      <w:r w:rsidRPr="00457BCC">
        <w:rPr>
          <w:lang w:val="hr-HR"/>
        </w:rPr>
        <w:t>DNA:</w:t>
      </w:r>
    </w:p>
    <w:p w:rsidRDefault="00457BCC" w:rsidP="00457BCC" w:rsidR="00457BCC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457BCC">
        <w:rPr>
          <w:lang w:val="hr-HR"/>
        </w:rPr>
        <w:t>predlagatelju</w:t>
      </w:r>
      <w:r w:rsidR="000603B7">
        <w:rPr>
          <w:lang w:val="hr-HR"/>
        </w:rPr>
        <w:t>-vjerovniku</w:t>
      </w:r>
      <w:r w:rsidRPr="00457BCC">
        <w:rPr>
          <w:lang w:val="hr-HR"/>
        </w:rPr>
        <w:t xml:space="preserve"> </w:t>
      </w:r>
      <w:r w:rsidR="000603B7">
        <w:rPr>
          <w:lang w:val="hr-HR"/>
        </w:rPr>
        <w:t>po punomoćniku</w:t>
      </w:r>
    </w:p>
    <w:p w:rsidRDefault="00457BCC" w:rsidP="00457BCC" w:rsidR="00457BCC" w:rsidRPr="00457BCC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457BCC">
        <w:rPr>
          <w:lang w:val="hr-HR"/>
        </w:rPr>
        <w:t xml:space="preserve">e-Oglasna ploča suda </w:t>
      </w:r>
    </w:p>
    <w:p w:rsidRDefault="00457BCC" w:rsidP="00457BCC" w:rsidR="00457BCC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457BCC">
        <w:rPr>
          <w:lang w:val="hr-HR"/>
        </w:rPr>
        <w:t>u spis</w:t>
      </w:r>
    </w:p>
    <w:p w:rsidRDefault="00457BCC" w:rsidP="00457BCC" w:rsidR="00457BCC">
      <w:pPr>
        <w:jc w:val="both"/>
        <w:rPr>
          <w:lang w:val="hr-HR"/>
        </w:rPr>
      </w:pPr>
    </w:p>
    <w:p w:rsidRDefault="00457BCC" w:rsidP="00457BCC" w:rsidR="00457BCC">
      <w:pPr>
        <w:jc w:val="both"/>
        <w:rPr>
          <w:lang w:val="hr-HR"/>
        </w:rPr>
      </w:pPr>
    </w:p>
    <w:p w:rsidRDefault="00F455BC" w:rsidP="00F455BC" w:rsidR="00F455BC" w:rsidRPr="000B18FA">
      <w:pPr>
        <w:jc w:val="both"/>
        <w:rPr>
          <w:lang w:val="hr-HR"/>
        </w:rPr>
      </w:pPr>
    </w:p>
    <w:sectPr w:rsidSect="00E61E23" w:rsidR="00F455BC" w:rsidRPr="000B18FA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B7CF6" w:rsidRPr="002B7CF6">
      <w:rPr>
        <w:noProof/>
        <w:lang w:val="hr-HR"/>
      </w:rPr>
      <w:t>3</w:t>
    </w:r>
    <w:r>
      <w:fldChar w:fldCharType="end"/>
    </w:r>
    <w:r>
      <w:t xml:space="preserve"> -</w:t>
    </w:r>
    <w:r>
      <w:tab/>
      <w:t>12. St-</w:t>
    </w:r>
    <w:r w:rsidR="00EF7198">
      <w:t>654</w:t>
    </w:r>
    <w:r w:rsidR="00D01FC6">
      <w:t>/</w:t>
    </w:r>
    <w:r w:rsidR="00E61E23">
      <w:t>2017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341E2"/>
    <w:rsid w:val="00045CC0"/>
    <w:rsid w:val="00054448"/>
    <w:rsid w:val="00057934"/>
    <w:rsid w:val="000603B7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836C8"/>
    <w:rsid w:val="002861AA"/>
    <w:rsid w:val="00290875"/>
    <w:rsid w:val="002A75DA"/>
    <w:rsid w:val="002B7CF6"/>
    <w:rsid w:val="002D048F"/>
    <w:rsid w:val="002E388D"/>
    <w:rsid w:val="003058A8"/>
    <w:rsid w:val="003166A6"/>
    <w:rsid w:val="0033674C"/>
    <w:rsid w:val="003541DC"/>
    <w:rsid w:val="003855E7"/>
    <w:rsid w:val="00390F8F"/>
    <w:rsid w:val="00393BF4"/>
    <w:rsid w:val="003942EA"/>
    <w:rsid w:val="003A2F52"/>
    <w:rsid w:val="003D1B75"/>
    <w:rsid w:val="003D3994"/>
    <w:rsid w:val="003E0123"/>
    <w:rsid w:val="00406C50"/>
    <w:rsid w:val="00426E47"/>
    <w:rsid w:val="00437CBD"/>
    <w:rsid w:val="004405D3"/>
    <w:rsid w:val="0044697B"/>
    <w:rsid w:val="00453E7C"/>
    <w:rsid w:val="00457BCC"/>
    <w:rsid w:val="00465306"/>
    <w:rsid w:val="00467B91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20BFA"/>
    <w:rsid w:val="00861FB6"/>
    <w:rsid w:val="00875CD8"/>
    <w:rsid w:val="00876209"/>
    <w:rsid w:val="00892BB4"/>
    <w:rsid w:val="00894193"/>
    <w:rsid w:val="008A1AC7"/>
    <w:rsid w:val="008A5B8B"/>
    <w:rsid w:val="008B3D2C"/>
    <w:rsid w:val="008C7F2C"/>
    <w:rsid w:val="008D1E08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146E3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127F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4693A"/>
    <w:rsid w:val="00D50D8F"/>
    <w:rsid w:val="00DB2AF1"/>
    <w:rsid w:val="00DC6F83"/>
    <w:rsid w:val="00DE13EA"/>
    <w:rsid w:val="00DE21F9"/>
    <w:rsid w:val="00E071A5"/>
    <w:rsid w:val="00E54B9B"/>
    <w:rsid w:val="00E56C52"/>
    <w:rsid w:val="00E61E23"/>
    <w:rsid w:val="00E664F7"/>
    <w:rsid w:val="00EB167D"/>
    <w:rsid w:val="00EB4030"/>
    <w:rsid w:val="00ED0873"/>
    <w:rsid w:val="00ED3CF4"/>
    <w:rsid w:val="00ED48F9"/>
    <w:rsid w:val="00EE29DF"/>
    <w:rsid w:val="00EF6C92"/>
    <w:rsid w:val="00EF7198"/>
    <w:rsid w:val="00F031C4"/>
    <w:rsid w:val="00F04757"/>
    <w:rsid w:val="00F126EC"/>
    <w:rsid w:val="00F455BC"/>
    <w:rsid w:val="00FA0A57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71A5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C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C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C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C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71A5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C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CF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C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C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radnik</izvorni_sadrzaj>
    <derivirana_varijabla naziv="DomainObject.Predmet.PrimjedbaSuca_1">Predlagatelj radnik</derivirana_varijabla>
  </DomainObject.Predmet.PrimjedbaSuca>
  <DomainObject.Predmet.ProtustrankaFormated>
    <izvorni_sadrzaj>  BRODOSPLIT-ANTIKOROZIVNA ZAŠTITA d.o.o. za zaštitu konstrukcija brodskog trupa i opreme od korozivnog djelovanja</izvorni_sadrzaj>
    <derivirana_varijabla naziv="DomainObject.Predmet.ProtustrankaFormated_1">  BRODOSPLIT-ANTIKOROZIVNA ZAŠTITA d.o.o. za zaštitu konstrukcija brodskog trupa i opreme od korozivnog djelovanja</derivirana_varijabla>
  </DomainObject.Predmet.ProtustrankaFormated>
  <DomainObject.Predmet.ProtustrankaFormatedOIB>
    <izvorni_sadrzaj>  BRODOSPLIT-ANTIKOROZIVNA ZAŠTITA d.o.o. za zaštitu konstrukcija brodskog trupa i opreme od korozivnog djelovanja, OIB 66867313298</izvorni_sadrzaj>
    <derivirana_varijabla naziv="DomainObject.Predmet.ProtustrankaFormatedOIB_1">  BRODOSPLIT-ANTIKOROZIVNA ZAŠTITA d.o.o. za zaštitu konstrukcija brodskog trupa i opreme od korozivnog djelovanja, OIB 66867313298</derivirana_varijabla>
  </DomainObject.Predmet.ProtustrankaFormatedOIB>
  <DomainObject.Predmet.ProtustrankaFormatedWithAdress>
    <izvorni_sadrzaj> BRODOSPLIT-ANTIKOROZIVNA ZAŠTITA d.o.o. za zaštitu konstrukcija brodskog trupa i opreme od korozivnog djelovanja, Put Supavla 21, 21000 Split</izvorni_sadrzaj>
    <derivirana_varijabla naziv="DomainObject.Predmet.ProtustrankaFormatedWithAdress_1"> BRODOSPLIT-ANTIKOROZIVNA ZAŠTITA d.o.o. za zaštitu konstrukcija brodskog trupa i opreme od korozivnog djelovanja, Put Supavla 21, 21000 Split</derivirana_varijabla>
  </DomainObject.Predmet.ProtustrankaFormatedWithAdress>
  <DomainObject.Predmet.ProtustrankaFormatedWithAdressOIB>
    <izvorni_sadrzaj> BRODOSPLIT-ANTIKOROZIVNA ZAŠTITA d.o.o. za zaštitu konstrukcija brodskog trupa i opreme od korozivnog djelovanja, OIB 66867313298, Put Supavla 21, 21000 Split</izvorni_sadrzaj>
    <derivirana_varijabla naziv="DomainObject.Predmet.ProtustrankaFormatedWithAdressOIB_1"> BRODOSPLIT-ANTIKOROZIVNA ZAŠTITA d.o.o. za zaštitu konstrukcija brodskog trupa i opreme od korozivnog djelovanja, OIB 66867313298, Put Supavla 21, 21000 Split</derivirana_varijabla>
  </DomainObject.Predmet.ProtustrankaFormatedWithAdressOIB>
  <DomainObject.Predmet.ProtustrankaWithAdress>
    <izvorni_sadrzaj>BRODOSPLIT-ANTIKOROZIVNA ZAŠTITA d.o.o. za zaštitu konstrukcija brodskog trupa i opreme od korozivnog djelovanja Put Supavla 21, 21000 Split</izvorni_sadrzaj>
    <derivirana_varijabla naziv="DomainObject.Predmet.ProtustrankaWithAdress_1">BRODOSPLIT-ANTIKOROZIVNA ZAŠTITA d.o.o. za zaštitu konstrukcija brodskog trupa i opreme od korozivnog djelovanja Put Supavla 21, 21000 Split</derivirana_varijabla>
  </DomainObject.Predmet.ProtustrankaWithAdress>
  <DomainObject.Predmet.ProtustrankaWithAdressOIB>
    <izvorni_sadrzaj>BRODOSPLIT-ANTIKOROZIVNA ZAŠTITA d.o.o. za zaštitu konstrukcija brodskog trupa i opreme od korozivnog djelovanja, OIB 66867313298, Put Supavla 21, 21000 Split</izvorni_sadrzaj>
    <derivirana_varijabla naziv="DomainObject.Predmet.ProtustrankaWithAdressOIB_1">BRODOSPLIT-ANTIKOROZIVNA ZAŠTITA d.o.o. za zaštitu konstrukcija brodskog trupa i opreme od korozivnog djelovanja, OIB 66867313298, Put Supavla 21, 21000 Split</derivirana_varijabla>
  </DomainObject.Predmet.ProtustrankaWithAdressOIB>
  <DomainObject.Predmet.ProtustrankaNazivFormated>
    <izvorni_sadrzaj>BRODOSPLIT-ANTIKOROZIVNA ZAŠTITA d.o.o. za zaštitu konstrukcija brodskog trupa i opreme od korozivnog djelovanja</izvorni_sadrzaj>
    <derivirana_varijabla naziv="DomainObject.Predmet.ProtustrankaNazivFormated_1">BRODOSPLIT-ANTIKOROZIVNA ZAŠTITA d.o.o. za zaštitu konstrukcija brodskog trupa i opreme od korozivnog djelovanja</derivirana_varijabla>
  </DomainObject.Predmet.ProtustrankaNazivFormated>
  <DomainObject.Predmet.ProtustrankaNazivFormatedOIB>
    <izvorni_sadrzaj>BRODOSPLIT-ANTIKOROZIVNA ZAŠTITA d.o.o. za zaštitu konstrukcija brodskog trupa i opreme od korozivnog djelovanja, OIB 66867313298</izvorni_sadrzaj>
    <derivirana_varijabla naziv="DomainObject.Predmet.ProtustrankaNazivFormatedOIB_1">BRODOSPLIT-ANTIKOROZIVNA ZAŠTITA d.o.o. za zaštitu konstrukcija brodskog trupa i opreme od korozivnog djelovanja, OIB 66867313298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Ercegovac zastupanog po punomoćniku Ante Vujčić</izvorni_sadrzaj>
    <derivirana_varijabla naziv="DomainObject.Predmet.StrankaFormated_1">  Ante Ercegovac zastupanog po punomoćniku Ante Vujčić</derivirana_varijabla>
  </DomainObject.Predmet.StrankaFormated>
  <DomainObject.Predmet.StrankaFormatedOIB>
    <izvorni_sadrzaj>  Ante Ercegovac, OIB 04740338330 zastupanog po punomoćniku Ante Vujčić</izvorni_sadrzaj>
    <derivirana_varijabla naziv="DomainObject.Predmet.StrankaFormatedOIB_1">  Ante Ercegovac, OIB 04740338330 zastupanog po punomoćniku Ante Vujčić</derivirana_varijabla>
  </DomainObject.Predmet.StrankaFormatedOIB>
  <DomainObject.Predmet.StrankaFormatedWithAdress>
    <izvorni_sadrzaj> Ante Ercegovac, Ulica Petra Kružića 33, 21210 Solin zastupanog po punomoćniku Ante Vujčić</izvorni_sadrzaj>
    <derivirana_varijabla naziv="DomainObject.Predmet.StrankaFormatedWithAdress_1"> Ante Ercegovac, Ulica Petra Kružića 33, 21210 Solin zastupanog po punomoćniku Ante Vujčić</derivirana_varijabla>
  </DomainObject.Predmet.StrankaFormatedWithAdress>
  <DomainObject.Predmet.StrankaFormatedWithAdressOIB>
    <izvorni_sadrzaj> Ante Ercegovac, OIB 04740338330, Ulica Petra Kružića 33, 21210 Solin zastupanog po punomoćniku Ante Vujčić</izvorni_sadrzaj>
    <derivirana_varijabla naziv="DomainObject.Predmet.StrankaFormatedWithAdressOIB_1"> Ante Ercegovac, OIB 04740338330, Ulica Petra Kružića 33, 21210 Solin zastupanog po punomoćniku Ante Vujčić</derivirana_varijabla>
  </DomainObject.Predmet.StrankaFormatedWithAdressOIB>
  <DomainObject.Predmet.StrankaWithAdress>
    <izvorni_sadrzaj>Ante Ercegovac Ulica Petra Kružića 33,21210 Solin</izvorni_sadrzaj>
    <derivirana_varijabla naziv="DomainObject.Predmet.StrankaWithAdress_1">Ante Ercegovac Ulica Petra Kružića 33,21210 Solin</derivirana_varijabla>
  </DomainObject.Predmet.StrankaWithAdress>
  <DomainObject.Predmet.StrankaWithAdressOIB>
    <izvorni_sadrzaj>Ante Ercegovac, OIB 04740338330, Ulica Petra Kružića 33,21210 Solin</izvorni_sadrzaj>
    <derivirana_varijabla naziv="DomainObject.Predmet.StrankaWithAdressOIB_1">Ante Ercegovac, OIB 04740338330, Ulica Petra Kružića 33,21210 Solin</derivirana_varijabla>
  </DomainObject.Predmet.StrankaWithAdressOIB>
  <DomainObject.Predmet.StrankaNazivFormated>
    <izvorni_sadrzaj>Ante Ercegovac</izvorni_sadrzaj>
    <derivirana_varijabla naziv="DomainObject.Predmet.StrankaNazivFormated_1">Ante Ercegovac</derivirana_varijabla>
  </DomainObject.Predmet.StrankaNazivFormated>
  <DomainObject.Predmet.StrankaNazivFormatedOIB>
    <izvorni_sadrzaj>Ante Ercegovac, OIB 04740338330</izvorni_sadrzaj>
    <derivirana_varijabla naziv="DomainObject.Predmet.StrankaNazivFormatedOIB_1">Ante Ercegovac, OIB 04740338330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Ante Ercegovac zastupanog po punomoćniku Ante Vujčić</item>
    </izvorni_sadrzaj>
    <derivirana_varijabla naziv="DomainObject.Predmet.StrankaListFormated_1">
      <item>Ante Ercegovac zastupanog po punomoćniku Ante Vujčić</item>
    </derivirana_varijabla>
  </DomainObject.Predmet.StrankaListFormated>
  <DomainObject.Predmet.StrankaListFormatedOIB>
    <izvorni_sadrzaj>
      <item>Ante Ercegovac, OIB 04740338330 zastupanog po punomoćniku Ante Vujčić</item>
    </izvorni_sadrzaj>
    <derivirana_varijabla naziv="DomainObject.Predmet.StrankaListFormatedOIB_1">
      <item>Ante Ercegovac, OIB 04740338330 zastupanog po punomoćniku Ante Vujčić</item>
    </derivirana_varijabla>
  </DomainObject.Predmet.StrankaListFormatedOIB>
  <DomainObject.Predmet.StrankaListFormatedWithAdress>
    <izvorni_sadrzaj>
      <item>Ante Ercegovac, Ulica Petra Kružića 33, 21210 Solin zastupanog po punomoćniku Ante Vujčić</item>
    </izvorni_sadrzaj>
    <derivirana_varijabla naziv="DomainObject.Predmet.StrankaListFormatedWithAdress_1">
      <item>Ante Ercegovac, Ulica Petra Kružića 33, 21210 Solin zastupanog po punomoćniku Ante Vujčić</item>
    </derivirana_varijabla>
  </DomainObject.Predmet.StrankaListFormatedWithAdress>
  <DomainObject.Predmet.StrankaListFormatedWithAdressOIB>
    <izvorni_sadrzaj>
      <item>Ante Ercegovac, OIB 04740338330, Ulica Petra Kružića 33, 21210 Solin zastupanog po punomoćniku Ante Vujčić</item>
    </izvorni_sadrzaj>
    <derivirana_varijabla naziv="DomainObject.Predmet.StrankaListFormatedWithAdressOIB_1">
      <item>Ante Ercegovac, OIB 04740338330, Ulica Petra Kružića 33, 21210 Solin zastupanog po punomoćniku Ante Vujčić</item>
    </derivirana_varijabla>
  </DomainObject.Predmet.StrankaListFormatedWithAdressOIB>
  <DomainObject.Predmet.StrankaListNazivFormated>
    <izvorni_sadrzaj>
      <item>Ante Ercegovac</item>
    </izvorni_sadrzaj>
    <derivirana_varijabla naziv="DomainObject.Predmet.StrankaListNazivFormated_1">
      <item>Ante Ercegovac</item>
    </derivirana_varijabla>
  </DomainObject.Predmet.StrankaListNazivFormated>
  <DomainObject.Predmet.StrankaListNazivFormatedOIB>
    <izvorni_sadrzaj>
      <item>Ante Ercegovac, OIB 04740338330</item>
    </izvorni_sadrzaj>
    <derivirana_varijabla naziv="DomainObject.Predmet.StrankaListNazivFormatedOIB_1">
      <item>Ante Ercegovac, OIB 04740338330</item>
    </derivirana_varijabla>
  </DomainObject.Predmet.StrankaListNazivFormatedOIB>
  <DomainObject.Predmet.ProtuStrankaListFormated>
    <izvorni_sadrzaj>
      <item>BRODOSPLIT-ANTIKOROZIVNA ZAŠTITA d.o.o. za zaštitu konstrukcija brodskog trupa i opreme od korozivnog djelovanja</item>
    </izvorni_sadrzaj>
    <derivirana_varijabla naziv="DomainObject.Predmet.ProtuStrankaListFormated_1">
      <item>BRODOSPLIT-ANTIKOROZIVNA ZAŠTITA d.o.o. za zaštitu konstrukcija brodskog trupa i opreme od korozivnog djelovanja</item>
    </derivirana_varijabla>
  </DomainObject.Predmet.ProtuStrankaListFormated>
  <DomainObject.Predmet.ProtuStrankaListFormatedOIB>
    <izvorni_sadrzaj>
      <item>BRODOSPLIT-ANTIKOROZIVNA ZAŠTITA d.o.o. za zaštitu konstrukcija brodskog trupa i opreme od korozivnog djelovanja, OIB 66867313298</item>
    </izvorni_sadrzaj>
    <derivirana_varijabla naziv="DomainObject.Predmet.ProtuStrankaListFormatedOIB_1">
      <item>BRODOSPLIT-ANTIKOROZIVNA ZAŠTITA d.o.o. za zaštitu konstrukcija brodskog trupa i opreme od korozivnog djelovanja, OIB 66867313298</item>
    </derivirana_varijabla>
  </DomainObject.Predmet.ProtuStrankaListFormatedOIB>
  <DomainObject.Predmet.ProtuStrankaListFormatedWithAdress>
    <izvorni_sadrzaj>
      <item>BRODOSPLIT-ANTIKOROZIVNA ZAŠTITA d.o.o. za zaštitu konstrukcija brodskog trupa i opreme od korozivnog djelovanja, Put Supavla 21, 21000 Split</item>
    </izvorni_sadrzaj>
    <derivirana_varijabla naziv="DomainObject.Predmet.ProtuStrankaListFormatedWithAdress_1">
      <item>BRODOSPLIT-ANTIKOROZIVNA ZAŠTITA d.o.o. za zaštitu konstrukcija brodskog trupa i opreme od korozivnog djelovanja, Put Supavla 21, 21000 Split</item>
    </derivirana_varijabla>
  </DomainObject.Predmet.ProtuStrankaListFormatedWithAdress>
  <DomainObject.Predmet.ProtuStrankaListFormatedWithAdressOIB>
    <izvorni_sadrzaj>
      <item>BRODOSPLIT-ANTIKOROZIVNA ZAŠTITA d.o.o. za zaštitu konstrukcija brodskog trupa i opreme od korozivnog djelovanja, OIB 66867313298, Put Supavla 21, 21000 Split</item>
    </izvorni_sadrzaj>
    <derivirana_varijabla naziv="DomainObject.Predmet.ProtuStrankaListFormatedWithAdressOIB_1">
      <item>BRODOSPLIT-ANTIKOROZIVNA ZAŠTITA d.o.o. za zaštitu konstrukcija brodskog trupa i opreme od korozivnog djelovanja, OIB 66867313298, Put Supavla 21, 21000 Split</item>
    </derivirana_varijabla>
  </DomainObject.Predmet.ProtuStrankaListFormatedWithAdressOIB>
  <DomainObject.Predmet.ProtuStrankaListNazivFormated>
    <izvorni_sadrzaj>
      <item>BRODOSPLIT-ANTIKOROZIVNA ZAŠTITA d.o.o. za zaštitu konstrukcija brodskog trupa i opreme od korozivnog djelovanja</item>
    </izvorni_sadrzaj>
    <derivirana_varijabla naziv="DomainObject.Predmet.ProtuStrankaListNazivFormated_1">
      <item>BRODOSPLIT-ANTIKOROZIVNA ZAŠTITA d.o.o. za zaštitu konstrukcija brodskog trupa i opreme od korozivnog djelovanja</item>
    </derivirana_varijabla>
  </DomainObject.Predmet.ProtuStrankaListNazivFormated>
  <DomainObject.Predmet.ProtuStrankaListNazivFormatedOIB>
    <izvorni_sadrzaj>
      <item>BRODOSPLIT-ANTIKOROZIVNA ZAŠTITA d.o.o. za zaštitu konstrukcija brodskog trupa i opreme od korozivnog djelovanja, OIB 66867313298</item>
    </izvorni_sadrzaj>
    <derivirana_varijabla naziv="DomainObject.Predmet.ProtuStrankaListNazivFormatedOIB_1">
      <item>BRODOSPLIT-ANTIKOROZIVNA ZAŠTITA d.o.o. za zaštitu konstrukcija brodskog trupa i opreme od korozivnog djelovanja, OIB 66867313298</item>
    </derivirana_varijabla>
  </DomainObject.Predmet.ProtuStrankaListNazivFormatedOIB>
  <DomainObject.Predmet.OstaliListFormated>
    <izvorni_sadrzaj>
      <item>Ante Vujčić punomoćnik sudionika u postupku Ante Ercegovac</item>
    </izvorni_sadrzaj>
    <derivirana_varijabla naziv="DomainObject.Predmet.OstaliListFormated_1">
      <item>Ante Vujčić punomoćnik sudionika u postupku Ante Ercegovac</item>
    </derivirana_varijabla>
  </DomainObject.Predmet.OstaliListFormated>
  <DomainObject.Predmet.OstaliListFormatedOIB>
    <izvorni_sadrzaj>
      <item>Ante Vujčić punomoćnik sudionika u postupku Ante Ercegovac</item>
    </izvorni_sadrzaj>
    <derivirana_varijabla naziv="DomainObject.Predmet.OstaliListFormatedOIB_1">
      <item>Ante Vujčić punomoćnik sudionika u postupku Ante Ercegovac</item>
    </derivirana_varijabla>
  </DomainObject.Predmet.OstaliListFormatedOIB>
  <DomainObject.Predmet.OstaliListFormatedWithAdress>
    <izvorni_sadrzaj>
      <item>Ante Vujčić, Trg Hrvatske bratske zajednice 2b/II, 21000 Split punomoćnik sudionika u postupku Ante Ercegovac</item>
    </izvorni_sadrzaj>
    <derivirana_varijabla naziv="DomainObject.Predmet.OstaliListFormatedWithAdress_1">
      <item>Ante Vujčić, Trg Hrvatske bratske zajednice 2b/II, 21000 Split punomoćnik sudionika u postupku Ante Ercegovac</item>
    </derivirana_varijabla>
  </DomainObject.Predmet.OstaliListFormatedWithAdress>
  <DomainObject.Predmet.OstaliListFormatedWithAdressOIB>
    <izvorni_sadrzaj>
      <item>Ante Vujčić, Trg Hrvatske bratske zajednice 2b/II, 21000 Split punomoćnik sudionika u postupku Ante Ercegovac</item>
    </izvorni_sadrzaj>
    <derivirana_varijabla naziv="DomainObject.Predmet.OstaliListFormatedWithAdressOIB_1">
      <item>Ante Vujčić, Trg Hrvatske bratske zajednice 2b/II, 21000 Split punomoćnik sudionika u postupku Ante Ercegovac</item>
    </derivirana_varijabla>
  </DomainObject.Predmet.OstaliListFormatedWithAdressOIB>
  <DomainObject.Predmet.OstaliListNazivFormated>
    <izvorni_sadrzaj>
      <item>Ante Vujčić</item>
    </izvorni_sadrzaj>
    <derivirana_varijabla naziv="DomainObject.Predmet.OstaliListNazivFormated_1">
      <item>Ante Vujčić</item>
    </derivirana_varijabla>
  </DomainObject.Predmet.OstaliListNazivFormated>
  <DomainObject.Predmet.OstaliListNazivFormatedOIB>
    <izvorni_sadrzaj>
      <item>Ante Vujčić</item>
    </izvorni_sadrzaj>
    <derivirana_varijabla naziv="DomainObject.Predmet.OstaliListNazivFormatedOIB_1">
      <item>Ante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Ercegovac</izvorni_sadrzaj>
    <derivirana_varijabla naziv="DomainObject.Predmet.StrankaIDrugi_1">Ante Ercegovac</derivirana_varijabla>
  </DomainObject.Predmet.StrankaIDrugi>
  <DomainObject.Predmet.ProtustrankaIDrugi>
    <izvorni_sadrzaj>BRODOSPLIT-ANTIKOROZIVNA ZAŠTITA d.o.o. za zaštitu konstrukcija brodskog trupa i opreme od korozivnog djelovanja</izvorni_sadrzaj>
    <derivirana_varijabla naziv="DomainObject.Predmet.ProtustrankaIDrugi_1">BRODOSPLIT-ANTIKOROZIVNA ZAŠTITA d.o.o. za zaštitu konstrukcija brodskog trupa i opreme od korozivnog djelovanja</derivirana_varijabla>
  </DomainObject.Predmet.ProtustrankaIDrugi>
  <DomainObject.Predmet.StrankaIDrugiAdressOIB>
    <izvorni_sadrzaj>Ante Ercegovac, OIB 04740338330, Ulica Petra Kružića 33, 21210 Solin</izvorni_sadrzaj>
    <derivirana_varijabla naziv="DomainObject.Predmet.StrankaIDrugiAdressOIB_1">Ante Ercegovac, OIB 04740338330, Ulica Petra Kružića 33, 21210 Solin</derivirana_varijabla>
  </DomainObject.Predmet.StrankaIDrugiAdressOIB>
  <DomainObject.Predmet.ProtustrankaIDrugiAdressOIB>
    <izvorni_sadrzaj>BRODOSPLIT-ANTIKOROZIVNA ZAŠTITA d.o.o. za zaštitu konstrukcija brodskog trupa i opreme od korozivnog djelovanja, OIB 66867313298, Put Supavla 21, 21000 Split</izvorni_sadrzaj>
    <derivirana_varijabla naziv="DomainObject.Predmet.ProtustrankaIDrugiAdressOIB_1">BRODOSPLIT-ANTIKOROZIVNA ZAŠTITA d.o.o. za zaštitu konstrukcija brodskog trupa i opreme od korozivnog djelovanja, OIB 66867313298,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BRODOSPLIT-ANTIKOROZIVNA ZAŠTITA d.o.o. za zaštitu konstrukcija brodskog trupa i opreme od korozivnog djelovanja</item>
      <item>Ante Ercegovac</item>
      <item>Ante Vujčić</item>
    </izvorni_sadrzaj>
    <derivirana_varijabla naziv="DomainObject.Predmet.SudioniciListNaziv_1">
      <item>BRODOSPLIT-ANTIKOROZIVNA ZAŠTITA d.o.o. za zaštitu konstrukcija brodskog trupa i opreme od korozivnog djelovanja</item>
      <item>Ante Ercegovac</item>
      <item>Ante Vujčić</item>
    </derivirana_varijabla>
  </DomainObject.Predmet.SudioniciListNaziv>
  <DomainObject.Predmet.SudioniciListAdressOIB>
    <izvorni_sadrzaj>
      <item>BRODOSPLIT-ANTIKOROZIVNA ZAŠTITA d.o.o. za zaštitu konstrukcija brodskog trupa i opreme od korozivnog djelovanja, OIB 66867313298, Put Supavla 21,21000 Split</item>
      <item>Ante Ercegovac, OIB 04740338330, Ulica Petra Kružića 33,21210 Solin</item>
      <item>Ante Vujčić, Trg Hrvatske bratske zajednice 2b/II,21000 Split</item>
    </izvorni_sadrzaj>
    <derivirana_varijabla naziv="DomainObject.Predmet.SudioniciListAdressOIB_1">
      <item>BRODOSPLIT-ANTIKOROZIVNA ZAŠTITA d.o.o. za zaštitu konstrukcija brodskog trupa i opreme od korozivnog djelovanja, OIB 66867313298, Put Supavla 21,21000 Split</item>
      <item>Ante Ercegovac, OIB 04740338330, Ulica Petra Kružića 33,21210 Solin</item>
      <item>Ante Vujčić,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66867313298</item>
      <item>, OIB 04740338330</item>
      <item>, OIB null</item>
    </izvorni_sadrzaj>
    <derivirana_varijabla naziv="DomainObject.Predmet.SudioniciListNazivOIB_1">
      <item>, OIB 66867313298</item>
      <item>, OIB 04740338330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EE33C-4ECC-49C8-B99A-FCBCEC56F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887</properties:Words>
  <properties:Characters>4808</properties:Characters>
  <properties:Lines>111</properties:Lines>
  <properties:Paragraphs>30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5793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2018-02-20T13:38:00Z</cp:lastPrinted>
  <dcterms:modified xmlns:xsi="http://www.w3.org/2001/XMLSchema-instance" xsi:type="dcterms:W3CDTF">2018-02-21T08:43:00Z</dcterms:modified>
  <cp:revision>20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1-RJEŠENJE - odbacivanje prijedloga vjerovnika.docx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