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4698" w14:paraId="e8e4698" w:rsidRDefault="009F15BD" w:rsidP="001507AE" w:rsidR="009F15BD" w:rsidRPr="0091448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91448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1448A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91448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1448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1448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9144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91448A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91448A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91448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1448A" w:rsidRPr="0091448A">
        <w:rPr>
          <w:rFonts w:hAnsi="Times New Roman" w:ascii="Times New Roman"/>
          <w:sz w:val="22"/>
          <w:szCs w:val="22"/>
        </w:rPr>
        <w:t>MANENICA d.o.o., Zagrebačka 151, 20350 Metković, OIB: 72418341299</w:t>
      </w:r>
      <w:r w:rsidR="00AB4C8E" w:rsidRPr="0091448A">
        <w:rPr>
          <w:rFonts w:hAnsi="Times New Roman" w:ascii="Times New Roman"/>
          <w:sz w:val="22"/>
          <w:szCs w:val="22"/>
        </w:rPr>
        <w:t xml:space="preserve">, </w:t>
      </w:r>
      <w:r w:rsidR="004918B5" w:rsidRPr="0091448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91448A">
        <w:rPr>
          <w:rFonts w:hAnsi="Times New Roman" w:ascii="Times New Roman"/>
          <w:sz w:val="22"/>
          <w:szCs w:val="22"/>
          <w:lang w:val="hr-HR"/>
        </w:rPr>
        <w:t>2</w:t>
      </w:r>
      <w:r w:rsidR="002C4218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91448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C4218">
        <w:rPr>
          <w:rFonts w:hAnsi="Times New Roman" w:ascii="Times New Roman"/>
          <w:sz w:val="22"/>
          <w:szCs w:val="22"/>
          <w:lang w:val="hr-HR"/>
        </w:rPr>
        <w:t>travnja</w:t>
      </w:r>
      <w:r w:rsidRPr="0091448A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9144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1448A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9144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1448A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91448A">
        <w:rPr>
          <w:rFonts w:hAnsi="Times New Roman" w:ascii="Times New Roman"/>
          <w:sz w:val="22"/>
          <w:szCs w:val="22"/>
        </w:rPr>
        <w:t xml:space="preserve"> </w:t>
      </w:r>
      <w:r w:rsidR="0026196F" w:rsidRPr="0091448A">
        <w:rPr>
          <w:rFonts w:hAnsi="Times New Roman" w:ascii="Times New Roman"/>
          <w:sz w:val="22"/>
          <w:szCs w:val="22"/>
        </w:rPr>
        <w:t>MANENICA d.o.o., Zagrebačka 151, 20350 Metković, OIB: 72418341299</w:t>
      </w:r>
      <w:r w:rsidR="00AA4411" w:rsidRPr="0091448A">
        <w:rPr>
          <w:rFonts w:hAnsi="Times New Roman" w:ascii="Times New Roman"/>
          <w:sz w:val="22"/>
          <w:szCs w:val="22"/>
        </w:rPr>
        <w:t xml:space="preserve">, dana </w:t>
      </w:r>
      <w:r w:rsidR="009001F7" w:rsidRPr="0091448A">
        <w:rPr>
          <w:rFonts w:hAnsi="Times New Roman" w:ascii="Times New Roman"/>
          <w:sz w:val="22"/>
          <w:szCs w:val="22"/>
        </w:rPr>
        <w:t>2</w:t>
      </w:r>
      <w:r w:rsidR="002C4218">
        <w:rPr>
          <w:rFonts w:hAnsi="Times New Roman" w:ascii="Times New Roman"/>
          <w:sz w:val="22"/>
          <w:szCs w:val="22"/>
        </w:rPr>
        <w:t>9. travnja</w:t>
      </w:r>
      <w:r w:rsidR="00AA4411" w:rsidRPr="0091448A">
        <w:rPr>
          <w:rFonts w:hAnsi="Times New Roman" w:ascii="Times New Roman"/>
          <w:sz w:val="22"/>
          <w:szCs w:val="22"/>
        </w:rPr>
        <w:t xml:space="preserve"> 2016. godine u 14,3</w:t>
      </w:r>
      <w:r w:rsidRPr="0091448A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91448A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1448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1448A">
        <w:rPr>
          <w:rFonts w:hAnsi="Times New Roman" w:ascii="Times New Roman"/>
          <w:sz w:val="22"/>
          <w:szCs w:val="22"/>
        </w:rPr>
        <w:t>Za s</w:t>
      </w:r>
      <w:r w:rsidR="00F85837">
        <w:rPr>
          <w:rFonts w:hAnsi="Times New Roman" w:ascii="Times New Roman"/>
          <w:sz w:val="22"/>
          <w:szCs w:val="22"/>
        </w:rPr>
        <w:t>tečajnog upravitelja imenuje se DINKA TRUMBIĆ, Split, Lovretska 10, OIB: 25964288839</w:t>
      </w:r>
      <w:r w:rsidR="00C91FB0" w:rsidRPr="0091448A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91448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1448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26196F" w:rsidRPr="0091448A">
        <w:rPr>
          <w:rFonts w:hAnsi="Times New Roman" w:ascii="Times New Roman"/>
          <w:sz w:val="22"/>
          <w:szCs w:val="22"/>
        </w:rPr>
        <w:t>MANENICA d.o.o., Zagrebačka 151, 20350 Metković, OIB: 72418341299</w:t>
      </w:r>
      <w:r w:rsidR="00C91FB0" w:rsidRPr="0091448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1448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1448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91448A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E261D" w:rsidRPr="0091448A">
        <w:rPr>
          <w:rFonts w:hAnsi="Times New Roman" w:ascii="Times New Roman"/>
          <w:sz w:val="22"/>
          <w:szCs w:val="22"/>
          <w:lang w:val="hr-HR"/>
        </w:rPr>
        <w:t>16</w:t>
      </w:r>
      <w:r w:rsidR="001E5F63" w:rsidRPr="0091448A">
        <w:rPr>
          <w:rFonts w:hAnsi="Times New Roman" w:ascii="Times New Roman"/>
          <w:sz w:val="22"/>
          <w:szCs w:val="22"/>
          <w:lang w:val="hr-HR"/>
        </w:rPr>
        <w:t>. prosinca</w:t>
      </w:r>
      <w:r w:rsidRPr="0091448A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E5F63" w:rsidRPr="0091448A">
        <w:rPr>
          <w:rFonts w:hAnsi="Times New Roman" w:ascii="Times New Roman"/>
          <w:sz w:val="22"/>
          <w:szCs w:val="22"/>
          <w:lang w:val="hr-HR"/>
        </w:rPr>
        <w:t>5</w:t>
      </w:r>
      <w:r w:rsidRPr="0091448A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91448A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91448A">
        <w:rPr>
          <w:rFonts w:hAnsi="Times New Roman" w:ascii="Times New Roman"/>
          <w:sz w:val="22"/>
          <w:szCs w:val="22"/>
          <w:lang w:val="hr-HR"/>
        </w:rPr>
        <w:t>0</w:t>
      </w:r>
      <w:r w:rsidR="00854026" w:rsidRPr="0091448A">
        <w:rPr>
          <w:rFonts w:hAnsi="Times New Roman" w:ascii="Times New Roman"/>
          <w:sz w:val="22"/>
          <w:szCs w:val="22"/>
          <w:lang w:val="hr-HR"/>
        </w:rPr>
        <w:t>8</w:t>
      </w:r>
      <w:r w:rsidR="00B3222C" w:rsidRPr="0091448A">
        <w:rPr>
          <w:rFonts w:hAnsi="Times New Roman" w:ascii="Times New Roman"/>
          <w:sz w:val="22"/>
          <w:szCs w:val="22"/>
          <w:lang w:val="hr-HR"/>
        </w:rPr>
        <w:t>. veljače 2016</w:t>
      </w:r>
      <w:r w:rsidRPr="0091448A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91448A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91448A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91448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1448A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91448A">
        <w:rPr>
          <w:rFonts w:hAnsi="Times New Roman" w:ascii="Times New Roman"/>
          <w:b/>
          <w:sz w:val="22"/>
          <w:szCs w:val="22"/>
          <w:lang w:val="hr-HR"/>
        </w:rPr>
        <w:t>2</w:t>
      </w:r>
      <w:r w:rsidR="002C4218">
        <w:rPr>
          <w:rFonts w:hAnsi="Times New Roman" w:ascii="Times New Roman"/>
          <w:b/>
          <w:sz w:val="22"/>
          <w:szCs w:val="22"/>
          <w:lang w:val="hr-HR"/>
        </w:rPr>
        <w:t>9. travnja</w:t>
      </w:r>
      <w:r w:rsidR="001507AE" w:rsidRPr="0091448A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9144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1448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1448A">
      <w:pPr>
        <w:rPr>
          <w:rFonts w:hAnsi="Times New Roman" w:ascii="Times New Roman"/>
          <w:b/>
          <w:sz w:val="22"/>
          <w:szCs w:val="22"/>
          <w:lang w:val="hr-HR"/>
        </w:rPr>
      </w:pPr>
      <w:r w:rsidRPr="0091448A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91448A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91448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1448A">
        <w:rPr>
          <w:rFonts w:hAnsi="Times New Roman" w:ascii="Times New Roman"/>
          <w:b/>
          <w:sz w:val="22"/>
          <w:szCs w:val="22"/>
          <w:lang w:val="hr-HR"/>
        </w:rPr>
        <w:tab/>
      </w:r>
      <w:r w:rsidRPr="0091448A">
        <w:rPr>
          <w:rFonts w:hAnsi="Times New Roman" w:ascii="Times New Roman"/>
          <w:b/>
          <w:sz w:val="22"/>
          <w:szCs w:val="22"/>
          <w:lang w:val="hr-HR"/>
        </w:rPr>
        <w:tab/>
      </w:r>
      <w:r w:rsidRPr="0091448A">
        <w:rPr>
          <w:rFonts w:hAnsi="Times New Roman" w:ascii="Times New Roman"/>
          <w:b/>
          <w:sz w:val="22"/>
          <w:szCs w:val="22"/>
          <w:lang w:val="hr-HR"/>
        </w:rPr>
        <w:tab/>
      </w:r>
      <w:r w:rsidRPr="0091448A">
        <w:rPr>
          <w:rFonts w:hAnsi="Times New Roman" w:ascii="Times New Roman"/>
          <w:b/>
          <w:sz w:val="22"/>
          <w:szCs w:val="22"/>
          <w:lang w:val="hr-HR"/>
        </w:rPr>
        <w:tab/>
      </w:r>
      <w:r w:rsidRPr="0091448A">
        <w:rPr>
          <w:rFonts w:hAnsi="Times New Roman" w:ascii="Times New Roman"/>
          <w:b/>
          <w:sz w:val="22"/>
          <w:szCs w:val="22"/>
          <w:lang w:val="hr-HR"/>
        </w:rPr>
        <w:tab/>
      </w:r>
      <w:r w:rsidRPr="0091448A">
        <w:rPr>
          <w:rFonts w:hAnsi="Times New Roman" w:ascii="Times New Roman"/>
          <w:b/>
          <w:sz w:val="22"/>
          <w:szCs w:val="22"/>
          <w:lang w:val="hr-HR"/>
        </w:rPr>
        <w:tab/>
      </w:r>
      <w:r w:rsidRPr="0091448A">
        <w:rPr>
          <w:rFonts w:hAnsi="Times New Roman" w:ascii="Times New Roman"/>
          <w:b/>
          <w:sz w:val="22"/>
          <w:szCs w:val="22"/>
          <w:lang w:val="hr-HR"/>
        </w:rPr>
        <w:tab/>
      </w:r>
      <w:r w:rsidRPr="0091448A">
        <w:rPr>
          <w:rFonts w:hAnsi="Times New Roman" w:ascii="Times New Roman"/>
          <w:b/>
          <w:sz w:val="22"/>
          <w:szCs w:val="22"/>
          <w:lang w:val="hr-HR"/>
        </w:rPr>
        <w:tab/>
      </w:r>
      <w:r w:rsidRPr="0091448A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91448A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4E2A2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91448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1448A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91448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1448A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91448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1448A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91448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1448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6196F" w:rsidP="008C222D" w:rsidR="008C22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</w:t>
      </w:r>
      <w:r w:rsidR="00DC539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C222D">
        <w:rPr>
          <w:rFonts w:hAnsi="Times New Roman" w:ascii="Times New Roman"/>
          <w:sz w:val="22"/>
          <w:szCs w:val="22"/>
          <w:lang w:val="hr-HR"/>
        </w:rPr>
        <w:t xml:space="preserve">OTP banka Hrvatska </w:t>
      </w:r>
      <w:r w:rsidR="00DC5391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C5391" w:rsidP="001507AE" w:rsidR="00DC5391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8C222D">
        <w:rPr>
          <w:rFonts w:hAnsi="Times New Roman" w:ascii="Times New Roman"/>
          <w:sz w:val="22"/>
          <w:szCs w:val="22"/>
          <w:lang w:val="hr-HR"/>
        </w:rPr>
        <w:t>Erste &amp; Steiermarkische bank</w:t>
      </w:r>
      <w:r>
        <w:rPr>
          <w:rFonts w:hAnsi="Times New Roman" w:ascii="Times New Roman"/>
          <w:sz w:val="22"/>
          <w:szCs w:val="22"/>
          <w:lang w:val="hr-HR"/>
        </w:rPr>
        <w:t xml:space="preserve">d.d., </w:t>
      </w:r>
    </w:p>
    <w:p w:rsidRDefault="00DE0EE6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91448A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91448A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1448A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91448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43D8B" w:rsidP="001507AE" w:rsidR="00143D8B" w:rsidRPr="0091448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1448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1448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1448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tbl>
      <w:tblPr>
        <w:tblW w:type="auto" w:w="0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56"/>
      </w:tblGrid>
      <w:tr w:rsidTr="00143D8B" w:rsidR="00143D8B" w:rsidRPr="00143D8B">
        <w:trPr>
          <w:tblCellSpacing w:type="dxa" w:w="0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3D8B" w:rsidP="00143D8B" w:rsidR="00143D8B" w:rsidRPr="00143D8B">
            <w:pPr>
              <w:rPr>
                <w:rFonts w:cs="Arial"/>
                <w:color w:val="003366"/>
                <w:sz w:val="18"/>
                <w:szCs w:val="18"/>
                <w:lang w:val="hr-HR"/>
              </w:rPr>
            </w:pPr>
          </w:p>
        </w:tc>
      </w:tr>
    </w:tbl>
    <w:p w:rsidRDefault="00532B71" w:rsidP="0086691F" w:rsidR="00532B71" w:rsidRPr="009144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91448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2A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91448A">
      <w:rPr>
        <w:rFonts w:hAnsi="Times New Roman" w:ascii="Times New Roman"/>
        <w:b/>
        <w:sz w:val="22"/>
        <w:szCs w:val="22"/>
        <w:lang w:val="hr-HR"/>
      </w:rPr>
      <w:t>2746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1440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1448A">
      <w:rPr>
        <w:rFonts w:hAnsi="Times New Roman" w:ascii="Times New Roman"/>
        <w:b/>
        <w:sz w:val="22"/>
        <w:szCs w:val="22"/>
        <w:lang w:val="hr-HR"/>
      </w:rPr>
      <w:t>2746</w:t>
    </w:r>
    <w:r w:rsidR="00B1440D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3D8B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4218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4E2A2D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F5114"/>
    <w:rsid w:val="00E0018B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5837"/>
    <w:rsid w:val="00F86625"/>
    <w:rsid w:val="00F87D60"/>
    <w:rsid w:val="00F923D9"/>
    <w:rsid w:val="00FA0C97"/>
    <w:rsid w:val="00FE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143D8B"/>
    <w:pPr>
      <w:spacing w:afterAutospacing="true" w:after="100" w:beforeAutospacing="true" w:before="100"/>
      <w:outlineLvl w:val="1"/>
    </w:pPr>
    <w:rPr>
      <w:rFonts w:hAnsi="Times New Roman" w:ascii="Times New Roman"/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143D8B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E2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A2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A2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A2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A2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143D8B"/>
    <w:pPr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143D8B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E2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A2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A2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A2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A2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439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2028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98920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28804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12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7183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699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1864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3008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4917657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St-2746/2015</izvorni_sadrzaj>
    <derivirana_varijabla naziv="DomainObject.Predmet.OznakaBroj_1">St-2746/2015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MANENICA d.o.o. za ekološku proizvodnju hrane i pića</izvorni_sadrzaj>
    <derivirana_varijabla naziv="DomainObject.Predmet.ProtustrankaFormated_1">  MANENICA d.o.o. za ekološku proizvodnju hrane i pića</derivirana_varijabla>
  </DomainObject.Predmet.ProtustrankaFormated>
  <DomainObject.Predmet.ProtustrankaFormatedOIB>
    <izvorni_sadrzaj>  MANENICA d.o.o. za ekološku proizvodnju hrane i pića, OIB 72418341299</izvorni_sadrzaj>
    <derivirana_varijabla naziv="DomainObject.Predmet.ProtustrankaFormatedOIB_1">  MANENICA d.o.o. za ekološku proizvodnju hrane i pića, OIB 72418341299</derivirana_varijabla>
  </DomainObject.Predmet.ProtustrankaFormatedOIB>
  <DomainObject.Predmet.ProtustrankaFormatedWithAdress>
    <izvorni_sadrzaj> MANENICA d.o.o. za ekološku proizvodnju hrane i pića, Zagrebačka 151, 20350 Metković</izvorni_sadrzaj>
    <derivirana_varijabla naziv="DomainObject.Predmet.ProtustrankaFormatedWithAdress_1"> MANENICA d.o.o. za ekološku proizvodnju hrane i pića, Zagrebačka 151, 20350 Metković</derivirana_varijabla>
  </DomainObject.Predmet.ProtustrankaFormatedWithAdress>
  <DomainObject.Predmet.ProtustrankaFormatedWithAdressOIB>
    <izvorni_sadrzaj> MANENICA d.o.o. za ekološku proizvodnju hrane i pića, OIB 72418341299, Zagrebačka 151, 20350 Metković</izvorni_sadrzaj>
    <derivirana_varijabla naziv="DomainObject.Predmet.ProtustrankaFormatedWithAdressOIB_1"> MANENICA d.o.o. za ekološku proizvodnju hrane i pića, OIB 72418341299, Zagrebačka 151, 20350 Metković</derivirana_varijabla>
  </DomainObject.Predmet.ProtustrankaFormatedWithAdressOIB>
  <DomainObject.Predmet.ProtustrankaWithAdress>
    <izvorni_sadrzaj>MANENICA d.o.o. za ekološku proizvodnju hrane i pića Zagrebačka 151, 20350 Metković</izvorni_sadrzaj>
    <derivirana_varijabla naziv="DomainObject.Predmet.ProtustrankaWithAdress_1">MANENICA d.o.o. za ekološku proizvodnju hrane i pića Zagrebačka 151, 20350 Metković</derivirana_varijabla>
  </DomainObject.Predmet.ProtustrankaWithAdress>
  <DomainObject.Predmet.ProtustrankaWithAdressOIB>
    <izvorni_sadrzaj>MANENICA d.o.o. za ekološku proizvodnju hrane i pića, OIB 72418341299, Zagrebačka 151, 20350 Metković</izvorni_sadrzaj>
    <derivirana_varijabla naziv="DomainObject.Predmet.ProtustrankaWithAdressOIB_1">MANENICA d.o.o. za ekološku proizvodnju hrane i pića, OIB 72418341299, Zagrebačka 151, 20350 Metković</derivirana_varijabla>
  </DomainObject.Predmet.ProtustrankaWithAdressOIB>
  <DomainObject.Predmet.ProtustrankaNazivFormated>
    <izvorni_sadrzaj>MANENICA d.o.o. za ekološku proizvodnju hrane i pića</izvorni_sadrzaj>
    <derivirana_varijabla naziv="DomainObject.Predmet.ProtustrankaNazivFormated_1">MANENICA d.o.o. za ekološku proizvodnju hrane i pića</derivirana_varijabla>
  </DomainObject.Predmet.ProtustrankaNazivFormated>
  <DomainObject.Predmet.ProtustrankaNazivFormatedOIB>
    <izvorni_sadrzaj>MANENICA d.o.o. za ekološku proizvodnju hrane i pića, OIB 72418341299</izvorni_sadrzaj>
    <derivirana_varijabla naziv="DomainObject.Predmet.ProtustrankaNazivFormatedOIB_1">MANENICA d.o.o. za ekološku proizvodnju hrane i pića, OIB 72418341299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22804.33</izvorni_sadrzaj>
    <derivirana_varijabla naziv="DomainObject.Predmet.TrenutnaVrijednost_1">22804.33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MANENICA d.o.o. za ekološku proizvodnju hrane i pića</item>
    </izvorni_sadrzaj>
    <derivirana_varijabla naziv="DomainObject.Predmet.ProtuStrankaListFormated_1">
      <item>MANENICA d.o.o. za ekološku proizvodnju hrane i pića</item>
    </derivirana_varijabla>
  </DomainObject.Predmet.ProtuStrankaListFormated>
  <DomainObject.Predmet.ProtuStrankaListFormatedOIB>
    <izvorni_sadrzaj>
      <item>MANENICA d.o.o. za ekološku proizvodnju hrane i pića, OIB 72418341299</item>
    </izvorni_sadrzaj>
    <derivirana_varijabla naziv="DomainObject.Predmet.ProtuStrankaListFormatedOIB_1">
      <item>MANENICA d.o.o. za ekološku proizvodnju hrane i pića, OIB 72418341299</item>
    </derivirana_varijabla>
  </DomainObject.Predmet.ProtuStrankaListFormatedOIB>
  <DomainObject.Predmet.ProtuStrankaListFormatedWithAdress>
    <izvorni_sadrzaj>
      <item>MANENICA d.o.o. za ekološku proizvodnju hrane i pića, Zagrebačka 151, 20350 Metković</item>
    </izvorni_sadrzaj>
    <derivirana_varijabla naziv="DomainObject.Predmet.ProtuStrankaListFormatedWithAdress_1">
      <item>MANENICA d.o.o. za ekološku proizvodnju hrane i pića, Zagrebačka 151, 20350 Metković</item>
    </derivirana_varijabla>
  </DomainObject.Predmet.ProtuStrankaListFormatedWithAdress>
  <DomainObject.Predmet.ProtuStrankaListFormatedWithAdressOIB>
    <izvorni_sadrzaj>
      <item>MANENICA d.o.o. za ekološku proizvodnju hrane i pića, OIB 72418341299, Zagrebačka 151, 20350 Metković</item>
    </izvorni_sadrzaj>
    <derivirana_varijabla naziv="DomainObject.Predmet.ProtuStrankaListFormatedWithAdressOIB_1">
      <item>MANENICA d.o.o. za ekološku proizvodnju hrane i pića, OIB 72418341299, Zagrebačka 151, 20350 Metković</item>
    </derivirana_varijabla>
  </DomainObject.Predmet.ProtuStrankaListFormatedWithAdressOIB>
  <DomainObject.Predmet.ProtuStrankaListNazivFormated>
    <izvorni_sadrzaj>
      <item>MANENICA d.o.o. za ekološku proizvodnju hrane i pića</item>
    </izvorni_sadrzaj>
    <derivirana_varijabla naziv="DomainObject.Predmet.ProtuStrankaListNazivFormated_1">
      <item>MANENICA d.o.o. za ekološku proizvodnju hrane i pića</item>
    </derivirana_varijabla>
  </DomainObject.Predmet.ProtuStrankaListNazivFormated>
  <DomainObject.Predmet.ProtuStrankaListNazivFormatedOIB>
    <izvorni_sadrzaj>
      <item>MANENICA d.o.o. za ekološku proizvodnju hrane i pića, OIB 72418341299</item>
    </izvorni_sadrzaj>
    <derivirana_varijabla naziv="DomainObject.Predmet.ProtuStrankaListNazivFormatedOIB_1">
      <item>MANENICA d.o.o. za ekološku proizvodnju hrane i pića, OIB 72418341299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MANENICA d.o.o. za ekološku proizvodnju hrane i pića</izvorni_sadrzaj>
    <derivirana_varijabla naziv="DomainObject.Predmet.ProtustrankaIDrugi_1">MANENICA d.o.o. za ekološku proizvodnju hrane i pića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MANENICA d.o.o. za ekološku proizvodnju hrane i pića, OIB 72418341299, Zagrebačka 151, 20350 Metković</izvorni_sadrzaj>
    <derivirana_varijabla naziv="DomainObject.Predmet.ProtustrankaIDrugiAdressOIB_1">MANENICA d.o.o. za ekološku proizvodnju hrane i pića, OIB 72418341299, Zagrebačka 151,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MANENICA d.o.o. za ekološku proizvodnju hrane i pića</item>
    </izvorni_sadrzaj>
    <derivirana_varijabla naziv="DomainObject.Predmet.SudioniciListNaziv_1">
      <item>FINA, RC Split, Podružnica Dubrovnik</item>
      <item>MANENICA d.o.o. za ekološku proizvodnju hrane i pića</item>
    </derivirana_varijabla>
  </DomainObject.Predmet.SudioniciListNaziv>
  <DomainObject.Predmet.SudioniciListAdressOIB>
    <izvorni_sadrzaj>
      <item>FINA, RC Split, Podružnica Dubrovnik, OIB 85821130368, Vukovarska 2,20000 Dubrovnik</item>
      <item>MANENICA d.o.o. za ekološku proizvodnju hrane i pića, OIB 72418341299, Zagrebačka 151,20350 Metković</item>
    </izvorni_sadrzaj>
    <derivirana_varijabla naziv="DomainObject.Predmet.SudioniciListAdressOIB_1">
      <item>FINA, RC Split, Podružnica Dubrovnik, OIB 85821130368, Vukovarska 2,20000 Dubrovnik</item>
      <item>MANENICA d.o.o. za ekološku proizvodnju hrane i pića, OIB 72418341299, Zagrebačka 151,20350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72418341299</item>
    </izvorni_sadrzaj>
    <derivirana_varijabla naziv="DomainObject.Predmet.SudioniciListNazivOIB_1">
      <item>, OIB 85821130368</item>
      <item>, OIB 72418341299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4010F-A77A-4DE6-9F13-268194B0B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489</properties:Words>
  <properties:Characters>2675</properties:Characters>
  <properties:Lines>103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2016-02-18T13:46:00Z</dcterms:created>
  <dc:creator>Sudsko vijeæe</dc:creator>
  <cp:lastModifiedBy>Sandra Lazo Oblizalo</cp:lastModifiedBy>
  <cp:lastPrinted>2016-04-29T12:32:00Z</cp:lastPrinted>
  <dcterms:modified xmlns:xsi="http://www.w3.org/2001/XMLSchema-instance" xsi:type="dcterms:W3CDTF">2016-04-29T12:32:00Z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