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5160" w14:paraId="d405160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4255B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87339A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87339A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D974D5" w:rsidRPr="00D974D5">
        <w:t xml:space="preserve">VIDIKOVAC PROJEKT d.o.o. </w:t>
      </w:r>
      <w:r w:rsidR="00D974D5">
        <w:t xml:space="preserve">u stečaju </w:t>
      </w:r>
      <w:r w:rsidR="00D974D5" w:rsidRPr="00D974D5">
        <w:t>Pomer, Pomer 295, OIB 31611583112</w:t>
      </w:r>
      <w:r w:rsidR="00F56D84" w:rsidRPr="00F56D84">
        <w:t xml:space="preserve">, </w:t>
      </w:r>
      <w:r w:rsidR="00D974D5">
        <w:t>10</w:t>
      </w:r>
      <w:r w:rsidRPr="00517A02">
        <w:t xml:space="preserve">. </w:t>
      </w:r>
      <w:r w:rsidR="00D974D5">
        <w:t>siječnja</w:t>
      </w:r>
      <w:r w:rsidRPr="00517A02">
        <w:t xml:space="preserve"> 201</w:t>
      </w:r>
      <w:r w:rsidR="00D974D5">
        <w:t>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F56D84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D974D5" w:rsidRPr="00D974D5">
        <w:t>SBERBANK BANKA d.d. Ljubljana</w:t>
      </w:r>
      <w:r w:rsidR="00F56D84">
        <w:t xml:space="preserve">, </w:t>
      </w:r>
      <w:r w:rsidR="00DA54DC" w:rsidRPr="00DA54DC">
        <w:t xml:space="preserve">OIB </w:t>
      </w:r>
      <w:r w:rsidR="00D974D5" w:rsidRPr="00D974D5">
        <w:t>73433895209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uplati na depozit ovog suda broj: HR43 2390001 1300029763, poziv na broj 020-1</w:t>
      </w:r>
      <w:r w:rsidR="00D974D5">
        <w:t>134</w:t>
      </w:r>
      <w:r w:rsidR="00DA54DC">
        <w:t>-16</w:t>
      </w:r>
      <w:r w:rsidR="00C36A0E">
        <w:t xml:space="preserve"> predujam u </w:t>
      </w:r>
      <w:r w:rsidR="00D974D5">
        <w:t>iznosu od 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DA54DC" w:rsidR="002C6D33" w:rsidRPr="002C6D33">
      <w:pPr>
        <w:jc w:val="both"/>
      </w:pPr>
      <w:r>
        <w:tab/>
        <w:t>II.</w:t>
      </w:r>
      <w:r>
        <w:tab/>
        <w:t xml:space="preserve">Ako predlagatelj u roku od </w:t>
      </w:r>
      <w:r w:rsidR="00C36A0E">
        <w:t>15</w:t>
      </w:r>
      <w:r>
        <w:t xml:space="preserve"> dana ne uplati predujam u iznosu označenom u točki I. izreke ovog zaključka, te ne dostavi dokaz o uplati, sud će prijedlog za nastavljanje postupka odbaciti.</w:t>
      </w: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DA54DC">
      <w:pPr>
        <w:jc w:val="both"/>
      </w:pPr>
      <w:r w:rsidRPr="00A336AC">
        <w:tab/>
      </w:r>
      <w:r w:rsidR="00DA54DC">
        <w:t xml:space="preserve">Predlagatelj </w:t>
      </w:r>
      <w:r w:rsidR="00D974D5" w:rsidRPr="00D974D5">
        <w:t>SBERBANK BANKA d.d. Ljubljana, OIB 73433895209</w:t>
      </w:r>
      <w:r w:rsidR="002C6D33" w:rsidRPr="002C6D33">
        <w:t xml:space="preserve">, </w:t>
      </w:r>
      <w:r w:rsidR="00DA54DC">
        <w:t>zastupan po punomoćnici</w:t>
      </w:r>
      <w:r w:rsidR="00D974D5">
        <w:t>ma odvjetnicima u Odvjetničkom društvu Kožul i Petrinović u Zagrebu</w:t>
      </w:r>
      <w:r w:rsidR="00DA54DC">
        <w:t>, je</w:t>
      </w:r>
      <w:r w:rsidR="00D974D5">
        <w:t xml:space="preserve"> 2</w:t>
      </w:r>
      <w:r w:rsidR="00C2716A">
        <w:t>8</w:t>
      </w:r>
      <w:r w:rsidR="00DA54DC">
        <w:t xml:space="preserve">. </w:t>
      </w:r>
      <w:r w:rsidR="00D974D5">
        <w:t>prosinca</w:t>
      </w:r>
      <w:r w:rsidR="00DA54DC">
        <w:t xml:space="preserve"> 2016. </w:t>
      </w:r>
      <w:r w:rsidR="002C6D33">
        <w:t>predl</w:t>
      </w:r>
      <w:r w:rsidR="00DA54DC">
        <w:t>o</w:t>
      </w:r>
      <w:r w:rsidR="002C6D33">
        <w:t>ž</w:t>
      </w:r>
      <w:r w:rsidR="00DA54DC">
        <w:t>io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D974D5" w:rsidRPr="00D974D5">
        <w:t>VIDIKOVAC PROJEKT d.o.o. u stečaju Pomer, Pomer 295, OIB 31611583112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nekretnine.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, naknaditi trošak FINA-i za prodaju nekretnina</w:t>
      </w:r>
      <w:r w:rsidR="00D974D5">
        <w:t xml:space="preserve"> (iz prijedloga predlagatelja proizlazi da je izvršena procjena nekretnina)</w:t>
      </w:r>
      <w:r>
        <w:t>, prema ocjeni suda za pokriće tih troškova potreban je iznos od barem 1</w:t>
      </w:r>
      <w:r w:rsidR="00D974D5">
        <w:t>0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 w:rsidRPr="00A336AC">
      <w:pPr>
        <w:jc w:val="center"/>
      </w:pPr>
      <w:r w:rsidRPr="00A336AC">
        <w:t xml:space="preserve">U Pazinu, </w:t>
      </w:r>
      <w:r w:rsidR="000618A5">
        <w:t>10</w:t>
      </w:r>
      <w:r w:rsidR="00C2716A" w:rsidRPr="00C2716A">
        <w:t xml:space="preserve">. </w:t>
      </w:r>
      <w:r w:rsidR="000618A5">
        <w:t>siječnja</w:t>
      </w:r>
      <w:r w:rsidR="00C2716A" w:rsidRPr="00C2716A">
        <w:t xml:space="preserve"> 201</w:t>
      </w:r>
      <w:r w:rsidR="000618A5">
        <w:t>7</w:t>
      </w:r>
      <w:r w:rsidR="00C2716A" w:rsidRPr="00C2716A">
        <w:t>.</w:t>
      </w: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4255B1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C2716A">
      <w:r w:rsidRPr="00A336AC">
        <w:t>-</w:t>
      </w:r>
      <w:r w:rsidR="00C36A0E">
        <w:t xml:space="preserve">  p</w:t>
      </w:r>
      <w:r w:rsidR="00C36A0E" w:rsidRPr="00C36A0E">
        <w:t xml:space="preserve">redlagatelj </w:t>
      </w:r>
      <w:r w:rsidR="000618A5" w:rsidRPr="000618A5">
        <w:t>SBERBANK BANKA d.d. Ljubljana, OIB 73433895209, po punomoćnicima odvjetnicima u Odvjetničkom društvu Kožul i Petrinović u Zagrebu</w:t>
      </w:r>
    </w:p>
    <w:p w:rsidRDefault="000618A5" w:rsidP="00517A02" w:rsidR="000618A5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477CC8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52" w:rsidP="0060566F" w:rsidR="00184752">
      <w:r>
        <w:separator/>
      </w:r>
    </w:p>
  </w:endnote>
  <w:endnote w:id="0" w:type="continuationSeparator">
    <w:p w:rsidRDefault="00184752" w:rsidP="0060566F" w:rsidR="0018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52" w:rsidP="0060566F" w:rsidR="00184752">
      <w:r>
        <w:separator/>
      </w:r>
    </w:p>
  </w:footnote>
  <w:footnote w:id="0" w:type="continuationSeparator">
    <w:p w:rsidRDefault="00184752" w:rsidP="0060566F" w:rsidR="0018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</w:t>
    </w:r>
    <w:r w:rsidR="000618A5">
      <w:t>134</w:t>
    </w:r>
    <w:r w:rsidR="00A336AC">
      <w:t>/</w:t>
    </w:r>
    <w:r w:rsidRPr="0060566F">
      <w:t>1</w:t>
    </w:r>
    <w:r w:rsidR="002C6D33">
      <w:t>6</w:t>
    </w:r>
    <w:r w:rsidRPr="0060566F">
      <w:t>-</w:t>
    </w:r>
    <w:r w:rsidR="000618A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954F1"/>
    <w:rsid w:val="00157E13"/>
    <w:rsid w:val="00176D45"/>
    <w:rsid w:val="0018432B"/>
    <w:rsid w:val="00184752"/>
    <w:rsid w:val="002002EE"/>
    <w:rsid w:val="00263894"/>
    <w:rsid w:val="00263BAD"/>
    <w:rsid w:val="002B6C11"/>
    <w:rsid w:val="002C6D33"/>
    <w:rsid w:val="003B058E"/>
    <w:rsid w:val="004100AC"/>
    <w:rsid w:val="00417287"/>
    <w:rsid w:val="00422A5D"/>
    <w:rsid w:val="004255B1"/>
    <w:rsid w:val="0043662D"/>
    <w:rsid w:val="00477CC8"/>
    <w:rsid w:val="00491DBD"/>
    <w:rsid w:val="00517A02"/>
    <w:rsid w:val="005F67A8"/>
    <w:rsid w:val="005F7C36"/>
    <w:rsid w:val="0060566F"/>
    <w:rsid w:val="00614EAB"/>
    <w:rsid w:val="00653688"/>
    <w:rsid w:val="00696D98"/>
    <w:rsid w:val="006F36D8"/>
    <w:rsid w:val="007204DF"/>
    <w:rsid w:val="00771037"/>
    <w:rsid w:val="00797B00"/>
    <w:rsid w:val="007E59B9"/>
    <w:rsid w:val="0087339A"/>
    <w:rsid w:val="008A7739"/>
    <w:rsid w:val="008C5F4C"/>
    <w:rsid w:val="00916002"/>
    <w:rsid w:val="00964CD2"/>
    <w:rsid w:val="00986750"/>
    <w:rsid w:val="009C5995"/>
    <w:rsid w:val="009D57A5"/>
    <w:rsid w:val="009F593D"/>
    <w:rsid w:val="00A02C0B"/>
    <w:rsid w:val="00A1272D"/>
    <w:rsid w:val="00A336AC"/>
    <w:rsid w:val="00AB3722"/>
    <w:rsid w:val="00AD7F99"/>
    <w:rsid w:val="00B80E74"/>
    <w:rsid w:val="00B8682D"/>
    <w:rsid w:val="00C2716A"/>
    <w:rsid w:val="00C36A0E"/>
    <w:rsid w:val="00CB2AB2"/>
    <w:rsid w:val="00CC7A3F"/>
    <w:rsid w:val="00D3072D"/>
    <w:rsid w:val="00D974D5"/>
    <w:rsid w:val="00DA54DC"/>
    <w:rsid w:val="00DF14A8"/>
    <w:rsid w:val="00E11B82"/>
    <w:rsid w:val="00ED0F58"/>
    <w:rsid w:val="00F2306A"/>
    <w:rsid w:val="00F505D1"/>
    <w:rsid w:val="00F56D84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5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VIDIKOVAC PROJEKT d.o.o. POMER</izvorni_sadrzaj>
    <derivirana_varijabla naziv="DomainObject.Predmet.ProtustrankaFormated_1">  VIDIKOVAC PROJEKT d.o.o. POMER</derivirana_varijabla>
  </DomainObject.Predmet.ProtustrankaFormated>
  <DomainObject.Predmet.ProtustrankaFormatedOIB>
    <izvorni_sadrzaj>  VIDIKOVAC PROJEKT d.o.o. POMER, OIB 31611583112</izvorni_sadrzaj>
    <derivirana_varijabla naziv="DomainObject.Predmet.ProtustrankaFormatedOIB_1">  VIDIKOVAC PROJEKT d.o.o. POMER, OIB 31611583112</derivirana_varijabla>
  </DomainObject.Predmet.ProtustrankaFormatedOIB>
  <DomainObject.Predmet.ProtustrankaFormatedWithAdress>
    <izvorni_sadrzaj> VIDIKOVAC PROJEKT d.o.o. POMER, Pomer 295, 52100 Pomer</izvorni_sadrzaj>
    <derivirana_varijabla naziv="DomainObject.Predmet.ProtustrankaFormatedWithAdress_1"> VIDIKOVAC PROJEKT d.o.o. POMER, Pomer 295, 52100 Pomer</derivirana_varijabla>
  </DomainObject.Predmet.ProtustrankaFormatedWithAdress>
  <DomainObject.Predmet.ProtustrankaFormatedWithAdressOIB>
    <izvorni_sadrzaj> VIDIKOVAC PROJEKT d.o.o. POMER, OIB 31611583112, Pomer 295, 52100 Pomer</izvorni_sadrzaj>
    <derivirana_varijabla naziv="DomainObject.Predmet.ProtustrankaFormatedWithAdressOIB_1"> VIDIKOVAC PROJEKT d.o.o. POMER, OIB 31611583112, Pomer 295, 52100 Pomer</derivirana_varijabla>
  </DomainObject.Predmet.ProtustrankaFormatedWithAdressOIB>
  <DomainObject.Predmet.ProtustrankaWithAdress>
    <izvorni_sadrzaj>VIDIKOVAC PROJEKT d.o.o. POMER Pomer 295, 52100 Pomer</izvorni_sadrzaj>
    <derivirana_varijabla naziv="DomainObject.Predmet.ProtustrankaWithAdress_1">VIDIKOVAC PROJEKT d.o.o. POMER Pomer 295, 52100 Pomer</derivirana_varijabla>
  </DomainObject.Predmet.ProtustrankaWithAdress>
  <DomainObject.Predmet.ProtustrankaWithAdressOIB>
    <izvorni_sadrzaj>VIDIKOVAC PROJEKT d.o.o. POMER, OIB 31611583112, Pomer 295, 52100 Pomer</izvorni_sadrzaj>
    <derivirana_varijabla naziv="DomainObject.Predmet.ProtustrankaWithAdressOIB_1">VIDIKOVAC PROJEKT d.o.o. POMER, OIB 31611583112, Pomer 295, 52100 Pomer</derivirana_varijabla>
  </DomainObject.Predmet.ProtustrankaWithAdressOIB>
  <DomainObject.Predmet.ProtustrankaNazivFormated>
    <izvorni_sadrzaj>VIDIKOVAC PROJEKT d.o.o. POMER</izvorni_sadrzaj>
    <derivirana_varijabla naziv="DomainObject.Predmet.ProtustrankaNazivFormated_1">VIDIKOVAC PROJEKT d.o.o. POMER</derivirana_varijabla>
  </DomainObject.Predmet.ProtustrankaNazivFormated>
  <DomainObject.Predmet.ProtustrankaNazivFormatedOIB>
    <izvorni_sadrzaj>VIDIKOVAC PROJEKT d.o.o. POMER, OIB 31611583112</izvorni_sadrzaj>
    <derivirana_varijabla naziv="DomainObject.Predmet.ProtustrankaNazivFormatedOIB_1">VIDIKOVAC PROJEKT d.o.o. POMER, OIB 31611583112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VIDIKOVAC PROJEKT d.o.o. POMER</item>
    </izvorni_sadrzaj>
    <derivirana_varijabla naziv="DomainObject.Predmet.ProtuStrankaListFormated_1">
      <item>VIDIKOVAC PROJEKT d.o.o. POMER</item>
    </derivirana_varijabla>
  </DomainObject.Predmet.ProtuStrankaListFormated>
  <DomainObject.Predmet.ProtuStrankaListFormatedOIB>
    <izvorni_sadrzaj>
      <item>VIDIKOVAC PROJEKT d.o.o. POMER, OIB 31611583112</item>
    </izvorni_sadrzaj>
    <derivirana_varijabla naziv="DomainObject.Predmet.ProtuStrankaListFormatedOIB_1">
      <item>VIDIKOVAC PROJEKT d.o.o. POMER, OIB 31611583112</item>
    </derivirana_varijabla>
  </DomainObject.Predmet.ProtuStrankaListFormatedOIB>
  <DomainObject.Predmet.ProtuStrankaListFormatedWithAdress>
    <izvorni_sadrzaj>
      <item>VIDIKOVAC PROJEKT d.o.o. POMER, Pomer 295, 52100 Pomer</item>
    </izvorni_sadrzaj>
    <derivirana_varijabla naziv="DomainObject.Predmet.ProtuStrankaListFormatedWithAdress_1">
      <item>VIDIKOVAC PROJEKT d.o.o. POMER, Pomer 295, 52100 Pomer</item>
    </derivirana_varijabla>
  </DomainObject.Predmet.ProtuStrankaListFormatedWithAdress>
  <DomainObject.Predmet.ProtuStrankaListFormatedWithAdressOIB>
    <izvorni_sadrzaj>
      <item>VIDIKOVAC PROJEKT d.o.o. POMER, OIB 31611583112, Pomer 295, 52100 Pomer</item>
    </izvorni_sadrzaj>
    <derivirana_varijabla naziv="DomainObject.Predmet.ProtuStrankaListFormatedWithAdressOIB_1">
      <item>VIDIKOVAC PROJEKT d.o.o. POMER, OIB 31611583112, Pomer 295, 52100 Pomer</item>
    </derivirana_varijabla>
  </DomainObject.Predmet.ProtuStrankaListFormatedWithAdressOIB>
  <DomainObject.Predmet.ProtuStrankaListNazivFormated>
    <izvorni_sadrzaj>
      <item>VIDIKOVAC PROJEKT d.o.o. POMER</item>
    </izvorni_sadrzaj>
    <derivirana_varijabla naziv="DomainObject.Predmet.ProtuStrankaListNazivFormated_1">
      <item>VIDIKOVAC PROJEKT d.o.o. POMER</item>
    </derivirana_varijabla>
  </DomainObject.Predmet.ProtuStrankaListNazivFormated>
  <DomainObject.Predmet.ProtuStrankaListNazivFormatedOIB>
    <izvorni_sadrzaj>
      <item>VIDIKOVAC PROJEKT d.o.o. POMER, OIB 31611583112</item>
    </izvorni_sadrzaj>
    <derivirana_varijabla naziv="DomainObject.Predmet.ProtuStrankaListNazivFormatedOIB_1">
      <item>VIDIKOVAC PROJEKT d.o.o. POMER, OIB 31611583112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VIDIKOVAC PROJEKT d.o.o. POMER</izvorni_sadrzaj>
    <derivirana_varijabla naziv="DomainObject.Predmet.ProtustrankaIDrugi_1">VIDIKOVAC PROJEKT d.o.o. POMER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VIDIKOVAC PROJEKT d.o.o. POMER, OIB 31611583112, Pomer 295, 52100 Pomer</izvorni_sadrzaj>
    <derivirana_varijabla naziv="DomainObject.Predmet.ProtustrankaIDrugiAdressOIB_1">VIDIKOVAC PROJEKT d.o.o. POMER, OIB 31611583112,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VIDIKOVAC PROJEKT d.o.o. POMER</item>
      <item>SBERBANK BANKA d.d. LJUBLJANA</item>
      <item>Odvjetničko društvo KOŽUL I PETRINOVIĆ d.o.o.</item>
    </izvorni_sadrzaj>
    <derivirana_varijabla naziv="DomainObject.Predmet.SudioniciListNaziv_1">
      <item>VIDIKOVAC PROJEKT d.o.o. POMER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VIDIKOVAC PROJEKT d.o.o. POMER, OIB 31611583112, Pomer 295,52100 Pomer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VIDIKOVAC PROJEKT d.o.o. POMER, OIB 31611583112, Pomer 295,52100 Pomer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31611583112</item>
      <item>, OIB 73433895209</item>
      <item>, OIB 14478211640</item>
    </izvorni_sadrzaj>
    <derivirana_varijabla naziv="DomainObject.Predmet.SudioniciListNazivOIB_1">
      <item>, OIB 31611583112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2294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2017-01-10T09:11:00Z</dcterms:created>
  <dc:creator>korisnik</dc:creator>
  <cp:lastModifiedBy>Sanja Lakošeljac</cp:lastModifiedBy>
  <dcterms:modified xmlns:xsi="http://www.w3.org/2001/XMLSchema-instance" xsi:type="dcterms:W3CDTF">2017-01-10T09:24:00Z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