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3c12" w14:paraId="3983c12" w:rsidRDefault="004E7587" w:rsidP="004E7587" w:rsidR="004E7587">
      <w:pPr>
        <w:jc w:val="right"/>
        <w15:collapsed w:val="false"/>
      </w:pPr>
      <w:r>
        <w:t>Broj: 6 St-</w:t>
      </w:r>
      <w:r w:rsidR="00BF2B91">
        <w:t>561/18-16</w:t>
      </w:r>
    </w:p>
    <w:p w:rsidRDefault="004E7587" w:rsidP="004E7587" w:rsidR="004E7587">
      <w:pPr>
        <w:jc w:val="right"/>
      </w:pPr>
    </w:p>
    <w:p w:rsidRDefault="004E7587" w:rsidP="004E7587" w:rsidR="004E7587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587" w:rsidP="004E7587" w:rsidR="004E7587"/>
    <w:p w:rsidRDefault="004E7587" w:rsidP="004E7587" w:rsidR="004E758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E7587" w:rsidP="004E7587" w:rsidR="004E758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4E7587" w:rsidP="004E7587" w:rsidR="004E758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</w:p>
    <w:p w:rsidRDefault="004E7587" w:rsidP="004E7587" w:rsidR="004E7587">
      <w:pPr>
        <w:jc w:val="center"/>
      </w:pPr>
      <w:r>
        <w:t>R E P U B L I K A  H R V A T S K A</w:t>
      </w:r>
    </w:p>
    <w:p w:rsidRDefault="004E7587" w:rsidP="004E7587" w:rsidR="004E7587">
      <w:pPr>
        <w:jc w:val="center"/>
      </w:pPr>
    </w:p>
    <w:p w:rsidRDefault="004E7587" w:rsidP="004E7587" w:rsidR="004E7587">
      <w:pPr>
        <w:jc w:val="center"/>
      </w:pPr>
      <w:r>
        <w:t>R J E Š E N J E</w:t>
      </w:r>
    </w:p>
    <w:p w:rsidRDefault="004E7587" w:rsidP="004E7587" w:rsidR="004E7587">
      <w:pPr>
        <w:pStyle w:val="Tijeloteksta"/>
        <w:rPr>
          <w:b/>
          <w:bCs/>
        </w:rPr>
      </w:pPr>
    </w:p>
    <w:p w:rsidRDefault="004E7587" w:rsidP="004E7587" w:rsidR="004E7587">
      <w:pPr>
        <w:pStyle w:val="Tijeloteksta"/>
        <w:jc w:val="center"/>
        <w:rPr>
          <w:b/>
          <w:bCs/>
        </w:rPr>
      </w:pPr>
      <w:r>
        <w:tab/>
      </w:r>
    </w:p>
    <w:p w:rsidRDefault="004E7587" w:rsidP="004E7587" w:rsidR="004E7587">
      <w:pPr>
        <w:ind w:firstLine="708"/>
        <w:jc w:val="both"/>
      </w:pPr>
      <w:r>
        <w:t xml:space="preserve">Trgovački sud u Osijeku, po stečajnoj sutkinji Nadi Roso, u stečajnom predmetu predlagatelja </w:t>
      </w:r>
      <w:r w:rsidR="00BF2B91">
        <w:t xml:space="preserve">RH MF Porezna uprava zastupana po ŽDO Osijek, za otvaranje stečajnog postupka nad dužnikom </w:t>
      </w:r>
      <w:r w:rsidR="00BF2B91">
        <w:rPr>
          <w:b/>
        </w:rPr>
        <w:t xml:space="preserve">GALOP d.o.o. za trgovinu i usluge, Zagreb, </w:t>
      </w:r>
      <w:proofErr w:type="spellStart"/>
      <w:r w:rsidR="00BF2B91">
        <w:rPr>
          <w:b/>
        </w:rPr>
        <w:t>Budakova</w:t>
      </w:r>
      <w:proofErr w:type="spellEnd"/>
      <w:r w:rsidR="00BF2B91">
        <w:rPr>
          <w:b/>
        </w:rPr>
        <w:t xml:space="preserve"> 17, MBS: 080826668, OIB: 30843534821</w:t>
      </w:r>
      <w:r>
        <w:t xml:space="preserve">, dana </w:t>
      </w:r>
      <w:r w:rsidR="0054540B">
        <w:t>7</w:t>
      </w:r>
      <w:r w:rsidR="00BF2B91">
        <w:t>. rujna</w:t>
      </w:r>
      <w:r>
        <w:t xml:space="preserve"> 2018. g.,</w:t>
      </w:r>
    </w:p>
    <w:p w:rsidRDefault="004E7587" w:rsidP="004E7587" w:rsidR="004E7587">
      <w:pPr>
        <w:tabs>
          <w:tab w:pos="5220" w:val="left"/>
        </w:tabs>
        <w:jc w:val="both"/>
      </w:pPr>
      <w:r>
        <w:tab/>
      </w:r>
    </w:p>
    <w:p w:rsidRDefault="004E7587" w:rsidP="004E7587" w:rsidR="004E7587">
      <w:pPr>
        <w:jc w:val="center"/>
      </w:pPr>
      <w:r>
        <w:t>r i j e š i o    j e :</w:t>
      </w:r>
    </w:p>
    <w:p w:rsidRDefault="004E7587" w:rsidP="004E7587" w:rsidR="004E7587">
      <w:pPr>
        <w:jc w:val="center"/>
        <w:rPr>
          <w:b/>
        </w:rPr>
      </w:pPr>
    </w:p>
    <w:p w:rsidRDefault="004E7587" w:rsidP="004E7587" w:rsidR="004E7587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Otvara se</w:t>
      </w:r>
      <w:r>
        <w:t xml:space="preserve"> stečajni postupak nad dužnikom </w:t>
      </w:r>
      <w:r w:rsidR="00BF2B91">
        <w:rPr>
          <w:b/>
        </w:rPr>
        <w:t xml:space="preserve">GALOP d.o.o. za trgovinu i usluge, Zagreb, </w:t>
      </w:r>
      <w:proofErr w:type="spellStart"/>
      <w:r w:rsidR="00BF2B91">
        <w:rPr>
          <w:b/>
        </w:rPr>
        <w:t>Budakova</w:t>
      </w:r>
      <w:proofErr w:type="spellEnd"/>
      <w:r w:rsidR="00BF2B91">
        <w:rPr>
          <w:b/>
        </w:rPr>
        <w:t xml:space="preserve"> 17, MBS: 080826668, OIB: 30843534821</w:t>
      </w:r>
      <w:r>
        <w:rPr>
          <w:b/>
        </w:rPr>
        <w:t>.</w:t>
      </w:r>
    </w:p>
    <w:p w:rsidRDefault="004E7587" w:rsidP="004E7587" w:rsidR="004E7587">
      <w:pPr>
        <w:ind w:left="1080"/>
        <w:jc w:val="both"/>
        <w:rPr>
          <w:b/>
        </w:rPr>
      </w:pPr>
    </w:p>
    <w:p w:rsidRDefault="004E7587" w:rsidP="004E7587" w:rsidR="004E7587">
      <w:pPr>
        <w:numPr>
          <w:ilvl w:val="0"/>
          <w:numId w:val="21"/>
        </w:numPr>
        <w:jc w:val="both"/>
        <w:rPr>
          <w:b/>
        </w:rPr>
      </w:pPr>
      <w:r>
        <w:t xml:space="preserve">Za stečajnog upravitelja određuje se </w:t>
      </w:r>
      <w:r w:rsidR="00BF2B91">
        <w:rPr>
          <w:b/>
        </w:rPr>
        <w:t xml:space="preserve">Sabina Lalić, Osijek, </w:t>
      </w:r>
      <w:proofErr w:type="spellStart"/>
      <w:r w:rsidR="00BF2B91">
        <w:rPr>
          <w:b/>
        </w:rPr>
        <w:t>Gundulićeva</w:t>
      </w:r>
      <w:proofErr w:type="spellEnd"/>
      <w:r w:rsidR="00BF2B91">
        <w:rPr>
          <w:b/>
        </w:rPr>
        <w:t xml:space="preserve"> 5, OIB: 09145874795</w:t>
      </w:r>
      <w:r>
        <w:rPr>
          <w:b/>
        </w:rPr>
        <w:t>.</w:t>
      </w:r>
    </w:p>
    <w:p w:rsidRDefault="004E7587" w:rsidP="004E7587" w:rsidR="004E7587">
      <w:pPr>
        <w:tabs>
          <w:tab w:pos="4830" w:val="left"/>
        </w:tabs>
        <w:jc w:val="both"/>
        <w:rPr>
          <w:b/>
        </w:rPr>
      </w:pPr>
      <w:r>
        <w:rPr>
          <w:b/>
        </w:rPr>
        <w:tab/>
      </w:r>
    </w:p>
    <w:p w:rsidRDefault="004E7587" w:rsidP="004E7587" w:rsidR="004E7587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Zaključuje se</w:t>
      </w:r>
      <w:r>
        <w:t xml:space="preserve"> stečajni postupak nad dužnikom </w:t>
      </w:r>
      <w:r w:rsidR="00BF2B91">
        <w:rPr>
          <w:b/>
        </w:rPr>
        <w:t xml:space="preserve">GALOP d.o.o. za trgovinu i usluge, Zagreb, </w:t>
      </w:r>
      <w:proofErr w:type="spellStart"/>
      <w:r w:rsidR="00BF2B91">
        <w:rPr>
          <w:b/>
        </w:rPr>
        <w:t>Budakova</w:t>
      </w:r>
      <w:proofErr w:type="spellEnd"/>
      <w:r w:rsidR="00BF2B91">
        <w:rPr>
          <w:b/>
        </w:rPr>
        <w:t xml:space="preserve"> 17, MBS: 080826668, OIB: 30843534821</w:t>
      </w:r>
      <w:r>
        <w:rPr>
          <w:b/>
        </w:rPr>
        <w:t>.</w:t>
      </w:r>
    </w:p>
    <w:p w:rsidRDefault="004E7587" w:rsidP="004E7587" w:rsidR="004E7587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4E7587" w:rsidP="004E7587" w:rsidR="004E7587">
      <w:pPr>
        <w:numPr>
          <w:ilvl w:val="0"/>
          <w:numId w:val="21"/>
        </w:numPr>
        <w:jc w:val="both"/>
      </w:pPr>
      <w:r>
        <w:t xml:space="preserve">Rješenje će se objaviti na e-oglasnoj ploči suda. </w:t>
      </w:r>
    </w:p>
    <w:p w:rsidRDefault="004E7587" w:rsidP="004E7587" w:rsidR="004E7587">
      <w:pPr>
        <w:jc w:val="both"/>
      </w:pPr>
    </w:p>
    <w:p w:rsidRDefault="004E7587" w:rsidP="004E7587" w:rsidR="004E7587">
      <w:pPr>
        <w:numPr>
          <w:ilvl w:val="0"/>
          <w:numId w:val="21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4E7587" w:rsidP="004E7587" w:rsidR="004E7587"/>
    <w:p w:rsidRDefault="004E7587" w:rsidP="004E7587" w:rsidR="004E7587">
      <w:pPr>
        <w:numPr>
          <w:ilvl w:val="0"/>
          <w:numId w:val="21"/>
        </w:numPr>
        <w:jc w:val="both"/>
      </w:pPr>
      <w:r>
        <w:t xml:space="preserve">Obvezuje se stečajna upraviteljica </w:t>
      </w:r>
      <w:r w:rsidR="00BF2B91">
        <w:t>Sabina Lalić</w:t>
      </w:r>
      <w:r>
        <w:t xml:space="preserve"> iz Osijeka 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</w:p>
    <w:p w:rsidRDefault="004E7587" w:rsidP="004E7587" w:rsidR="004E7587">
      <w:pPr>
        <w:jc w:val="center"/>
      </w:pPr>
      <w:r>
        <w:lastRenderedPageBreak/>
        <w:t>Obrazloženje</w:t>
      </w:r>
    </w:p>
    <w:p w:rsidRDefault="004E7587" w:rsidP="004E7587" w:rsidR="004E7587">
      <w:pPr>
        <w:jc w:val="center"/>
      </w:pPr>
    </w:p>
    <w:p w:rsidRDefault="004E7587" w:rsidP="004E7587" w:rsidR="004E7587">
      <w:pPr>
        <w:ind w:firstLine="720"/>
        <w:jc w:val="both"/>
      </w:pPr>
      <w:r>
        <w:t>Rješenjem ovoga suda broj St-</w:t>
      </w:r>
      <w:r w:rsidR="00BF2B91">
        <w:t>561/18-9 od 25. travnja 2018. g.</w:t>
      </w:r>
      <w:r>
        <w:t xml:space="preserve"> pokrenut je  postupak nad dužnikom </w:t>
      </w:r>
      <w:r w:rsidR="00BF2B91">
        <w:rPr>
          <w:b/>
        </w:rPr>
        <w:t xml:space="preserve">GALOP d.o.o. za trgovinu i usluge, Zagreb, </w:t>
      </w:r>
      <w:proofErr w:type="spellStart"/>
      <w:r w:rsidR="00BF2B91">
        <w:rPr>
          <w:b/>
        </w:rPr>
        <w:t>Budakova</w:t>
      </w:r>
      <w:proofErr w:type="spellEnd"/>
      <w:r w:rsidR="00BF2B91">
        <w:rPr>
          <w:b/>
        </w:rPr>
        <w:t xml:space="preserve"> 17, MBS: 080826668, OIB: 30843534821</w:t>
      </w:r>
      <w:r>
        <w:rPr>
          <w:b/>
        </w:rPr>
        <w:t>.</w:t>
      </w:r>
      <w:r>
        <w:t xml:space="preserve"> Za privremenu stečajnu upraviteljicu imenovana je </w:t>
      </w:r>
      <w:r w:rsidR="00BF2B91">
        <w:t>Sabina Lalić</w:t>
      </w:r>
      <w:r>
        <w:t xml:space="preserve"> iz Osijeka, automatskim odabirom,  a  ročište radi izjašnjenja o prijedlogu za pokretanje stečajnog postupka zakazano je za </w:t>
      </w:r>
      <w:r w:rsidR="00BF2B91">
        <w:t>6. lipanj 201</w:t>
      </w:r>
      <w:r>
        <w:t xml:space="preserve">8. g. </w:t>
      </w:r>
    </w:p>
    <w:p w:rsidRDefault="004E7587" w:rsidP="004E7587" w:rsidR="004E7587">
      <w:pPr>
        <w:ind w:firstLine="720"/>
        <w:jc w:val="both"/>
      </w:pPr>
      <w:r>
        <w:t xml:space="preserve"> </w:t>
      </w:r>
    </w:p>
    <w:p w:rsidRDefault="004E7587" w:rsidP="0054540B" w:rsidR="00BF2B91">
      <w:pPr>
        <w:ind w:firstLine="720"/>
        <w:jc w:val="both"/>
      </w:pPr>
      <w:r>
        <w:t xml:space="preserve">Dana </w:t>
      </w:r>
      <w:r w:rsidR="00BF2B91">
        <w:t>6. lipnja</w:t>
      </w:r>
      <w:r>
        <w:t xml:space="preserve"> 2018. g. na ročištu za ispitivanje uvjeta za otvaranje stečajnog postupka nad dužnikom iz izvješća privremenog stečajnog upravitelja proizlazi slijedeće:</w:t>
      </w:r>
    </w:p>
    <w:p w:rsidRDefault="00BF2B91" w:rsidP="00BF2B91" w:rsidR="00BF2B91">
      <w:pPr>
        <w:jc w:val="both"/>
      </w:pPr>
    </w:p>
    <w:p w:rsidRDefault="00BF2B91" w:rsidP="00BF2B91" w:rsidR="00BF2B91">
      <w:pPr>
        <w:jc w:val="both"/>
      </w:pPr>
      <w:r>
        <w:tab/>
        <w:t>Društvo je upisano u registar Trgovačkog suda u Zagrebu,  MBS 080826668, OIB 30843534821.</w:t>
      </w:r>
    </w:p>
    <w:p w:rsidRDefault="00BF2B91" w:rsidP="00BF2B91" w:rsidR="00BF2B91">
      <w:pPr>
        <w:jc w:val="both"/>
      </w:pPr>
    </w:p>
    <w:p w:rsidRDefault="00BF2B91" w:rsidP="00BF2B91" w:rsidR="00BF2B91">
      <w:pPr>
        <w:jc w:val="both"/>
      </w:pPr>
      <w:r>
        <w:tab/>
        <w:t>Osnivački akt je Izjava o osnivanju društva od 21.01.2013.g.</w:t>
      </w:r>
    </w:p>
    <w:p w:rsidRDefault="00BF2B91" w:rsidP="00BF2B91" w:rsidR="00BF2B91">
      <w:pPr>
        <w:jc w:val="both"/>
      </w:pPr>
    </w:p>
    <w:p w:rsidRDefault="00BF2B91" w:rsidP="00BF2B91" w:rsidR="00BF2B91">
      <w:pPr>
        <w:jc w:val="both"/>
      </w:pPr>
      <w:r>
        <w:tab/>
        <w:t>Predmet poslovanja društva je prema stanju u registru raznolik, a osnovna djelatnost je trgovina na veliko šećerom, čokoladom i bombonima.</w:t>
      </w:r>
    </w:p>
    <w:p w:rsidRDefault="00BF2B91" w:rsidP="00BF2B91" w:rsidR="00BF2B91">
      <w:pPr>
        <w:jc w:val="both"/>
      </w:pPr>
    </w:p>
    <w:p w:rsidRDefault="00BF2B91" w:rsidP="00BF2B91" w:rsidR="00BF2B91">
      <w:pPr>
        <w:jc w:val="both"/>
      </w:pPr>
      <w:r>
        <w:tab/>
        <w:t>Temeljni kapital društva iznosi 20.000,00 KN.</w:t>
      </w:r>
    </w:p>
    <w:p w:rsidRDefault="00BF2B91" w:rsidP="00BF2B91" w:rsidR="00BF2B91">
      <w:pPr>
        <w:jc w:val="both"/>
      </w:pPr>
    </w:p>
    <w:p w:rsidRDefault="00BF2B91" w:rsidP="00BF2B91" w:rsidR="00BF2B91">
      <w:pPr>
        <w:jc w:val="both"/>
      </w:pPr>
      <w:r>
        <w:tab/>
        <w:t>Osnivač i direktor društva je</w:t>
      </w:r>
      <w:r>
        <w:rPr>
          <w:color w:val="000000"/>
        </w:rPr>
        <w:t xml:space="preserve"> Amir </w:t>
      </w:r>
      <w:proofErr w:type="spellStart"/>
      <w:r>
        <w:rPr>
          <w:color w:val="000000"/>
        </w:rPr>
        <w:t>Ibradžić</w:t>
      </w:r>
      <w:proofErr w:type="spellEnd"/>
      <w:r>
        <w:rPr>
          <w:color w:val="000000"/>
        </w:rPr>
        <w:t xml:space="preserve"> iz Zagreba, </w:t>
      </w:r>
      <w:proofErr w:type="spellStart"/>
      <w:r>
        <w:rPr>
          <w:color w:val="000000"/>
        </w:rPr>
        <w:t>Ivanićgradska</w:t>
      </w:r>
      <w:proofErr w:type="spellEnd"/>
      <w:r>
        <w:rPr>
          <w:color w:val="000000"/>
        </w:rPr>
        <w:t xml:space="preserve"> 32, OIB: 49286266315. </w:t>
      </w:r>
    </w:p>
    <w:p w:rsidRDefault="00BF2B91" w:rsidP="00BF2B91" w:rsidR="00BF2B91">
      <w:pPr>
        <w:jc w:val="both"/>
      </w:pPr>
    </w:p>
    <w:p w:rsidRDefault="00BF2B91" w:rsidP="00BF2B91" w:rsidR="00BF2B91">
      <w:pPr>
        <w:jc w:val="both"/>
      </w:pPr>
      <w:r>
        <w:tab/>
        <w:t>Prijedlog za otvaranje stečajnog postupka podnijela je Financijska agencija, Regionalni centar Zagreb dana 04.05.2017.g.</w:t>
      </w:r>
    </w:p>
    <w:p w:rsidRDefault="00BF2B91" w:rsidP="00BF2B91" w:rsidR="00BF2B91">
      <w:pPr>
        <w:jc w:val="both"/>
      </w:pPr>
      <w:r>
        <w:tab/>
        <w:t>U prijedlogu se u bitnome navodi:</w:t>
      </w:r>
    </w:p>
    <w:p w:rsidRDefault="00BF2B91" w:rsidP="00BF2B91" w:rsidR="00BF2B91">
      <w:pPr>
        <w:jc w:val="both"/>
      </w:pPr>
      <w:r>
        <w:t>-   da na dan 28.04.2017. društvo u Očevidniku redoslijeda osnova za plaćanje ima evidentirane</w:t>
      </w:r>
    </w:p>
    <w:p w:rsidRDefault="00BF2B91" w:rsidP="00BF2B91" w:rsidR="00BF2B91">
      <w:pPr>
        <w:jc w:val="both"/>
      </w:pPr>
      <w:r>
        <w:t xml:space="preserve">    neizvršene osnove za plaćanje u neprekinutom razdoblju od 120 dana, u  </w:t>
      </w:r>
    </w:p>
    <w:p w:rsidRDefault="00BF2B91" w:rsidP="00BF2B91" w:rsidR="00BF2B91">
      <w:pPr>
        <w:jc w:val="both"/>
      </w:pPr>
      <w:r>
        <w:t xml:space="preserve">    ukupnom iznosu od 417.904,74 kuna u koji iznos je uračunata naknada i kamata Financijske    </w:t>
      </w:r>
    </w:p>
    <w:p w:rsidRDefault="00BF2B91" w:rsidP="00BF2B91" w:rsidR="00BF2B91">
      <w:pPr>
        <w:jc w:val="both"/>
      </w:pPr>
      <w:r>
        <w:t xml:space="preserve">    agencije za provedbu ovrhe na novčanim potraživanjima,</w:t>
      </w:r>
    </w:p>
    <w:p w:rsidRDefault="00BF2B91" w:rsidP="00BF2B91" w:rsidR="00BF2B91">
      <w:pPr>
        <w:jc w:val="both"/>
      </w:pPr>
      <w:r>
        <w:t>-   da prema podacima o broju zaposlenih koje je Financijskoj agenciji dostavio HZMO za potrebe</w:t>
      </w:r>
    </w:p>
    <w:p w:rsidRDefault="00BF2B91" w:rsidP="00BF2B91" w:rsidR="00BF2B91">
      <w:pPr>
        <w:jc w:val="both"/>
      </w:pPr>
      <w:r>
        <w:t xml:space="preserve">    podnošenja prijedloga za pokretanje stečajnog postupka, dužnik nema zaposlenih osoba,</w:t>
      </w:r>
    </w:p>
    <w:p w:rsidRDefault="00BF2B91" w:rsidP="0054540B" w:rsidR="00BF2B91">
      <w:pPr>
        <w:jc w:val="both"/>
      </w:pPr>
      <w:r>
        <w:t xml:space="preserve">-   da na dan 28.04.2017.g. dužnik u Jedinstvenom registru računa ima otvoren račun kod: Privredne banke IBAN HR6123400091110721881, Zagrebačke banke IBAN HR3323600001102487032 i kod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IBAN HR1624840081106357035.</w:t>
      </w:r>
    </w:p>
    <w:p w:rsidRDefault="00BF2B91" w:rsidP="00BF2B91" w:rsidR="00BF2B91"/>
    <w:p w:rsidRDefault="00BF2B91" w:rsidP="0054540B" w:rsidR="00BF2B91">
      <w:pPr>
        <w:jc w:val="both"/>
      </w:pPr>
      <w:r>
        <w:tab/>
        <w:t xml:space="preserve">Po preuzimanju Rješenja o pokretanju predmetnog postupka </w:t>
      </w:r>
      <w:r w:rsidR="0054540B">
        <w:t xml:space="preserve">upućen je direktoru </w:t>
      </w:r>
      <w:r>
        <w:t xml:space="preserve">društva Amiru </w:t>
      </w:r>
      <w:proofErr w:type="spellStart"/>
      <w:r>
        <w:t>Ibradžiću</w:t>
      </w:r>
      <w:proofErr w:type="spellEnd"/>
      <w:r>
        <w:t xml:space="preserve"> Poziv na dostavu dokumentacije,  isti se javio telefonski i izv</w:t>
      </w:r>
      <w:r w:rsidR="0054540B">
        <w:t>i</w:t>
      </w:r>
      <w:r>
        <w:t xml:space="preserve">jestio kako se nalazi u inozemstvu te će kontaktirati po povratku, a što i čini dana 25.05.2018., kada navodi kako je do problema u poslovanju došlo zbog toga što ga kupci </w:t>
      </w:r>
      <w:r>
        <w:lastRenderedPageBreak/>
        <w:t xml:space="preserve">nisu plaćali u dogovorenim rokovima pa niti on nije mogao servisirati svoje obveze prema dobavljačima, a koji su isključivo iz 3.zemalja. Nije utužio navedena dugovanja kupaca. Navodi i kako društvo ne posluje od sredine 2016. godine, nema mogućnosti nastaviti poslovati  i nema nikakve imovine. </w:t>
      </w:r>
    </w:p>
    <w:p w:rsidRDefault="00BF2B91" w:rsidP="00BF2B91" w:rsidR="00BF2B91">
      <w:r>
        <w:tab/>
        <w:t xml:space="preserve">Obvezuje se do dana 28.05.2018. dostaviti skenirani ovjerovljeni </w:t>
      </w:r>
      <w:proofErr w:type="spellStart"/>
      <w:r>
        <w:t>prokazni</w:t>
      </w:r>
      <w:proofErr w:type="spellEnd"/>
      <w:r>
        <w:t xml:space="preserve"> popis imovine i obveza.</w:t>
      </w:r>
    </w:p>
    <w:p w:rsidRDefault="00BF2B91" w:rsidP="00BF2B91" w:rsidR="00BF2B91"/>
    <w:p w:rsidRDefault="00BF2B91" w:rsidP="0054540B" w:rsidR="00BF2B91">
      <w:pPr>
        <w:jc w:val="both"/>
      </w:pPr>
      <w:r>
        <w:tab/>
        <w:t xml:space="preserve">Poslovne knjige društva je vodio knjigovodstveni servis </w:t>
      </w:r>
      <w:r>
        <w:rPr>
          <w:sz w:val="22"/>
          <w:szCs w:val="22"/>
        </w:rPr>
        <w:t>RAČUNOVODSTVO I POSLOVNO SAVJETOVANJE</w:t>
      </w:r>
      <w:r>
        <w:t xml:space="preserve"> d.o.o. na čijem sjedištu je i sjedište stečajnog dužnika. Izvješćuju me kako više ne vode knjige za stečajnog dužnika , da su predali godišnje financijsko izvješće za 2015. godinu u 2016.g., da od sredine 2016. ne dostavljaju dokumentaciju niti podmiruju obveze prema njima pa je poslovna suradnja faktično prestala, ali se društvo još uvijek vodi na njihovom sjedištu i jesu u kontaktu s direktorom.</w:t>
      </w:r>
    </w:p>
    <w:p w:rsidRDefault="00BF2B91" w:rsidP="00BF2B91" w:rsidR="00BF2B91"/>
    <w:p w:rsidRDefault="00BF2B91" w:rsidP="0054540B" w:rsidR="00BF2B91">
      <w:pPr>
        <w:jc w:val="both"/>
      </w:pPr>
      <w:r>
        <w:tab/>
        <w:t xml:space="preserve"> </w:t>
      </w:r>
      <w:r w:rsidR="0054540B">
        <w:t>Uvidom</w:t>
      </w:r>
      <w:r>
        <w:t xml:space="preserve"> u Registar godišnjih financijskih izvještaja (javna objava) i </w:t>
      </w:r>
      <w:r w:rsidR="0054540B">
        <w:t>utvrđeno je</w:t>
      </w:r>
      <w:r>
        <w:t xml:space="preserve"> da je dana 22.04.2016.g, predano završno financijsko izvješće za 2015.g. da bi dana 28.05.2018. direktor uz ovjerovljeni </w:t>
      </w:r>
      <w:proofErr w:type="spellStart"/>
      <w:r>
        <w:t>prokazni</w:t>
      </w:r>
      <w:proofErr w:type="spellEnd"/>
      <w:r>
        <w:t xml:space="preserve"> popis imovine i obveza dostavio i bilancu s danom 31.12.2017. i račun dobiti i gubitka za 2017, pa je isto osnova za davanje mišljenja i prijedloga u ovom postupku.</w:t>
      </w:r>
    </w:p>
    <w:p w:rsidRDefault="00BF2B91" w:rsidP="0054540B" w:rsidR="00BF2B91">
      <w:pPr>
        <w:jc w:val="both"/>
      </w:pPr>
      <w:r>
        <w:t xml:space="preserve">Iz ovjerovljenog </w:t>
      </w:r>
      <w:proofErr w:type="spellStart"/>
      <w:r>
        <w:t>prokaznog</w:t>
      </w:r>
      <w:proofErr w:type="spellEnd"/>
      <w:r>
        <w:t xml:space="preserve"> popisa imovine i obveza razvidno je kako društvo nema nikakve imovine. U posjedu od dana 17.11.2015.g. ima </w:t>
      </w:r>
      <w:proofErr w:type="spellStart"/>
      <w:r>
        <w:t>mot.vozilo</w:t>
      </w:r>
      <w:proofErr w:type="spellEnd"/>
      <w:r>
        <w:t xml:space="preserve"> </w:t>
      </w:r>
      <w:proofErr w:type="spellStart"/>
      <w:r>
        <w:t>Volkwagen</w:t>
      </w:r>
      <w:proofErr w:type="spellEnd"/>
      <w:r>
        <w:t xml:space="preserve">, a koje se nalazi u vlasništvu </w:t>
      </w:r>
      <w:proofErr w:type="spellStart"/>
      <w:r>
        <w:t>lizing</w:t>
      </w:r>
      <w:proofErr w:type="spellEnd"/>
      <w:r>
        <w:t xml:space="preserve"> kuće " PORSCHE LEASING" te je prikazano u dugotrajnoj imovini po nabavnoj vrijednosti od 86.800,00 kuna.</w:t>
      </w:r>
    </w:p>
    <w:p w:rsidRDefault="00BF2B91" w:rsidP="0054540B" w:rsidR="00BF2B91" w:rsidRPr="0054540B">
      <w:pPr>
        <w:jc w:val="both"/>
      </w:pPr>
      <w:bookmarkStart w:name="__DdeLink__139_346022143" w:id="0"/>
      <w:bookmarkEnd w:id="0"/>
      <w:r w:rsidRPr="0054540B">
        <w:rPr>
          <w:iCs/>
        </w:rPr>
        <w:t>stanje po bilanci na dan 31.12.2017. :</w:t>
      </w:r>
    </w:p>
    <w:p w:rsidRDefault="00BF2B91" w:rsidP="0054540B" w:rsidR="00BF2B91">
      <w:pPr>
        <w:jc w:val="both"/>
      </w:pPr>
      <w:r>
        <w:rPr>
          <w:u w:val="single"/>
        </w:rPr>
        <w:t>1.Aktiva:</w:t>
      </w:r>
      <w:r>
        <w:t xml:space="preserve"> ukupno  67.993 kuna, i to</w:t>
      </w:r>
    </w:p>
    <w:p w:rsidRDefault="00BF2B91" w:rsidP="0054540B" w:rsidR="00BF2B91">
      <w:pPr>
        <w:jc w:val="both"/>
      </w:pPr>
      <w:r>
        <w:tab/>
      </w:r>
      <w:r>
        <w:tab/>
        <w:t xml:space="preserve">       -</w:t>
      </w:r>
      <w:r>
        <w:rPr>
          <w:u w:val="single"/>
        </w:rPr>
        <w:t>dugotrajna materijalna imovina</w:t>
      </w:r>
      <w:r>
        <w:t xml:space="preserve"> u iznosu od 67.993 kuna, koju čini transportna </w:t>
      </w:r>
    </w:p>
    <w:p w:rsidRDefault="00BF2B91" w:rsidP="0054540B" w:rsidR="00BF2B91">
      <w:pPr>
        <w:jc w:val="both"/>
      </w:pPr>
      <w:r>
        <w:t xml:space="preserve">                                 imovina </w:t>
      </w:r>
      <w:r>
        <w:tab/>
      </w:r>
      <w:r>
        <w:tab/>
        <w:t xml:space="preserve">             </w:t>
      </w:r>
    </w:p>
    <w:p w:rsidRDefault="00BF2B91" w:rsidP="00BF2B91" w:rsidR="00BF2B91">
      <w:r>
        <w:rPr>
          <w:u w:val="single"/>
        </w:rPr>
        <w:t>2. Pasiva:</w:t>
      </w:r>
      <w:r>
        <w:t xml:space="preserve"> ukupno  67.993 kuna, i to </w:t>
      </w:r>
    </w:p>
    <w:p w:rsidRDefault="00BF2B91" w:rsidP="00BF2B91" w:rsidR="00BF2B91">
      <w:r>
        <w:tab/>
      </w:r>
      <w:r>
        <w:tab/>
        <w:t xml:space="preserve">       -</w:t>
      </w:r>
      <w:r>
        <w:rPr>
          <w:u w:val="single"/>
        </w:rPr>
        <w:t>kapital društva</w:t>
      </w:r>
      <w:r>
        <w:t xml:space="preserve">  -1.387.749 kuna, a obuhvaća </w:t>
      </w:r>
      <w:r>
        <w:rPr>
          <w:i/>
          <w:iCs/>
        </w:rPr>
        <w:t xml:space="preserve">temeljni kapital </w:t>
      </w:r>
      <w:r>
        <w:t xml:space="preserve">20.000 kuna i </w:t>
      </w:r>
    </w:p>
    <w:p w:rsidRDefault="00BF2B91" w:rsidP="00BF2B91" w:rsidR="00BF2B91">
      <w:r>
        <w:t xml:space="preserve">                                </w:t>
      </w:r>
      <w:r>
        <w:rPr>
          <w:i/>
          <w:iCs/>
        </w:rPr>
        <w:t xml:space="preserve">preneseni gubitak </w:t>
      </w:r>
      <w:r>
        <w:t xml:space="preserve">u iznosu od 176.540 kuna i </w:t>
      </w:r>
      <w:r>
        <w:rPr>
          <w:i/>
          <w:iCs/>
        </w:rPr>
        <w:t>ostvareni gubitak</w:t>
      </w:r>
      <w:r>
        <w:t xml:space="preserve"> u iznosu </w:t>
      </w:r>
    </w:p>
    <w:p w:rsidRDefault="00BF2B91" w:rsidP="00BF2B91" w:rsidR="00BF2B91">
      <w:r>
        <w:t xml:space="preserve">                                od  1.231.209 </w:t>
      </w:r>
    </w:p>
    <w:p w:rsidRDefault="00BF2B91" w:rsidP="00BF2B91" w:rsidR="00BF2B91">
      <w:r>
        <w:t xml:space="preserve">                                - </w:t>
      </w:r>
      <w:r>
        <w:rPr>
          <w:u w:val="single"/>
        </w:rPr>
        <w:t>dugoročne obveze</w:t>
      </w:r>
      <w:r>
        <w:t xml:space="preserve"> u iznosu od 206.049 kuna, i to obveze za zajmove (90%) i </w:t>
      </w:r>
    </w:p>
    <w:p w:rsidRDefault="00BF2B91" w:rsidP="00BF2B91" w:rsidR="00BF2B91">
      <w:r>
        <w:t xml:space="preserve">                                  obveze  prema bankama (10%)</w:t>
      </w:r>
    </w:p>
    <w:p w:rsidRDefault="00BF2B91" w:rsidP="00BF2B91" w:rsidR="00BF2B91">
      <w:r>
        <w:t xml:space="preserve">                                -</w:t>
      </w:r>
      <w:r>
        <w:rPr>
          <w:u w:val="single"/>
        </w:rPr>
        <w:t>kratkoročne obveze</w:t>
      </w:r>
      <w:r>
        <w:t xml:space="preserve"> u iznosu od 1.249.693 kuna, a sastoje se od obveza za </w:t>
      </w:r>
    </w:p>
    <w:p w:rsidRDefault="00BF2B91" w:rsidP="00BF2B91" w:rsidR="00BF2B91">
      <w:r>
        <w:t xml:space="preserve">                                 </w:t>
      </w:r>
      <w:r>
        <w:rPr>
          <w:i/>
          <w:iCs/>
        </w:rPr>
        <w:t>financijske zajmove</w:t>
      </w:r>
      <w:r>
        <w:t xml:space="preserve"> (11%), prema </w:t>
      </w:r>
      <w:r>
        <w:rPr>
          <w:i/>
          <w:iCs/>
        </w:rPr>
        <w:t xml:space="preserve">dobavljačima </w:t>
      </w:r>
      <w:r>
        <w:t xml:space="preserve">(73%), obveza za </w:t>
      </w:r>
      <w:r>
        <w:rPr>
          <w:i/>
          <w:iCs/>
        </w:rPr>
        <w:t xml:space="preserve">poreze i  </w:t>
      </w:r>
    </w:p>
    <w:p w:rsidRDefault="00BF2B91" w:rsidP="00BF2B91" w:rsidR="00BF2B91">
      <w:r>
        <w:rPr>
          <w:i/>
          <w:iCs/>
        </w:rPr>
        <w:t xml:space="preserve">                                 doprinose</w:t>
      </w:r>
      <w:r>
        <w:t xml:space="preserve"> (14%) te ostale obveze (1%)</w:t>
      </w:r>
    </w:p>
    <w:p w:rsidRDefault="00BF2B91" w:rsidP="00BF2B91" w:rsidR="00BF2B91"/>
    <w:p w:rsidRDefault="00BF2B91" w:rsidP="00BF2B91" w:rsidR="00BF2B91" w:rsidRPr="0054540B">
      <w:r w:rsidRPr="0054540B">
        <w:rPr>
          <w:iCs/>
        </w:rPr>
        <w:t>Iz dostavljenih knjigovodstvenih podataka- račun dobiti i gubitka za 2017.godinu:</w:t>
      </w:r>
    </w:p>
    <w:p w:rsidRDefault="00BF2B91" w:rsidP="00BF2B91" w:rsidR="00BF2B91">
      <w:r>
        <w:rPr>
          <w:u w:val="single"/>
        </w:rPr>
        <w:t xml:space="preserve">Ukupni prihod </w:t>
      </w:r>
      <w:r>
        <w:t>: društvo nije imalo prihoda u 2017.godini</w:t>
      </w:r>
    </w:p>
    <w:p w:rsidRDefault="00BF2B91" w:rsidP="00BF2B91" w:rsidR="00BF2B91">
      <w:r>
        <w:rPr>
          <w:u w:val="single"/>
        </w:rPr>
        <w:lastRenderedPageBreak/>
        <w:t xml:space="preserve">Ukupni rashod </w:t>
      </w:r>
      <w:r>
        <w:t xml:space="preserve">:od 1.231.209 kuna, a sastoji se od </w:t>
      </w:r>
    </w:p>
    <w:p w:rsidRDefault="00BF2B91" w:rsidP="00BF2B91" w:rsidR="00BF2B91">
      <w:r>
        <w:tab/>
      </w:r>
      <w:r>
        <w:tab/>
        <w:t xml:space="preserve"> </w:t>
      </w:r>
      <w:r>
        <w:rPr>
          <w:u w:val="single"/>
        </w:rPr>
        <w:t xml:space="preserve"> poslovnih rashoda (99%)</w:t>
      </w:r>
      <w:r>
        <w:t xml:space="preserve">, a  koje najvećim dijelom čine </w:t>
      </w:r>
      <w:r>
        <w:rPr>
          <w:i/>
          <w:iCs/>
        </w:rPr>
        <w:t>materijalni troškovi</w:t>
      </w:r>
      <w:r>
        <w:t xml:space="preserve"> (86%) </w:t>
      </w:r>
    </w:p>
    <w:p w:rsidRDefault="00BF2B91" w:rsidP="00BF2B91" w:rsidR="00BF2B91">
      <w:r>
        <w:t xml:space="preserve">                        </w:t>
      </w:r>
      <w:r>
        <w:rPr>
          <w:i/>
          <w:iCs/>
        </w:rPr>
        <w:t xml:space="preserve"> troškovi osoblja </w:t>
      </w:r>
      <w:r>
        <w:t xml:space="preserve">(1,3%), </w:t>
      </w:r>
      <w:r>
        <w:rPr>
          <w:i/>
          <w:iCs/>
        </w:rPr>
        <w:t xml:space="preserve">ostali troškovi </w:t>
      </w:r>
      <w:r>
        <w:t xml:space="preserve">(0,1%) te </w:t>
      </w:r>
      <w:r>
        <w:rPr>
          <w:i/>
          <w:iCs/>
        </w:rPr>
        <w:t xml:space="preserve">ostali poslovni rashodi </w:t>
      </w:r>
      <w:r>
        <w:t>(12%)</w:t>
      </w:r>
    </w:p>
    <w:p w:rsidRDefault="00BF2B91" w:rsidP="00BF2B91" w:rsidR="00BF2B91">
      <w:r>
        <w:rPr>
          <w:i/>
          <w:iCs/>
        </w:rPr>
        <w:t xml:space="preserve">                          </w:t>
      </w:r>
      <w:r>
        <w:rPr>
          <w:u w:val="single"/>
        </w:rPr>
        <w:t>financijskih rashoda (0,1%)</w:t>
      </w:r>
      <w:r>
        <w:t xml:space="preserve"> koje čine </w:t>
      </w:r>
      <w:r>
        <w:rPr>
          <w:i/>
          <w:iCs/>
        </w:rPr>
        <w:t>zatezne kamate</w:t>
      </w:r>
      <w:r>
        <w:t>.</w:t>
      </w:r>
    </w:p>
    <w:p w:rsidRDefault="00BF2B91" w:rsidP="0054540B" w:rsidR="00BF2B91">
      <w:pPr>
        <w:jc w:val="both"/>
      </w:pPr>
      <w:r>
        <w:t>Društvo je u 2017.godini poslovalo s gubitkom od  1.231.209 kuna.</w:t>
      </w:r>
    </w:p>
    <w:p w:rsidRDefault="00BF2B91" w:rsidP="0054540B" w:rsidR="00BF2B91">
      <w:pPr>
        <w:jc w:val="both"/>
      </w:pPr>
      <w:r>
        <w:tab/>
        <w:t>-</w:t>
      </w:r>
      <w:r>
        <w:rPr>
          <w:i/>
          <w:iCs/>
          <w:u w:val="single"/>
        </w:rPr>
        <w:t>Zemljišnoknjižni odjel Općinskog građanskog suda u Zagrebu</w:t>
      </w:r>
      <w:r>
        <w:t xml:space="preserve"> (po Zahtjevu od dana 30.04.2018. te opomeni od dana 20.05.2018.) dostavio je dopis izdan na dan 22.05.2018. broj: 54166/18 kojim izvještava kako društvo </w:t>
      </w:r>
      <w:r>
        <w:rPr>
          <w:b/>
          <w:bCs/>
        </w:rPr>
        <w:t>nije upisano kao vlasnik nekretnina</w:t>
      </w:r>
      <w:r>
        <w:t>.</w:t>
      </w:r>
    </w:p>
    <w:p w:rsidRDefault="00BF2B91" w:rsidP="0054540B" w:rsidR="00BF2B91">
      <w:pPr>
        <w:jc w:val="both"/>
      </w:pPr>
      <w:r>
        <w:rPr>
          <w:i/>
          <w:iCs/>
          <w:u w:val="single"/>
        </w:rPr>
        <w:t>-CVH STP "EUROOSIJEK"</w:t>
      </w:r>
      <w:r>
        <w:t xml:space="preserve"> izdala je dana 28.05.2018.Uvjerenje </w:t>
      </w:r>
      <w:bookmarkStart w:name="__DdeLink__187_1935105538" w:id="1"/>
      <w:proofErr w:type="spellStart"/>
      <w:r>
        <w:t>br</w:t>
      </w:r>
      <w:proofErr w:type="spellEnd"/>
      <w:r>
        <w:t>: H126-U-00216-18</w:t>
      </w:r>
      <w:bookmarkEnd w:id="1"/>
      <w:r>
        <w:t xml:space="preserve"> da prema službenoj evidenciji registracije cestovnih vozila društvo </w:t>
      </w:r>
      <w:r>
        <w:rPr>
          <w:b/>
          <w:bCs/>
        </w:rPr>
        <w:t>nije evidentirano kao vlasnik vozila.</w:t>
      </w:r>
    </w:p>
    <w:p w:rsidRDefault="00BF2B91" w:rsidP="0054540B" w:rsidR="00BF2B91">
      <w:pPr>
        <w:jc w:val="both"/>
      </w:pPr>
      <w:r>
        <w:t>-</w:t>
      </w:r>
      <w:r>
        <w:rPr>
          <w:i/>
          <w:iCs/>
          <w:u w:val="single"/>
        </w:rPr>
        <w:t>Hrvatski zavod za mirovinsko osiguranje</w:t>
      </w:r>
      <w:r>
        <w:t xml:space="preserve"> izdao je dana 24.05.2018. potvrdu reg.br:3020057962 kojom potvrđuje kako društvo </w:t>
      </w:r>
      <w:r>
        <w:rPr>
          <w:b/>
          <w:bCs/>
        </w:rPr>
        <w:t>nema prijavljenih osiguranika.</w:t>
      </w:r>
    </w:p>
    <w:p w:rsidRDefault="00BF2B91" w:rsidP="0054540B" w:rsidR="00BF2B91">
      <w:pPr>
        <w:jc w:val="both"/>
      </w:pPr>
      <w:r>
        <w:t>-</w:t>
      </w:r>
      <w:r>
        <w:rPr>
          <w:i/>
          <w:iCs/>
          <w:u w:val="single"/>
        </w:rPr>
        <w:t>Financijska agencija</w:t>
      </w:r>
      <w:r>
        <w:t xml:space="preserve"> izdala je dana 02.05.2018. Potvrdu o blokadi računa i novčanih sredstava društva Klasa:120-11/18-01/53, </w:t>
      </w:r>
      <w:proofErr w:type="spellStart"/>
      <w:r>
        <w:t>Ur.broj</w:t>
      </w:r>
      <w:proofErr w:type="spellEnd"/>
      <w:r>
        <w:t xml:space="preserve">:08-6062-18, kojom potvrđuje kako je na dan izdavanja </w:t>
      </w:r>
      <w:proofErr w:type="spellStart"/>
      <w:r>
        <w:t>potvre</w:t>
      </w:r>
      <w:proofErr w:type="spellEnd"/>
      <w:r>
        <w:t xml:space="preserve"> društvo u neprekidnoj </w:t>
      </w:r>
      <w:r>
        <w:rPr>
          <w:b/>
          <w:bCs/>
        </w:rPr>
        <w:t>blokadi 488 dana zbog nepodmirenih obveza u iznosu od 710.632,20 kuna</w:t>
      </w:r>
      <w:r>
        <w:t>.</w:t>
      </w:r>
    </w:p>
    <w:p w:rsidRDefault="00BF2B91" w:rsidP="0054540B" w:rsidR="00BF2B91">
      <w:pPr>
        <w:jc w:val="both"/>
      </w:pPr>
      <w:r>
        <w:t>-</w:t>
      </w:r>
      <w:r>
        <w:rPr>
          <w:i/>
          <w:iCs/>
          <w:u w:val="single"/>
        </w:rPr>
        <w:t>Porezna uprava</w:t>
      </w:r>
      <w:r>
        <w:t xml:space="preserve"> je izdala porezno knjigovodstvenu karticu, i to Klasa:410-01/2018-001/225, </w:t>
      </w:r>
      <w:bookmarkStart w:name="__DdeLink__298_1440770568" w:id="2"/>
      <w:proofErr w:type="spellStart"/>
      <w:r>
        <w:t>Urbr</w:t>
      </w:r>
      <w:proofErr w:type="spellEnd"/>
      <w:r>
        <w:t>: 513-07/01-07/03</w:t>
      </w:r>
      <w:bookmarkEnd w:id="2"/>
      <w:r>
        <w:t xml:space="preserve">, a o stanju duga društva kojom potvrđuje kako društvo </w:t>
      </w:r>
      <w:r>
        <w:rPr>
          <w:b/>
          <w:bCs/>
        </w:rPr>
        <w:t xml:space="preserve">na dan 25.04.2018 duguje iznos od 34.926,16 kuna </w:t>
      </w:r>
      <w:r>
        <w:t xml:space="preserve">s osnove poreza, doprinosa na i iz plaće te članarine </w:t>
      </w:r>
      <w:proofErr w:type="spellStart"/>
      <w:r>
        <w:t>turist.zajednici</w:t>
      </w:r>
      <w:proofErr w:type="spellEnd"/>
      <w:r>
        <w:t xml:space="preserve"> i HGK.</w:t>
      </w:r>
    </w:p>
    <w:p w:rsidRDefault="00BF2B91" w:rsidP="0054540B" w:rsidR="00BF2B91">
      <w:pPr>
        <w:jc w:val="both"/>
      </w:pPr>
    </w:p>
    <w:p w:rsidRDefault="00BF2B91" w:rsidP="00BF2B91" w:rsidR="00BF2B91"/>
    <w:p w:rsidRDefault="00BF2B91" w:rsidP="00BF2B91" w:rsidR="00BF2B91">
      <w:r>
        <w:tab/>
        <w:t>-društvo ne obavlja djelatnost od sredine 2016.g. i nema zaposlenika,</w:t>
      </w:r>
    </w:p>
    <w:p w:rsidRDefault="00BF2B91" w:rsidP="00BF2B91" w:rsidR="00BF2B91">
      <w:r>
        <w:tab/>
        <w:t xml:space="preserve">- u 2017. društvo je ostvarilo gubitak od 1.231.209. kuna </w:t>
      </w:r>
    </w:p>
    <w:p w:rsidRDefault="00BF2B91" w:rsidP="00BF2B91" w:rsidR="00BF2B91">
      <w:r>
        <w:tab/>
        <w:t>-žiro računi su u neprekidnoj blokadi od početka 2017,</w:t>
      </w:r>
    </w:p>
    <w:p w:rsidRDefault="00BF2B91" w:rsidP="00BF2B91" w:rsidR="00BF2B91">
      <w:r>
        <w:tab/>
        <w:t>-društvo nema u vlasništvu niti nekretnine niti pokretnine,</w:t>
      </w:r>
    </w:p>
    <w:p w:rsidRDefault="00BF2B91" w:rsidP="00BF2B91" w:rsidR="00BF2B91">
      <w:r>
        <w:tab/>
        <w:t xml:space="preserve">-društvo nema imovine </w:t>
      </w:r>
    </w:p>
    <w:p w:rsidRDefault="00BF2B91" w:rsidP="00BF2B91" w:rsidR="00BF2B91"/>
    <w:p w:rsidRDefault="00BF2B91" w:rsidP="0054540B" w:rsidR="00BF2B91">
      <w:pPr>
        <w:jc w:val="both"/>
      </w:pPr>
      <w:r>
        <w:rPr>
          <w:b/>
          <w:bCs/>
        </w:rPr>
        <w:t>Iz svega je navedenoga izvjesno kako su ispunjena oba stečajna razloga, i to</w:t>
      </w:r>
    </w:p>
    <w:p w:rsidRDefault="00BF2B91" w:rsidP="0054540B" w:rsidR="00BF2B91">
      <w:pPr>
        <w:jc w:val="both"/>
      </w:pPr>
      <w:r>
        <w:rPr>
          <w:b/>
          <w:bCs/>
        </w:rPr>
        <w:t xml:space="preserve"> </w:t>
      </w:r>
      <w:r>
        <w:rPr>
          <w:i/>
          <w:iCs/>
        </w:rPr>
        <w:t xml:space="preserve">nesposobnost za plaćanje, </w:t>
      </w:r>
      <w:r>
        <w:t>odnosno:</w:t>
      </w:r>
    </w:p>
    <w:p w:rsidRDefault="00BF2B91" w:rsidP="0054540B" w:rsidR="00BF2B91">
      <w:pPr>
        <w:jc w:val="both"/>
      </w:pPr>
      <w:r>
        <w:tab/>
        <w:t>-društvo se na dan 02.05.2018. nalazi u neprekidnoj bloka</w:t>
      </w:r>
      <w:r w:rsidR="0054540B">
        <w:t xml:space="preserve">di 488 dana za nepodmirene </w:t>
      </w:r>
      <w:r>
        <w:t xml:space="preserve"> obveze u iznosu od 710.632,20 kuna što znači da je r</w:t>
      </w:r>
      <w:r w:rsidR="0054540B">
        <w:t>iječ o dužem-trajnijem ne</w:t>
      </w:r>
      <w:r>
        <w:t xml:space="preserve">  ispunjavanju </w:t>
      </w:r>
      <w:proofErr w:type="spellStart"/>
      <w:r>
        <w:t>dospijelih</w:t>
      </w:r>
      <w:proofErr w:type="spellEnd"/>
      <w:r>
        <w:t xml:space="preserve"> novčanih obveza, a kojim je sli</w:t>
      </w:r>
      <w:r w:rsidR="0054540B">
        <w:t xml:space="preserve">jedom društvo nesposobno za </w:t>
      </w:r>
      <w:r w:rsidR="0054540B">
        <w:tab/>
      </w:r>
      <w:r>
        <w:t xml:space="preserve"> plaćanje </w:t>
      </w:r>
    </w:p>
    <w:p w:rsidRDefault="00BF2B91" w:rsidP="0054540B" w:rsidR="00BF2B91">
      <w:pPr>
        <w:jc w:val="both"/>
      </w:pPr>
      <w:r>
        <w:rPr>
          <w:i/>
          <w:iCs/>
        </w:rPr>
        <w:t xml:space="preserve">prezaduženost, </w:t>
      </w:r>
      <w:r>
        <w:t>odnosno:</w:t>
      </w:r>
    </w:p>
    <w:p w:rsidRDefault="00BF2B91" w:rsidP="0054540B" w:rsidR="00BF2B91">
      <w:pPr>
        <w:jc w:val="both"/>
      </w:pPr>
      <w:r>
        <w:t>- društvo u knjigovodstvenoj dokumentaciji ima imovinu iskazanu u nižem iznosu od prikazanih obveza</w:t>
      </w:r>
    </w:p>
    <w:p w:rsidRDefault="00BF2B91" w:rsidP="0054540B" w:rsidR="00BF2B91">
      <w:pPr>
        <w:jc w:val="both"/>
      </w:pPr>
    </w:p>
    <w:p w:rsidRDefault="00BF2B91" w:rsidP="0054540B" w:rsidR="00BF2B91" w:rsidRPr="00071ADA">
      <w:pPr>
        <w:jc w:val="both"/>
      </w:pPr>
      <w:r w:rsidRPr="00071ADA">
        <w:rPr>
          <w:bCs/>
        </w:rPr>
        <w:t>Imovinom društva se ne mogu namiriti troškovi postupka</w:t>
      </w:r>
      <w:r w:rsidR="00071ADA" w:rsidRPr="00071ADA">
        <w:rPr>
          <w:bCs/>
        </w:rPr>
        <w:t xml:space="preserve"> te se </w:t>
      </w:r>
      <w:r w:rsidRPr="00071ADA">
        <w:rPr>
          <w:iCs/>
        </w:rPr>
        <w:t xml:space="preserve">može </w:t>
      </w:r>
      <w:r w:rsidRPr="00071ADA">
        <w:rPr>
          <w:bCs/>
          <w:iCs/>
        </w:rPr>
        <w:t>provesti postupak po članku 132. SZ</w:t>
      </w:r>
      <w:r w:rsidRPr="00071ADA">
        <w:rPr>
          <w:iCs/>
        </w:rPr>
        <w:t>.</w:t>
      </w:r>
    </w:p>
    <w:p w:rsidRDefault="00BF2B91" w:rsidP="0054540B" w:rsidR="00BF2B91">
      <w:pPr>
        <w:jc w:val="both"/>
      </w:pPr>
    </w:p>
    <w:p w:rsidRDefault="00BF2B91" w:rsidP="00071ADA" w:rsidR="00BF2B91">
      <w:pPr>
        <w:jc w:val="both"/>
      </w:pPr>
      <w:r>
        <w:lastRenderedPageBreak/>
        <w:tab/>
      </w:r>
      <w:r w:rsidR="00071ADA">
        <w:t xml:space="preserve">Ujedno da se pozovu </w:t>
      </w:r>
      <w:r>
        <w:t xml:space="preserve"> osobe koje imaju pravni interes za provedbom stečajnog postupka na </w:t>
      </w:r>
      <w:r>
        <w:rPr>
          <w:b/>
          <w:bCs/>
        </w:rPr>
        <w:t>uplatu predujma u iznosu od 33.879,50 kuna</w:t>
      </w:r>
      <w:r>
        <w:t xml:space="preserve"> ukoliko žele da se stečajni postupak provede, a ako isti ne predujme traženi iznos predlažem da sud donese rješenje o otvaranju i zaključenju stečajnog postupka</w:t>
      </w:r>
      <w:r w:rsidR="00071ADA">
        <w:t>.</w:t>
      </w:r>
    </w:p>
    <w:p w:rsidRDefault="00BF2B91" w:rsidP="00071ADA" w:rsidR="00BF2B91">
      <w:pPr>
        <w:jc w:val="both"/>
      </w:pPr>
    </w:p>
    <w:p w:rsidRDefault="00BF2B91" w:rsidP="00071ADA" w:rsidR="00BF2B91">
      <w:pPr>
        <w:jc w:val="both"/>
      </w:pPr>
      <w:r>
        <w:rPr>
          <w:i/>
          <w:iCs/>
          <w:u w:val="single"/>
        </w:rPr>
        <w:t>Predvidivi troškovi prethodnog i stečajnog postupka:</w:t>
      </w:r>
    </w:p>
    <w:p w:rsidRDefault="00BF2B91" w:rsidP="00071ADA" w:rsidR="00BF2B91">
      <w:pPr>
        <w:jc w:val="both"/>
      </w:pPr>
      <w:r>
        <w:t>-potvrda općinskog suda da dužnik nema imovine u iznosu 20,00 kn</w:t>
      </w:r>
    </w:p>
    <w:p w:rsidRDefault="00BF2B91" w:rsidP="00071ADA" w:rsidR="00BF2B91">
      <w:pPr>
        <w:jc w:val="both"/>
      </w:pPr>
      <w:r>
        <w:t>- potvrda autokluba o vozilima u iznosu od 18,00 kn</w:t>
      </w:r>
    </w:p>
    <w:p w:rsidRDefault="00BF2B91" w:rsidP="00071ADA" w:rsidR="00BF2B91">
      <w:pPr>
        <w:spacing w:after="240"/>
        <w:jc w:val="both"/>
      </w:pPr>
      <w:r>
        <w:t xml:space="preserve">- poštanski troškovi prethodnog postupka (slanje poziva na dostavu dokumentacije) u ukupnom iznosu od 11,50 kn u skladu s Cjenikom poštanskih usluga                                                                  - jednokratna nagrada privremenom stečajnom upravitelju za obavljene poslove u prethodnom stečajnom postupku, čl. 4. Uredba o kriterijima i načinu obračuna i plaćanja nagrade stečajnim upraviteljima (Narodne novine 105/15) u iznosu od 4.000,00 kn                                                           - trošak knjigovodstvenih usluga (mjesečno 1.000,00 kn x 12 mjeseci) u iznosu od 12.000,00 kn u skladu s prosječnom cijenom takvih usluga na tržištu                                                                           - arhiviranje dokumentacije/pohrana dokumentacije u skladu sa Zakonom o arhivskom gradivu i arhivima prema Cjeniku u iznosu od 3.000,00 kn                                                                                                                                                           - naknada banci za trošak otvaranja i vođenja računa (u iznosu od </w:t>
      </w:r>
      <w:proofErr w:type="spellStart"/>
      <w:r>
        <w:t>cca</w:t>
      </w:r>
      <w:proofErr w:type="spellEnd"/>
      <w:r>
        <w:t xml:space="preserve"> 60,00 kn x 12 mjeseci) u ukupnom iznosu od 720,00 kn u skladu s prosječnom naknadom prema Cjeniku financijskih institucija za usluge platnog prometa na tržištu                                                                                      - trošak izrade pečata u iznosu od 150,00 kn u skladu s prosječnom važećom cijenom takvih usluga na tržištu                                                                                                                                                 - nagrada stečajnom upravitelju – prema čl.5.toč.1. i čl.7. Uredbe o kriterijima i načinu obračuna i plaćanja nagrade stečajnim upraviteljima) u iznosu od 10.000,00 kn                                                                  - naknada FINA-i za 2 objave GFI – POD (1 objava 230,00 kn)  ukupno u iznosu od 460,00 kn u skladu s Cjenikom FINE propisanim Pravilnikom o vrstama i visini naknada za uslugu javne objave dokumentacije iz Registra godišnjih financijskih izvještaja (Narodne novine br. 1/16)           </w:t>
      </w:r>
    </w:p>
    <w:p w:rsidRDefault="00BF2B91" w:rsidP="00071ADA" w:rsidR="004E7587" w:rsidRPr="00071ADA">
      <w:pPr>
        <w:spacing w:after="240"/>
        <w:jc w:val="both"/>
      </w:pPr>
      <w:r>
        <w:t xml:space="preserve"> - paušalna sudska pristojba u stečajnom postupku, </w:t>
      </w:r>
      <w:proofErr w:type="spellStart"/>
      <w:r>
        <w:t>Tbr</w:t>
      </w:r>
      <w:proofErr w:type="spellEnd"/>
      <w:r>
        <w:t xml:space="preserve">. 24. Zakona o sudskim pristojbama u iznosu od 2.000,00 kn                                                                                                                                        – sudske pristojbe, državni </w:t>
      </w:r>
      <w:proofErr w:type="spellStart"/>
      <w:r>
        <w:t>biljezi</w:t>
      </w:r>
      <w:proofErr w:type="spellEnd"/>
      <w:r>
        <w:t xml:space="preserve"> i druge administrativne pristojbe 1.000,00 kuna                                                                                                                                             -poštanski i telefonski troškovi stečajnog upravitelja u iznosu od 500,00 kuna.                                                   </w:t>
      </w:r>
    </w:p>
    <w:p w:rsidRDefault="004E7587" w:rsidP="00071ADA" w:rsidR="004E7587">
      <w:pPr>
        <w:ind w:firstLine="708"/>
        <w:jc w:val="both"/>
        <w:rPr>
          <w:bCs/>
        </w:rPr>
      </w:pPr>
      <w:r>
        <w:rPr>
          <w:bCs/>
        </w:rPr>
        <w:t>ŽDO se suglasio s izvješćem privremene stečajne upraviteljice te s njenim prijedlogom.</w:t>
      </w:r>
    </w:p>
    <w:p w:rsidRDefault="004E7587" w:rsidP="00071ADA" w:rsidR="004E7587">
      <w:pPr>
        <w:jc w:val="both"/>
        <w:rPr>
          <w:bCs/>
        </w:rPr>
      </w:pPr>
    </w:p>
    <w:p w:rsidRDefault="004E7587" w:rsidP="00071ADA" w:rsidR="004E7587">
      <w:pPr>
        <w:ind w:firstLine="708"/>
        <w:jc w:val="both"/>
      </w:pPr>
      <w:r>
        <w:t>Rješenjem ovoga suda broj 6 St-</w:t>
      </w:r>
      <w:r w:rsidR="00BF2B91">
        <w:t>561/18-14 od 11. lipnja</w:t>
      </w:r>
      <w:r>
        <w:t xml:space="preserve"> 2018. g. pozvane su osobe koje imaju pravni interes da se provede stečajni postupak nad dužnikom da u roku od 15 dana solidarno uplate na sudski depozit ovoga suda iznos od </w:t>
      </w:r>
      <w:r w:rsidR="00BF2B91">
        <w:t>33.879,50</w:t>
      </w:r>
      <w:r>
        <w:t xml:space="preserve"> kn na ime predujma za pokriće troškova kako prethodnog tako i otvorenog stečajnog postupka.</w:t>
      </w:r>
    </w:p>
    <w:p w:rsidRDefault="004E7587" w:rsidP="00071ADA" w:rsidR="004E7587">
      <w:pPr>
        <w:ind w:firstLine="708"/>
        <w:jc w:val="both"/>
      </w:pPr>
    </w:p>
    <w:p w:rsidRDefault="004E7587" w:rsidP="00071ADA" w:rsidR="004E7587">
      <w:pPr>
        <w:ind w:firstLine="708"/>
        <w:jc w:val="both"/>
      </w:pPr>
      <w:r>
        <w:t xml:space="preserve">Navedeno rješenje objavljeno je na e-oglasnoj ploči Trgovačkog suda u Osijeku dana </w:t>
      </w:r>
      <w:r w:rsidR="00CD3F22">
        <w:t>11. lipnja</w:t>
      </w:r>
      <w:r>
        <w:t xml:space="preserve"> 2018. g.</w:t>
      </w:r>
    </w:p>
    <w:p w:rsidRDefault="004E7587" w:rsidP="004E7587" w:rsidR="004E7587">
      <w:pPr>
        <w:ind w:firstLine="708"/>
        <w:jc w:val="both"/>
      </w:pPr>
    </w:p>
    <w:p w:rsidRDefault="004E7587" w:rsidP="004E7587" w:rsidR="004E7587">
      <w:pPr>
        <w:ind w:firstLine="708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4E7587" w:rsidP="004E7587" w:rsidR="004E7587">
      <w:pPr>
        <w:jc w:val="both"/>
      </w:pPr>
    </w:p>
    <w:p w:rsidRDefault="004E7587" w:rsidP="00CD3F22" w:rsidR="00CD3F22" w:rsidRPr="00FE7E17">
      <w:pPr>
        <w:pStyle w:val="Odlomakpopisa"/>
        <w:spacing w:lineRule="auto" w:line="240"/>
        <w:ind w:firstLine="708" w:left="0"/>
        <w:jc w:val="both"/>
        <w:rPr>
          <w:lang w:val="hr-HR"/>
        </w:rPr>
      </w:pPr>
      <w:r>
        <w:t xml:space="preserve">Sud je proveo uvid u priloženu dokumentaciju i to: </w:t>
      </w:r>
      <w:r w:rsidR="00CD3F22">
        <w:rPr>
          <w:lang w:val="hr-HR"/>
        </w:rPr>
        <w:t xml:space="preserve">Zahtjev FINE za pokretanje skraćenog st. postupka </w:t>
      </w:r>
      <w:proofErr w:type="gramStart"/>
      <w:r w:rsidR="00CD3F22">
        <w:rPr>
          <w:lang w:val="hr-HR"/>
        </w:rPr>
        <w:t>od</w:t>
      </w:r>
      <w:proofErr w:type="gramEnd"/>
      <w:r w:rsidR="00CD3F22">
        <w:rPr>
          <w:lang w:val="hr-HR"/>
        </w:rPr>
        <w:t xml:space="preserve"> 4.5.2017. g.,  izvadak iz sudskog registra, Oglas TSO 18 St-1083/17 od 14.8.2017. g., prijedlog RH MF Carinske uprave Područni carinski ured Zagreb zastupani po ŽDO Osijek za otvaranje st. postupka od 7.9.2017. g., prekršajni nalog RH MF Carinske uprave od 14.10.2016. g. s potvrdom pravomoćnosti, Rješenje TSO 18 St-1083/17 od 21.11.2017. g., podaci o solventnosti dužnika na dan 30.5.2018. g. Raiffeisen Bank </w:t>
      </w:r>
      <w:proofErr w:type="spellStart"/>
      <w:r w:rsidR="00CD3F22">
        <w:rPr>
          <w:lang w:val="hr-HR"/>
        </w:rPr>
        <w:t>Austria</w:t>
      </w:r>
      <w:proofErr w:type="spellEnd"/>
      <w:r w:rsidR="00CD3F22">
        <w:rPr>
          <w:lang w:val="hr-HR"/>
        </w:rPr>
        <w:t xml:space="preserve"> d.d., dopis </w:t>
      </w:r>
      <w:proofErr w:type="spellStart"/>
      <w:r w:rsidR="00CD3F22">
        <w:rPr>
          <w:lang w:val="hr-HR"/>
        </w:rPr>
        <w:t>zk</w:t>
      </w:r>
      <w:proofErr w:type="spellEnd"/>
      <w:r w:rsidR="00CD3F22">
        <w:rPr>
          <w:lang w:val="hr-HR"/>
        </w:rPr>
        <w:t xml:space="preserve">. odjela Zagreb od 22.5.2018. g., Uvjerenje CVH STP Euro Osijek od 28.5.2018. g., popis osiguranika HZMO od 24.5.2018. g., Potvrda FINE o blokadi računa od 2.5.2018. g., dopis RH MF Porezne uprave od 14.5.2018. g., stanje računa poreznog obveznika na dan 25.4.2018. g., bilanca na dan 31.12.2017. g., račun dobiti i gubitka za 2017. g., </w:t>
      </w:r>
      <w:proofErr w:type="spellStart"/>
      <w:r w:rsidR="00CD3F22">
        <w:rPr>
          <w:lang w:val="hr-HR"/>
        </w:rPr>
        <w:t>prokazni</w:t>
      </w:r>
      <w:proofErr w:type="spellEnd"/>
      <w:r w:rsidR="00CD3F22">
        <w:rPr>
          <w:lang w:val="hr-HR"/>
        </w:rPr>
        <w:t xml:space="preserve"> popis imovine od 28.5.2018. g. ovjerovljen kod javnog bilježnika mr. sc. Jozo Rotim iz Zagreba OV-4361/18 od 28.5.2018. g.</w:t>
      </w:r>
    </w:p>
    <w:p w:rsidRDefault="004E7587" w:rsidP="004E7587" w:rsidR="004E7587">
      <w:pPr>
        <w:pStyle w:val="Bezproreda"/>
        <w:ind w:firstLine="708"/>
        <w:jc w:val="both"/>
      </w:pPr>
    </w:p>
    <w:p w:rsidRDefault="004E7587" w:rsidP="004E7587" w:rsidR="004E7587">
      <w:pPr>
        <w:pStyle w:val="Bezproreda"/>
        <w:ind w:firstLine="708"/>
        <w:jc w:val="both"/>
      </w:pPr>
      <w:r>
        <w:t>Slijedom navedenog a temeljem provedenog dokaznog postupka sud je utvrdio da su ispunjene pretpostavke za otvaranje stečajnog postupka nad dužnikom propisane čl. 5 Stečajnog zakona („Narodne novine“ broj 71/15 u daljnjem tekstu SZ) -  nesposobnost za plaćanje te ujedno da dužnik ne posjeduje nikakvu imovinu a niti onu koja bi bila dovoljna za namirenje troškova stečajnog postupka valjalo je sukladno čl. 132 st. 2 Stečajnog zakona (NN br. 71/15) donijeti rješenje o otvaranju i zaključenju stečajnog postupa i odlučiti kao u izreci.</w:t>
      </w:r>
    </w:p>
    <w:p w:rsidRDefault="004E7587" w:rsidP="004E7587" w:rsidR="004E7587">
      <w:pPr>
        <w:pStyle w:val="Bezproreda"/>
        <w:ind w:firstLine="708"/>
        <w:jc w:val="both"/>
      </w:pPr>
    </w:p>
    <w:p w:rsidRDefault="004E7587" w:rsidP="004E7587" w:rsidR="004E7587">
      <w:pPr>
        <w:jc w:val="both"/>
      </w:pPr>
      <w:r>
        <w:tab/>
        <w:t xml:space="preserve">Za stečajnu upraviteljicu, automatskim odabirom, imenovana je </w:t>
      </w:r>
      <w:r w:rsidR="00CD3F22">
        <w:t>Sabina Lalić</w:t>
      </w:r>
      <w:r>
        <w:t xml:space="preserve"> iz Osijeka s liste A stečajnih upravitelja za područje nadležnosti ovoga suda a sukladno čl. 84 st. 1 u vezi s čl. 85 st. 2 SZ.</w:t>
      </w: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</w:p>
    <w:p w:rsidRDefault="004E7587" w:rsidP="004E7587" w:rsidR="004E7587">
      <w:pPr>
        <w:jc w:val="center"/>
      </w:pPr>
      <w:r>
        <w:t xml:space="preserve">U Osijeku </w:t>
      </w:r>
      <w:r w:rsidR="00071ADA">
        <w:t>7</w:t>
      </w:r>
      <w:r w:rsidR="00CD3F22">
        <w:t xml:space="preserve">. rujna </w:t>
      </w:r>
      <w:r>
        <w:t>2018. g.</w:t>
      </w:r>
    </w:p>
    <w:p w:rsidRDefault="004E7587" w:rsidP="004E7587" w:rsidR="004E7587">
      <w:pPr>
        <w:jc w:val="center"/>
      </w:pPr>
    </w:p>
    <w:p w:rsidRDefault="004E7587" w:rsidP="004E7587" w:rsidR="004E7587">
      <w:pPr>
        <w:tabs>
          <w:tab w:pos="1065" w:val="left"/>
        </w:tabs>
      </w:pPr>
    </w:p>
    <w:p w:rsidRDefault="004E7587" w:rsidP="004E7587" w:rsidR="004E7587">
      <w:pPr>
        <w:ind w:hanging="5760" w:left="5760"/>
      </w:pPr>
      <w:r>
        <w:t>Zapisničar: Danijela Sekulić</w:t>
      </w:r>
      <w:r>
        <w:tab/>
      </w:r>
      <w:r>
        <w:tab/>
      </w:r>
      <w:r>
        <w:tab/>
      </w:r>
      <w:r>
        <w:tab/>
        <w:t xml:space="preserve">                  STEČAJNA SUTKINJA    </w:t>
      </w:r>
    </w:p>
    <w:p w:rsidRDefault="004E7587" w:rsidP="004E7587" w:rsidR="004E75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Roso    </w:t>
      </w:r>
    </w:p>
    <w:p w:rsidRDefault="004E7587" w:rsidP="004E7587" w:rsidR="004E7587">
      <w:r>
        <w:rPr>
          <w:b/>
        </w:rPr>
        <w:t>POUKA O PRAVNOM LIJEKU:</w:t>
      </w:r>
    </w:p>
    <w:p w:rsidRDefault="004E7587" w:rsidP="004E7587" w:rsidR="004E7587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  <w:r>
        <w:t>DNA: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proofErr w:type="spellStart"/>
      <w:r>
        <w:t>st.</w:t>
      </w:r>
      <w:proofErr w:type="spellEnd"/>
      <w:r>
        <w:t xml:space="preserve"> </w:t>
      </w:r>
      <w:proofErr w:type="spellStart"/>
      <w:r>
        <w:t>uprav</w:t>
      </w:r>
      <w:proofErr w:type="spellEnd"/>
      <w:r>
        <w:t xml:space="preserve">. </w:t>
      </w:r>
      <w:r w:rsidR="00CD3F22">
        <w:t xml:space="preserve">Sabina </w:t>
      </w:r>
      <w:proofErr w:type="spellStart"/>
      <w:r w:rsidR="00CD3F22">
        <w:t>Lalić</w:t>
      </w:r>
      <w:proofErr w:type="spellEnd"/>
    </w:p>
    <w:p w:rsidRDefault="00071ADA" w:rsidP="004E7587" w:rsidR="00071ADA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 xml:space="preserve">ŽDO Osijek </w:t>
      </w:r>
    </w:p>
    <w:p w:rsidRDefault="00071ADA" w:rsidP="004E7587" w:rsidR="00071ADA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 xml:space="preserve">FINA–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proofErr w:type="spellStart"/>
      <w:r>
        <w:t>dužnik</w:t>
      </w:r>
      <w:proofErr w:type="spellEnd"/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 xml:space="preserve"> e-</w:t>
      </w:r>
      <w:proofErr w:type="spellStart"/>
      <w:r>
        <w:t>ogl</w:t>
      </w:r>
      <w:proofErr w:type="spellEnd"/>
      <w:r>
        <w:t>. pl.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proofErr w:type="spellStart"/>
      <w:r>
        <w:t>Registar</w:t>
      </w:r>
      <w:proofErr w:type="spellEnd"/>
      <w:r>
        <w:t xml:space="preserve"> TS Osijek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spellStart"/>
      <w:r>
        <w:t>kal</w:t>
      </w:r>
      <w:proofErr w:type="spellEnd"/>
      <w:r>
        <w:t xml:space="preserve">. </w:t>
      </w:r>
      <w:r w:rsidR="00CD3F22">
        <w:t>5.10.</w:t>
      </w: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ind w:firstLine="720"/>
        <w:jc w:val="both"/>
        <w:rPr>
          <w:sz w:val="20"/>
          <w:szCs w:val="20"/>
        </w:rPr>
      </w:pPr>
    </w:p>
    <w:p w:rsidRDefault="004E7587" w:rsidP="004E7587" w:rsidR="004E7587">
      <w:pPr>
        <w:tabs>
          <w:tab w:pos="1065" w:val="left"/>
        </w:tabs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F058D9" w:rsidP="00F058D9" w:rsidR="00F058D9" w:rsidRPr="00F058D9">
      <w:pPr>
        <w:tabs>
          <w:tab w:pos="1065" w:val="left"/>
        </w:tabs>
      </w:pPr>
      <w:bookmarkStart w:name="_GoBack" w:id="3"/>
      <w:bookmarkEnd w:id="3"/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39F" w:rsidR="00BD739F">
      <w:r>
        <w:separator/>
      </w:r>
    </w:p>
  </w:endnote>
  <w:endnote w:id="0" w:type="continuationSeparator">
    <w:p w:rsidRDefault="00BD739F" w:rsidR="00BD7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39F" w:rsidR="00BD739F">
      <w:r>
        <w:separator/>
      </w:r>
    </w:p>
  </w:footnote>
  <w:footnote w:id="0" w:type="continuationSeparator">
    <w:p w:rsidRDefault="00BD739F" w:rsidR="00BD73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630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CD3F22" w:rsidP="00CD3F22" w:rsidR="00CD3F22">
    <w:pPr>
      <w:jc w:val="right"/>
    </w:pPr>
    <w:r>
      <w:t>Broj: 6 St-561/18-16</w:t>
    </w:r>
  </w:p>
  <w:p w:rsidRDefault="0092156A" w:rsidP="008824CC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71B6A"/>
    <w:multiLevelType w:val="hybridMultilevel"/>
    <w:tmpl w:val="1428BA7E"/>
    <w:lvl w:tplc="C2D28E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085EC1"/>
    <w:multiLevelType w:val="hybridMultilevel"/>
    <w:tmpl w:val="5AFA91AA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9E606E"/>
    <w:multiLevelType w:val="hybridMultilevel"/>
    <w:tmpl w:val="44500C16"/>
    <w:lvl w:tplc="8F3ED70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33673A"/>
    <w:multiLevelType w:val="hybridMultilevel"/>
    <w:tmpl w:val="D92275BA"/>
    <w:lvl w:tplc="E31AEBDC" w:ilvl="0">
      <w:start w:val="4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E8C0828"/>
    <w:multiLevelType w:val="hybridMultilevel"/>
    <w:tmpl w:val="1FD216EA"/>
    <w:lvl w:tplc="9C9443E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10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3"/>
  </w:num>
  <w:num w:numId="10">
    <w:abstractNumId w:val="1"/>
  </w:num>
  <w:num w:numId="11">
    <w:abstractNumId w:val="21"/>
  </w:num>
  <w:num w:numId="12">
    <w:abstractNumId w:val="5"/>
  </w:num>
  <w:num w:numId="13">
    <w:abstractNumId w:val="8"/>
  </w:num>
  <w:num w:numId="14">
    <w:abstractNumId w:val="18"/>
  </w:num>
  <w:num w:numId="15">
    <w:abstractNumId w:val="23"/>
  </w:num>
  <w:num w:numId="16">
    <w:abstractNumId w:val="0"/>
  </w:num>
  <w:num w:numId="17">
    <w:abstractNumId w:val="6"/>
  </w:num>
  <w:num w:numId="18">
    <w:abstractNumId w:val="13"/>
  </w:num>
  <w:num w:numId="19">
    <w:abstractNumId w:val="15"/>
  </w:num>
  <w:num w:numId="20">
    <w:abstractNumId w:val="4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4"/>
  </w:num>
  <w:num w:numId="27">
    <w:abstractNumId w:val="11"/>
  </w:num>
  <w:num w:numId="28">
    <w:abstractNumId w:val="22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1ADA"/>
    <w:rsid w:val="00076B1B"/>
    <w:rsid w:val="00080341"/>
    <w:rsid w:val="00092546"/>
    <w:rsid w:val="00097849"/>
    <w:rsid w:val="00097EDD"/>
    <w:rsid w:val="000A0A06"/>
    <w:rsid w:val="000A36A9"/>
    <w:rsid w:val="000C1C6D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40BD"/>
    <w:rsid w:val="001956E6"/>
    <w:rsid w:val="001C39D1"/>
    <w:rsid w:val="001C68B7"/>
    <w:rsid w:val="001D04A7"/>
    <w:rsid w:val="001D68C3"/>
    <w:rsid w:val="001D771B"/>
    <w:rsid w:val="001F1BA6"/>
    <w:rsid w:val="001F7662"/>
    <w:rsid w:val="002138EF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0559"/>
    <w:rsid w:val="002B0D71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44AAE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B7630"/>
    <w:rsid w:val="003C02D3"/>
    <w:rsid w:val="003C46EF"/>
    <w:rsid w:val="003D478B"/>
    <w:rsid w:val="003E74DF"/>
    <w:rsid w:val="003F1016"/>
    <w:rsid w:val="00401E49"/>
    <w:rsid w:val="00402E82"/>
    <w:rsid w:val="004038C3"/>
    <w:rsid w:val="00414910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036D"/>
    <w:rsid w:val="004D6DB6"/>
    <w:rsid w:val="004E58C3"/>
    <w:rsid w:val="004E68DD"/>
    <w:rsid w:val="004E7587"/>
    <w:rsid w:val="004F16D5"/>
    <w:rsid w:val="00506A8F"/>
    <w:rsid w:val="00511E05"/>
    <w:rsid w:val="0052238B"/>
    <w:rsid w:val="00523EB3"/>
    <w:rsid w:val="00536767"/>
    <w:rsid w:val="00542326"/>
    <w:rsid w:val="0054540B"/>
    <w:rsid w:val="005456F8"/>
    <w:rsid w:val="0055174B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E7F8B"/>
    <w:rsid w:val="005F38B0"/>
    <w:rsid w:val="00631AD2"/>
    <w:rsid w:val="00631B6D"/>
    <w:rsid w:val="00631F0C"/>
    <w:rsid w:val="006451E7"/>
    <w:rsid w:val="00665935"/>
    <w:rsid w:val="0066649B"/>
    <w:rsid w:val="00670C39"/>
    <w:rsid w:val="006810E9"/>
    <w:rsid w:val="0068151D"/>
    <w:rsid w:val="00682B7E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07F70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0FAC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824CC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9F264A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0D72"/>
    <w:rsid w:val="00BB4534"/>
    <w:rsid w:val="00BB776B"/>
    <w:rsid w:val="00BC1A8C"/>
    <w:rsid w:val="00BD0C63"/>
    <w:rsid w:val="00BD5E44"/>
    <w:rsid w:val="00BD739F"/>
    <w:rsid w:val="00BF27D4"/>
    <w:rsid w:val="00BF2B91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CD3F22"/>
    <w:rsid w:val="00D032F3"/>
    <w:rsid w:val="00D04D17"/>
    <w:rsid w:val="00D2596C"/>
    <w:rsid w:val="00D269B5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47B74"/>
    <w:rsid w:val="00F63463"/>
    <w:rsid w:val="00F82A78"/>
    <w:rsid w:val="00F914E7"/>
    <w:rsid w:val="00F944F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uiPriority w:val="99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uiPriority w:val="99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3B76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76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6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6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6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uiPriority w:val="99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uiPriority w:val="99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3B76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76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6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6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6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93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St-561/2018</izvorni_sadrzaj>
    <derivirana_varijabla naziv="DomainObject.Predmet.OznakaBroj_1">St-561/2018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GALOP d.o.o.</izvorni_sadrzaj>
    <derivirana_varijabla naziv="DomainObject.Predmet.ProtustrankaFormated_1">  GALOP d.o.o.</derivirana_varijabla>
  </DomainObject.Predmet.ProtustrankaFormated>
  <DomainObject.Predmet.ProtustrankaFormatedOIB>
    <izvorni_sadrzaj>  GALOP d.o.o., OIB 30843534821</izvorni_sadrzaj>
    <derivirana_varijabla naziv="DomainObject.Predmet.ProtustrankaFormatedOIB_1">  GALOP d.o.o., OIB 30843534821</derivirana_varijabla>
  </DomainObject.Predmet.ProtustrankaFormatedOIB>
  <DomainObject.Predmet.ProtustrankaFormatedWithAdress>
    <izvorni_sadrzaj> GALOP d.o.o., Budakova 17, 10000 Zagreb</izvorni_sadrzaj>
    <derivirana_varijabla naziv="DomainObject.Predmet.ProtustrankaFormatedWithAdress_1"> GALOP d.o.o., Budakova 17, 10000 Zagreb</derivirana_varijabla>
  </DomainObject.Predmet.ProtustrankaFormatedWithAdress>
  <DomainObject.Predmet.ProtustrankaFormatedWithAdressOIB>
    <izvorni_sadrzaj> GALOP d.o.o., OIB 30843534821, Budakova 17, 10000 Zagreb</izvorni_sadrzaj>
    <derivirana_varijabla naziv="DomainObject.Predmet.ProtustrankaFormatedWithAdressOIB_1"> GALOP d.o.o., OIB 30843534821, Budakova 17, 10000 Zagreb</derivirana_varijabla>
  </DomainObject.Predmet.ProtustrankaFormatedWithAdressOIB>
  <DomainObject.Predmet.ProtustrankaWithAdress>
    <izvorni_sadrzaj>GALOP d.o.o. Budakova 17, 10000 Zagreb</izvorni_sadrzaj>
    <derivirana_varijabla naziv="DomainObject.Predmet.ProtustrankaWithAdress_1">GALOP d.o.o. Budakova 17, 10000 Zagreb</derivirana_varijabla>
  </DomainObject.Predmet.ProtustrankaWithAdress>
  <DomainObject.Predmet.ProtustrankaWithAdressOIB>
    <izvorni_sadrzaj>GALOP d.o.o., OIB 30843534821, Budakova 17, 10000 Zagreb</izvorni_sadrzaj>
    <derivirana_varijabla naziv="DomainObject.Predmet.ProtustrankaWithAdressOIB_1">GALOP d.o.o., OIB 30843534821, Budakova 17, 10000 Zagreb</derivirana_varijabla>
  </DomainObject.Predmet.ProtustrankaWithAdressOIB>
  <DomainObject.Predmet.ProtustrankaNazivFormated>
    <izvorni_sadrzaj>GALOP d.o.o.</izvorni_sadrzaj>
    <derivirana_varijabla naziv="DomainObject.Predmet.ProtustrankaNazivFormated_1">GALOP d.o.o.</derivirana_varijabla>
  </DomainObject.Predmet.ProtustrankaNazivFormated>
  <DomainObject.Predmet.ProtustrankaNazivFormatedOIB>
    <izvorni_sadrzaj>GALOP d.o.o., OIB 30843534821</izvorni_sadrzaj>
    <derivirana_varijabla naziv="DomainObject.Predmet.ProtustrankaNazivFormatedOIB_1">GALOP d.o.o., OIB 30843534821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CARINSKA UPRAVA PODRUČNI CARINSKI URED ZAGREB</izvorni_sadrzaj>
    <derivirana_varijabla naziv="DomainObject.Predmet.StrankaFormated_1">  RH MF  CARINSKA UPRAVA PODRUČNI CARINSKI URED ZAGREB</derivirana_varijabla>
  </DomainObject.Predmet.StrankaFormated>
  <DomainObject.Predmet.StrankaFormatedOIB>
    <izvorni_sadrzaj>  RH MF  CARINSKA UPRAVA PODRUČNI CARINSKI URED ZAGREB, OIB 18683136487</izvorni_sadrzaj>
    <derivirana_varijabla naziv="DomainObject.Predmet.StrankaFormatedOIB_1">  RH MF  CARINSKA UPRAVA PODRUČNI CARINSKI URED ZAGREB, OIB 18683136487</derivirana_varijabla>
  </DomainObject.Predmet.StrankaFormatedOIB>
  <DomainObject.Predmet.StrankaFormatedWithAdress>
    <izvorni_sadrzaj> RH MF  CARINSKA UPRAVA PODRUČNI CARINSKI URED ZAGREB</izvorni_sadrzaj>
    <derivirana_varijabla naziv="DomainObject.Predmet.StrankaFormatedWithAdress_1"> RH MF  CARINSKA UPRAVA PODRUČNI CARINSKI URED ZAGREB</derivirana_varijabla>
  </DomainObject.Predmet.StrankaFormatedWithAdress>
  <DomainObject.Predmet.StrankaFormatedWithAdressOIB>
    <izvorni_sadrzaj> RH MF  CARINSKA UPRAVA PODRUČNI CARINSKI URED ZAGREB, OIB 18683136487</izvorni_sadrzaj>
    <derivirana_varijabla naziv="DomainObject.Predmet.StrankaFormatedWithAdressOIB_1"> RH MF  CARINSKA UPRAVA PODRUČNI CARINSKI URED ZAGREB, OIB 18683136487</derivirana_varijabla>
  </DomainObject.Predmet.StrankaFormatedWithAdressOIB>
  <DomainObject.Predmet.StrankaWithAdress>
    <izvorni_sadrzaj>RH MF  CARINSKA UPRAVA PODRUČNI CARINSKI URED ZAGREB </izvorni_sadrzaj>
    <derivirana_varijabla naziv="DomainObject.Predmet.StrankaWithAdress_1">RH MF  CARINSKA UPRAVA PODRUČNI CARINSKI URED ZAGREB </derivirana_varijabla>
  </DomainObject.Predmet.StrankaWithAdress>
  <DomainObject.Predmet.StrankaWithAdressOIB>
    <izvorni_sadrzaj>RH MF  CARINSKA UPRAVA PODRUČNI CARINSKI URED ZAGREB, OIB 18683136487</izvorni_sadrzaj>
    <derivirana_varijabla naziv="DomainObject.Predmet.StrankaWithAdressOIB_1">RH MF  CARINSKA UPRAVA PODRUČNI CARINSKI URED ZAGREB, OIB 18683136487</derivirana_varijabla>
  </DomainObject.Predmet.StrankaWithAdressOIB>
  <DomainObject.Predmet.StrankaNazivFormated>
    <izvorni_sadrzaj>RH MF  CARINSKA UPRAVA PODRUČNI CARINSKI URED ZAGREB</izvorni_sadrzaj>
    <derivirana_varijabla naziv="DomainObject.Predmet.StrankaNazivFormated_1">RH MF  CARINSKA UPRAVA PODRUČNI CARINSKI URED ZAGREB</derivirana_varijabla>
  </DomainObject.Predmet.StrankaNazivFormated>
  <DomainObject.Predmet.StrankaNazivFormatedOIB>
    <izvorni_sadrzaj>RH MF  CARINSKA UPRAVA PODRUČNI CARINSKI URED ZAGREB, OIB 18683136487</izvorni_sadrzaj>
    <derivirana_varijabla naziv="DomainObject.Predmet.StrankaNazivFormatedOIB_1">RH MF  CARINSKA UPRAVA PODRUČNI CARINSKI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 CARINSKA UPRAVA PODRUČNI CARINSKI URED ZAGREB</item>
    </izvorni_sadrzaj>
    <derivirana_varijabla naziv="DomainObject.Predmet.StrankaListFormated_1">
      <item>RH MF  CARINSKA UPRAVA PODRUČNI CARINSKI URED ZAGREB</item>
    </derivirana_varijabla>
  </DomainObject.Predmet.StrankaListFormated>
  <DomainObject.Predmet.StrankaListFormatedOIB>
    <izvorni_sadrzaj>
      <item>RH MF  CARINSKA UPRAVA PODRUČNI CARINSKI URED ZAGREB, OIB 18683136487</item>
    </izvorni_sadrzaj>
    <derivirana_varijabla naziv="DomainObject.Predmet.StrankaListFormatedOIB_1">
      <item>RH MF  CARINSKA UPRAVA PODRUČNI CARINSKI URED ZAGREB, OIB 18683136487</item>
    </derivirana_varijabla>
  </DomainObject.Predmet.StrankaListFormatedOIB>
  <DomainObject.Predmet.StrankaListFormatedWithAdress>
    <izvorni_sadrzaj>
      <item>RH MF  CARINSKA UPRAVA PODRUČNI CARINSKI URED ZAGREB</item>
    </izvorni_sadrzaj>
    <derivirana_varijabla naziv="DomainObject.Predmet.StrankaListFormatedWithAdress_1">
      <item>RH MF  CARINSKA UPRAVA PODRUČNI CARINSKI URED ZAGREB</item>
    </derivirana_varijabla>
  </DomainObject.Predmet.StrankaListFormatedWithAdress>
  <DomainObject.Predmet.StrankaListFormatedWithAdressOIB>
    <izvorni_sadrzaj>
      <item>RH MF  CARINSKA UPRAVA PODRUČNI CARINSKI URED ZAGREB, OIB 18683136487</item>
    </izvorni_sadrzaj>
    <derivirana_varijabla naziv="DomainObject.Predmet.StrankaListFormatedWithAdressOIB_1">
      <item>RH MF  CARINSKA UPRAVA PODRUČNI CARINSKI URED ZAGREB, OIB 18683136487</item>
    </derivirana_varijabla>
  </DomainObject.Predmet.StrankaListFormatedWithAdressOIB>
  <DomainObject.Predmet.StrankaListNazivFormated>
    <izvorni_sadrzaj>
      <item>RH MF  CARINSKA UPRAVA PODRUČNI CARINSKI URED ZAGREB</item>
    </izvorni_sadrzaj>
    <derivirana_varijabla naziv="DomainObject.Predmet.StrankaListNazivFormated_1">
      <item>RH MF  CARINSKA UPRAVA PODRUČNI CARINSKI URED ZAGREB</item>
    </derivirana_varijabla>
  </DomainObject.Predmet.StrankaListNazivFormated>
  <DomainObject.Predmet.StrankaListNazivFormatedOIB>
    <izvorni_sadrzaj>
      <item>RH MF  CARINSKA UPRAVA PODRUČNI CARINSKI URED ZAGREB, OIB 18683136487</item>
    </izvorni_sadrzaj>
    <derivirana_varijabla naziv="DomainObject.Predmet.StrankaListNazivFormatedOIB_1">
      <item>RH MF  CARINSKA UPRAVA PODRUČNI CARINSKI URED ZAGREB, OIB 18683136487</item>
    </derivirana_varijabla>
  </DomainObject.Predmet.StrankaListNazivFormatedOIB>
  <DomainObject.Predmet.ProtuStrankaListFormated>
    <izvorni_sadrzaj>
      <item>GALOP d.o.o.</item>
    </izvorni_sadrzaj>
    <derivirana_varijabla naziv="DomainObject.Predmet.ProtuStrankaListFormated_1">
      <item>GALOP d.o.o.</item>
    </derivirana_varijabla>
  </DomainObject.Predmet.ProtuStrankaListFormated>
  <DomainObject.Predmet.ProtuStrankaListFormatedOIB>
    <izvorni_sadrzaj>
      <item>GALOP d.o.o., OIB 30843534821</item>
    </izvorni_sadrzaj>
    <derivirana_varijabla naziv="DomainObject.Predmet.ProtuStrankaListFormatedOIB_1">
      <item>GALOP d.o.o., OIB 30843534821</item>
    </derivirana_varijabla>
  </DomainObject.Predmet.ProtuStrankaListFormatedOIB>
  <DomainObject.Predmet.ProtuStrankaListFormatedWithAdress>
    <izvorni_sadrzaj>
      <item>GALOP d.o.o., Budakova 17, 10000 Zagreb</item>
    </izvorni_sadrzaj>
    <derivirana_varijabla naziv="DomainObject.Predmet.ProtuStrankaListFormatedWithAdress_1">
      <item>GALOP d.o.o., Budakova 17, 10000 Zagreb</item>
    </derivirana_varijabla>
  </DomainObject.Predmet.ProtuStrankaListFormatedWithAdress>
  <DomainObject.Predmet.ProtuStrankaListFormatedWithAdressOIB>
    <izvorni_sadrzaj>
      <item>GALOP d.o.o., OIB 30843534821, Budakova 17, 10000 Zagreb</item>
    </izvorni_sadrzaj>
    <derivirana_varijabla naziv="DomainObject.Predmet.ProtuStrankaListFormatedWithAdressOIB_1">
      <item>GALOP d.o.o., OIB 30843534821, Budakova 17, 10000 Zagreb</item>
    </derivirana_varijabla>
  </DomainObject.Predmet.ProtuStrankaListFormatedWithAdressOIB>
  <DomainObject.Predmet.ProtuStrankaListNazivFormated>
    <izvorni_sadrzaj>
      <item>GALOP d.o.o.</item>
    </izvorni_sadrzaj>
    <derivirana_varijabla naziv="DomainObject.Predmet.ProtuStrankaListNazivFormated_1">
      <item>GALOP d.o.o.</item>
    </derivirana_varijabla>
  </DomainObject.Predmet.ProtuStrankaListNazivFormated>
  <DomainObject.Predmet.ProtuStrankaListNazivFormatedOIB>
    <izvorni_sadrzaj>
      <item>GALOP d.o.o., OIB 30843534821</item>
    </izvorni_sadrzaj>
    <derivirana_varijabla naziv="DomainObject.Predmet.ProtuStrankaListNazivFormatedOIB_1">
      <item>GALOP d.o.o., OIB 30843534821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CARINSKA UPRAVA PODRUČNI CARINSKI URED ZAGREB</izvorni_sadrzaj>
    <derivirana_varijabla naziv="DomainObject.Predmet.StrankaIDrugi_1">RH MF  CARINSKA UPRAVA PODRUČNI CARINSKI URED ZAGREB</derivirana_varijabla>
  </DomainObject.Predmet.StrankaIDrugi>
  <DomainObject.Predmet.ProtustrankaIDrugi>
    <izvorni_sadrzaj>GALOP d.o.o.</izvorni_sadrzaj>
    <derivirana_varijabla naziv="DomainObject.Predmet.ProtustrankaIDrugi_1">GALOP d.o.o.</derivirana_varijabla>
  </DomainObject.Predmet.ProtustrankaIDrugi>
  <DomainObject.Predmet.StrankaIDrugiAdressOIB>
    <izvorni_sadrzaj>RH MF  CARINSKA UPRAVA PODRUČNI CARINSKI URED ZAGREB, OIB 18683136487</izvorni_sadrzaj>
    <derivirana_varijabla naziv="DomainObject.Predmet.StrankaIDrugiAdressOIB_1">RH MF  CARINSKA UPRAVA PODRUČNI CARINSKI URED ZAGREB, OIB 18683136487</derivirana_varijabla>
  </DomainObject.Predmet.StrankaIDrugiAdressOIB>
  <DomainObject.Predmet.ProtustrankaIDrugiAdressOIB>
    <izvorni_sadrzaj>GALOP d.o.o., OIB 30843534821, Budakova 17, 10000 Zagreb</izvorni_sadrzaj>
    <derivirana_varijabla naziv="DomainObject.Predmet.ProtustrankaIDrugiAdressOIB_1">GALOP d.o.o., OIB 30843534821,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GALOP d.o.o.</item>
      <item>RH MF  CARINSKA UPRAVA PODRUČNI CARINSKI URED ZAGREB</item>
    </izvorni_sadrzaj>
    <derivirana_varijabla naziv="DomainObject.Predmet.SudioniciListNaziv_1">
      <item>GALOP d.o.o.</item>
      <item>RH MF  CARINSKA UPRAVA PODRUČNI CARINSKI URED ZAGREB</item>
    </derivirana_varijabla>
  </DomainObject.Predmet.SudioniciListNaziv>
  <DomainObject.Predmet.SudioniciListAdressOIB>
    <izvorni_sadrzaj>
      <item>GALOP d.o.o., OIB 30843534821, Budakova 17,10000 Zagreb</item>
      <item>RH MF  CARINSKA UPRAVA PODRUČNI CARINSKI URED ZAGREB, OIB 18683136487</item>
    </izvorni_sadrzaj>
    <derivirana_varijabla naziv="DomainObject.Predmet.SudioniciListAdressOIB_1">
      <item>GALOP d.o.o., OIB 30843534821, Budakova 17,10000 Zagreb</item>
      <item>RH MF  CARINSKA UPRAVA PODRUČNI CARINSKI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30843534821</item>
      <item>, OIB 18683136487</item>
    </izvorni_sadrzaj>
    <derivirana_varijabla naziv="DomainObject.Predmet.SudioniciListNazivOIB_1">
      <item>, OIB 30843534821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17328-B5A4-4188-A04A-7283426F7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2013</properties:Words>
  <properties:Characters>11228</properties:Characters>
  <properties:Lines>365</properties:Lines>
  <properties:Paragraphs>97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14701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2018-09-04T12:02:00Z</dcterms:created>
  <dc:creator>dsekulic</dc:creator>
  <cp:lastModifiedBy>Danijela Sekulić</cp:lastModifiedBy>
  <cp:lastPrinted>2018-09-07T08:41:00Z</cp:lastPrinted>
  <dcterms:modified xmlns:xsi="http://www.w3.org/2001/XMLSchema-instance" xsi:type="dcterms:W3CDTF">2018-09-07T08:41:00Z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(GALOP-LALIĆ-PU.docx)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