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56d6" w14:paraId="d9d56d6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22220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222202" w:rsidP="00BF6CBB" w:rsidR="00222202">
      <w:pPr>
        <w:jc w:val="both"/>
      </w:pPr>
      <w:r>
        <w:tab/>
      </w:r>
      <w:r w:rsidR="00BF6CBB">
        <w:t xml:space="preserve">Pazin, Dršćevka 1  </w:t>
      </w:r>
    </w:p>
    <w:p w:rsidRDefault="00BF6CBB" w:rsidP="00BF6CBB" w:rsidR="00222202">
      <w:pPr>
        <w:jc w:val="both"/>
      </w:pPr>
      <w:r>
        <w:t xml:space="preserve"> </w:t>
      </w:r>
    </w:p>
    <w:p w:rsidRDefault="00222202" w:rsidP="00222202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 w:rsidRPr="000D7203">
      <w:pPr>
        <w:jc w:val="both"/>
      </w:pPr>
      <w:r>
        <w:tab/>
        <w:t>Trgovački sud u Pazinu, po stečajnom sucu Ivanu Dujiću, po prijedlogu predlagatelja Republike Hrvatske, Ministarstva financija, Porezne uprave, Područni ured Istra, Primorje, Lika, OIB: 52634238587,  zastupane po Županijskom državnom odvjetništvu u Puli - Pola, za otvaranje stečajnog postupka nad dužnikom PROJEKT BIBALI d.o.o. Poreč, Partizanska 13, OIB: 96963630063</w:t>
      </w:r>
      <w:r w:rsidR="00E84C66" w:rsidRPr="000D7203">
        <w:t xml:space="preserve">, </w:t>
      </w:r>
      <w:r w:rsidR="00932C74" w:rsidRPr="000D7203">
        <w:t>2</w:t>
      </w:r>
      <w:r>
        <w:t>8</w:t>
      </w:r>
      <w:r w:rsidR="00E84C66" w:rsidRPr="000D7203">
        <w:t xml:space="preserve">. </w:t>
      </w:r>
      <w:r>
        <w:t>rujn</w:t>
      </w:r>
      <w:r w:rsidR="00932C74" w:rsidRPr="000D7203">
        <w:t xml:space="preserve">a </w:t>
      </w:r>
      <w:r w:rsidR="00E84C66" w:rsidRPr="000D7203">
        <w:t>2015.</w:t>
      </w:r>
    </w:p>
    <w:p w:rsidRDefault="0052544E" w:rsidP="0052544E" w:rsidR="0052544E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52544E" w:rsidR="0052544E" w:rsidRPr="000D7203">
      <w:pPr>
        <w:jc w:val="both"/>
      </w:pPr>
      <w:r w:rsidRPr="000D7203">
        <w:tab/>
        <w:t xml:space="preserve">I. Otvara se stečajni postupak nad dužnikom </w:t>
      </w:r>
      <w:r w:rsidR="00BF6CBB" w:rsidRPr="00BF6CBB">
        <w:t>PROJEKT BIBALI d.o.o. Poreč, Partizanska 13, OIB: 96963630063</w:t>
      </w:r>
      <w:r w:rsidR="00E84C66" w:rsidRPr="000D7203">
        <w:t>.</w:t>
      </w:r>
    </w:p>
    <w:p w:rsidRDefault="00E84C66" w:rsidP="0052544E" w:rsidR="00E84C66" w:rsidRPr="000D7203">
      <w:pPr>
        <w:jc w:val="both"/>
      </w:pPr>
    </w:p>
    <w:p w:rsidRDefault="0052544E" w:rsidP="0052544E" w:rsidR="0052544E" w:rsidRPr="000D7203">
      <w:pPr>
        <w:jc w:val="both"/>
      </w:pPr>
      <w:r w:rsidRPr="000D7203">
        <w:tab/>
        <w:t xml:space="preserve">II. Za stečajnog upravitelja imenuje se </w:t>
      </w:r>
      <w:r w:rsidR="00BF6CBB" w:rsidRPr="00BF6CBB">
        <w:rPr>
          <w:rStyle w:val="f01"/>
          <w:color w:val="auto"/>
        </w:rPr>
        <w:t>Zinko Grgurić, Rijeka, Ante Starčevića 5/a</w:t>
      </w:r>
      <w:r w:rsidR="00E84C66" w:rsidRPr="000D7203">
        <w:rPr>
          <w:rStyle w:val="f01"/>
          <w:color w:val="auto"/>
        </w:rPr>
        <w:t>, OIB: 83</w:t>
      </w:r>
      <w:r w:rsidR="00BF6CBB">
        <w:rPr>
          <w:rStyle w:val="f01"/>
          <w:color w:val="auto"/>
        </w:rPr>
        <w:t>323185553</w:t>
      </w:r>
      <w:r w:rsidR="00E84C66" w:rsidRPr="000D7203">
        <w:rPr>
          <w:rStyle w:val="f01"/>
          <w:color w:val="auto"/>
        </w:rPr>
        <w:t>.</w:t>
      </w:r>
    </w:p>
    <w:p w:rsidRDefault="00BF6CBB" w:rsidP="00932C74" w:rsidR="00BF6CBB">
      <w:pPr>
        <w:jc w:val="both"/>
      </w:pPr>
    </w:p>
    <w:p w:rsidRDefault="00BF6CBB" w:rsidP="00932C74" w:rsidR="00932C74" w:rsidRPr="000D7203">
      <w:pPr>
        <w:jc w:val="both"/>
      </w:pPr>
      <w:r>
        <w:tab/>
      </w:r>
      <w:r w:rsidR="00932C74" w:rsidRPr="000D7203">
        <w:t xml:space="preserve">III. Oglas o otvaranju stečajnog postupka </w:t>
      </w:r>
      <w:r w:rsidR="00EE105D">
        <w:t xml:space="preserve">objaviti </w:t>
      </w:r>
      <w:r w:rsidR="00932C74" w:rsidRPr="000D7203">
        <w:t xml:space="preserve">na </w:t>
      </w:r>
      <w:r w:rsidR="00EE105D">
        <w:t>e-</w:t>
      </w:r>
      <w:r w:rsidR="00932C74" w:rsidRPr="000D7203">
        <w:t>oglasnoj ploči suda 2</w:t>
      </w:r>
      <w:r w:rsidR="00EE105D">
        <w:t>8</w:t>
      </w:r>
      <w:r w:rsidR="00932C74" w:rsidRPr="000D7203">
        <w:t xml:space="preserve">. </w:t>
      </w:r>
      <w:r>
        <w:t>rujna</w:t>
      </w:r>
      <w:r w:rsidR="00932C74" w:rsidRPr="000D7203">
        <w:t xml:space="preserve"> 2015. godine u 15,</w:t>
      </w:r>
      <w:r w:rsidR="00E605C9" w:rsidRPr="000D7203">
        <w:t>0</w:t>
      </w:r>
      <w:r w:rsidR="00932C74" w:rsidRPr="000D7203">
        <w:t xml:space="preserve">0 sati </w:t>
      </w:r>
      <w:r w:rsidRPr="00382CB4">
        <w:t>(čl. 12. vezano uz čl. 441. st. 2. Stečajnog zakona, NN br. 71/15)</w:t>
      </w:r>
      <w:r w:rsidR="00932C74" w:rsidRPr="000D7203">
        <w:t xml:space="preserve">. </w:t>
      </w:r>
    </w:p>
    <w:p w:rsidRDefault="00932C74" w:rsidP="00932C74" w:rsidR="00932C74" w:rsidRPr="000D7203">
      <w:pPr>
        <w:jc w:val="both"/>
      </w:pPr>
    </w:p>
    <w:p w:rsidRDefault="00932C74" w:rsidP="00932C74" w:rsidR="00932C74" w:rsidRPr="00E605C9">
      <w:pPr>
        <w:jc w:val="both"/>
      </w:pPr>
      <w:r w:rsidRPr="000D7203">
        <w:tab/>
        <w:t>IV. 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F6CBB">
        <w:t xml:space="preserve"> </w:t>
      </w:r>
      <w:r w:rsidR="00BF6CBB" w:rsidRPr="00BF6CBB">
        <w:t>(Narodne novine br. 44/1996, 161/1998, 29/1999, 129/2000, 123/2003, 197/2003, 187/2004, 82/2006, 116/2010, 25/2012, 133/2012, 45/2013</w:t>
      </w:r>
      <w:r w:rsidR="00BF6CBB">
        <w:t>, dalje: SZ</w:t>
      </w:r>
      <w:r w:rsidR="00BF6CBB"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932C74" w:rsidP="00932C74" w:rsidR="00932C74" w:rsidRPr="00E605C9">
      <w:pPr>
        <w:jc w:val="both"/>
      </w:pPr>
      <w:r w:rsidRPr="00E605C9">
        <w:t xml:space="preserve">Ako se prijavljuju tražbine o kojima se vodi parnica, u prijavi treba navesti Sud pred kojim se vodi parnica s naznakom broja spisa. </w:t>
      </w:r>
    </w:p>
    <w:p w:rsidRDefault="00932C74" w:rsidP="00932C74" w:rsidR="00932C74" w:rsidRPr="00105EAE">
      <w:pPr>
        <w:jc w:val="both"/>
      </w:pPr>
      <w:r w:rsidRPr="00E605C9">
        <w:t xml:space="preserve">Prijavi treba priložiti dokaz o plaćanju pristojbe u visini od 2% prijavljene tražbine, ali ne više od 500,00 kn i </w:t>
      </w:r>
      <w:r w:rsidRPr="00105EAE">
        <w:t>to u korist Državnog proračuna HR12 1001005- 1863000160 poziv na broj 64 5045-</w:t>
      </w:r>
      <w:r w:rsidR="004B072B" w:rsidRPr="00105EAE">
        <w:t>48752</w:t>
      </w:r>
      <w:r w:rsidRPr="00105EAE">
        <w:t>-</w:t>
      </w:r>
      <w:r w:rsidR="00105EAE" w:rsidRPr="00105EAE">
        <w:t>57201</w:t>
      </w:r>
      <w:r w:rsidR="004B072B" w:rsidRPr="00105EAE">
        <w:t>5</w:t>
      </w:r>
      <w:r w:rsidRPr="00105EAE">
        <w:t xml:space="preserve">. Zaposlenici koji prijavljuju svoja potraživanja po osnovu rada ne moraju platiti pristojbu. </w:t>
      </w:r>
    </w:p>
    <w:p w:rsidRDefault="00105EAE" w:rsidP="00932C74" w:rsidR="00105EAE" w:rsidRPr="00105EAE">
      <w:pPr>
        <w:jc w:val="both"/>
      </w:pPr>
    </w:p>
    <w:p w:rsidRDefault="0019162E" w:rsidP="00932C74" w:rsidR="00932C74" w:rsidRPr="00E605C9">
      <w:pPr>
        <w:jc w:val="both"/>
      </w:pPr>
      <w:r>
        <w:tab/>
      </w:r>
      <w:r w:rsidR="00932C74" w:rsidRPr="00E605C9">
        <w:t>V. Vjerovnici koji tražbinu ne prijave u navedenom roku izlažu se dodatnim troškovima (čl. 176. S</w:t>
      </w:r>
      <w:r w:rsidR="00BF6CBB">
        <w:t>Z-a</w:t>
      </w:r>
      <w:r w:rsidR="00932C74" w:rsidRPr="00E605C9">
        <w:t xml:space="preserve">). </w:t>
      </w:r>
    </w:p>
    <w:p w:rsidRDefault="00932C74" w:rsidP="00932C74" w:rsidR="00932C74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VI. Razlučni i izlučni vjerovnici se pozivaju da u roku iz t. </w:t>
      </w:r>
      <w:r w:rsidR="00BF6CBB">
        <w:t>I</w:t>
      </w:r>
      <w:r w:rsidR="00932C74" w:rsidRPr="00E605C9">
        <w:t>V. ovog rješenja obavijeste stečajnog upravitelja o svojim pravima, sukladno odredbi čl. 173. st. 5. i 6. S</w:t>
      </w:r>
      <w:r w:rsidR="00BF6CBB">
        <w:t>Z-a</w:t>
      </w:r>
      <w:r w:rsidR="00932C74" w:rsidRPr="00E605C9">
        <w:t xml:space="preserve">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lastRenderedPageBreak/>
        <w:tab/>
      </w:r>
      <w:r w:rsidR="00932C74" w:rsidRPr="00E605C9">
        <w:t xml:space="preserve">VII. Pozivaju se dužnikovi dužnici da svoje obveze prema dužniku ispunjavaju bez odgode.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VIlI. Otvaranje stečajnog postupka upisati će se u sudski registar ovog suda i u zemljišne knjige. </w:t>
      </w:r>
    </w:p>
    <w:p w:rsidRDefault="00932C74" w:rsidP="00932C74" w:rsidR="0019162E">
      <w:r w:rsidRPr="00E605C9">
        <w:tab/>
      </w:r>
    </w:p>
    <w:p w:rsidRDefault="0019162E" w:rsidP="00932C74" w:rsidR="00932C74" w:rsidRPr="00E605C9">
      <w:r>
        <w:tab/>
      </w:r>
      <w:r w:rsidR="00932C74" w:rsidRPr="00E605C9">
        <w:t xml:space="preserve">IX. Ispitno ročište na kojem će se ispitivati prijavljene tražbine određuje se za dan </w:t>
      </w:r>
    </w:p>
    <w:p w:rsidRDefault="003228FE" w:rsidP="00932C74" w:rsidR="003228FE">
      <w:pPr>
        <w:jc w:val="center"/>
      </w:pPr>
    </w:p>
    <w:p w:rsidRDefault="00F158F8" w:rsidP="00932C74" w:rsidR="00932C74" w:rsidRPr="00E605C9">
      <w:pPr>
        <w:jc w:val="center"/>
      </w:pPr>
      <w:r w:rsidRPr="00E605C9">
        <w:t>1</w:t>
      </w:r>
      <w:r w:rsidR="00BF6CBB">
        <w:t>3</w:t>
      </w:r>
      <w:r w:rsidR="00932C74" w:rsidRPr="00E605C9">
        <w:t>.</w:t>
      </w:r>
      <w:r w:rsidR="003228FE">
        <w:t xml:space="preserve"> </w:t>
      </w:r>
      <w:r w:rsidR="00BF6CBB">
        <w:t>studenog</w:t>
      </w:r>
      <w:r w:rsidR="00932C74" w:rsidRPr="00E605C9">
        <w:t xml:space="preserve"> 2015. g. u 09:</w:t>
      </w:r>
      <w:r w:rsidR="003228FE">
        <w:t>3</w:t>
      </w:r>
      <w:r w:rsidR="00932C74" w:rsidRPr="00E605C9">
        <w:t>0 sati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sudnica broj </w:t>
      </w:r>
      <w:r w:rsidR="00F158F8" w:rsidRPr="00E605C9">
        <w:t>1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u Trgovačkom sudu u </w:t>
      </w:r>
      <w:r w:rsidR="00F158F8" w:rsidRPr="00E605C9">
        <w:t>Pazinu</w:t>
      </w:r>
      <w:r w:rsidRPr="00E605C9">
        <w:t>,</w:t>
      </w:r>
    </w:p>
    <w:p w:rsidRDefault="00F158F8" w:rsidP="00932C74" w:rsidR="00932C74" w:rsidRPr="00E605C9">
      <w:pPr>
        <w:jc w:val="center"/>
      </w:pPr>
      <w:r w:rsidRPr="00E605C9">
        <w:t>Dršćevka</w:t>
      </w:r>
      <w:r w:rsidR="00932C74" w:rsidRPr="00E605C9">
        <w:t xml:space="preserve"> 1.</w:t>
      </w:r>
    </w:p>
    <w:p w:rsidRDefault="003228FE" w:rsidP="00932C74" w:rsidR="00932C74" w:rsidRPr="00E605C9">
      <w:r>
        <w:tab/>
      </w:r>
      <w:r w:rsidR="00932C74" w:rsidRPr="00E605C9">
        <w:t xml:space="preserve">Na ovom ročištu ispitat će se samo prijave prispjele u otvorenom roku iz ovog oglasa.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X. Ročištu mogu prisustvovati vjerovnici odnosno njihovi punomoćnici.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>XI. Tablica prijavljenih tražbina bit će izložena u pisa</w:t>
      </w:r>
      <w:r w:rsidR="00F158F8" w:rsidRPr="00E605C9">
        <w:t>rn</w:t>
      </w:r>
      <w:r w:rsidR="00932C74" w:rsidRPr="00E605C9">
        <w:t xml:space="preserve">ici ovog suda, osam dana prije ročišta (čl. 174. Stečajnog zakona).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XIII. Izvještajno ročište na kojem se na temelju izvješća stečajnog upravitelja odlučivati o daljnjem tijeku stečajnog postupka određuje se za dan </w:t>
      </w:r>
    </w:p>
    <w:p w:rsidRDefault="003228FE" w:rsidP="00F158F8" w:rsidR="003228FE">
      <w:pPr>
        <w:jc w:val="center"/>
      </w:pPr>
    </w:p>
    <w:p w:rsidRDefault="003228FE" w:rsidP="00F158F8" w:rsidR="00F158F8" w:rsidRPr="00E605C9">
      <w:pPr>
        <w:jc w:val="center"/>
      </w:pPr>
      <w:r>
        <w:t>13</w:t>
      </w:r>
      <w:r w:rsidR="00F158F8" w:rsidRPr="00E605C9">
        <w:t xml:space="preserve">. </w:t>
      </w:r>
      <w:r>
        <w:t>studenog</w:t>
      </w:r>
      <w:r w:rsidR="00F158F8" w:rsidRPr="00E605C9">
        <w:t xml:space="preserve"> 2015. g. u 10:00 sati</w:t>
      </w:r>
    </w:p>
    <w:p w:rsidRDefault="00F158F8" w:rsidP="00F158F8" w:rsidR="00F158F8" w:rsidRPr="00E605C9">
      <w:pPr>
        <w:jc w:val="center"/>
      </w:pPr>
      <w:r w:rsidRPr="00E605C9">
        <w:t>sudnica broj 1</w:t>
      </w:r>
    </w:p>
    <w:p w:rsidRDefault="00F158F8" w:rsidP="00F158F8" w:rsidR="00F158F8" w:rsidRPr="00E605C9">
      <w:pPr>
        <w:jc w:val="center"/>
      </w:pPr>
      <w:r w:rsidRPr="00E605C9">
        <w:t>u Trgovačkom sudu u Pazinu,</w:t>
      </w:r>
    </w:p>
    <w:p w:rsidRDefault="00F158F8" w:rsidP="00F158F8" w:rsidR="00F158F8">
      <w:pPr>
        <w:jc w:val="center"/>
      </w:pPr>
      <w:r w:rsidRPr="00E605C9">
        <w:t>Dršćevka 1.</w:t>
      </w:r>
    </w:p>
    <w:p w:rsidRDefault="0019162E" w:rsidP="00F158F8" w:rsidR="0019162E">
      <w:pPr>
        <w:jc w:val="center"/>
      </w:pPr>
    </w:p>
    <w:p w:rsidRDefault="00585761" w:rsidP="0019162E" w:rsidR="0019162E">
      <w:pPr>
        <w:jc w:val="both"/>
      </w:pPr>
      <w:r>
        <w:tab/>
      </w:r>
      <w:r w:rsidR="0019162E">
        <w:t xml:space="preserve">XIV. </w:t>
      </w:r>
      <w:r w:rsidR="0019162E">
        <w:tab/>
      </w:r>
      <w:r w:rsidR="0019162E" w:rsidRPr="0019162E">
        <w:t>Nalaže se zemljišnoknjižnom odjelu Općinskog suda u Puli</w:t>
      </w:r>
      <w:r w:rsidR="003228FE">
        <w:t xml:space="preserve">, Stalna služba u Bujama-Buie, </w:t>
      </w:r>
      <w:r w:rsidR="0019162E">
        <w:t xml:space="preserve">da izvrši </w:t>
      </w:r>
      <w:r w:rsidR="0019162E" w:rsidRPr="0019162E">
        <w:t xml:space="preserve">upis otvaranja stečajnog postupka nad društvom </w:t>
      </w:r>
      <w:r w:rsidR="003228FE" w:rsidRPr="003228FE">
        <w:t>PROJEKT BIBALI d.o.o. Poreč, Partizanska 13, OIB: 96963630063</w:t>
      </w:r>
      <w:r w:rsidR="0019162E" w:rsidRPr="0019162E">
        <w:t>, na nekretnin</w:t>
      </w:r>
      <w:r w:rsidR="0019162E">
        <w:t xml:space="preserve">i </w:t>
      </w:r>
      <w:r w:rsidR="003228FE" w:rsidRPr="003228FE">
        <w:t>k</w:t>
      </w:r>
      <w:r w:rsidR="003228FE">
        <w:t>.</w:t>
      </w:r>
      <w:r w:rsidR="003228FE" w:rsidRPr="003228FE">
        <w:t>č.br. 1493 k.o. Buje</w:t>
      </w:r>
      <w:r w:rsidR="0019162E">
        <w:t>.</w:t>
      </w:r>
    </w:p>
    <w:p w:rsidRDefault="0019162E" w:rsidP="0019162E" w:rsidR="00585761">
      <w:pPr>
        <w:jc w:val="both"/>
      </w:pPr>
      <w:r>
        <w:tab/>
      </w:r>
      <w:r w:rsidRPr="0019162E">
        <w:t xml:space="preserve"> </w:t>
      </w: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F158F8" w:rsidP="003228FE" w:rsidR="003228FE">
      <w:pPr>
        <w:jc w:val="both"/>
      </w:pPr>
      <w:r w:rsidRPr="00E605C9">
        <w:tab/>
      </w:r>
      <w:r w:rsidR="003228FE">
        <w:t>Predlagatelj je podnio prijedlog za pokretanje stečajnog postupka nad dužnikom.</w:t>
      </w:r>
      <w:r w:rsidR="00EE105D">
        <w:t xml:space="preserve"> </w:t>
      </w:r>
      <w:r w:rsidR="003228FE">
        <w:tab/>
        <w:t xml:space="preserve">Predlagatelj je prijedlogu dostavio preslike </w:t>
      </w:r>
      <w:r w:rsidR="00EE105D">
        <w:t>o</w:t>
      </w:r>
      <w:r w:rsidR="003228FE">
        <w:t>vršnih isprava temeljem kojih je evidentirano dugovanje na računima poreznog dužnika pa je, stoga,  sukladno čl. 39. st. 2. Stečajnog zakona (dalje: SZ), ovlašten podnijeti prijedlog za otvaranje stečajnoga postupka.</w:t>
      </w:r>
    </w:p>
    <w:p w:rsidRDefault="003228FE" w:rsidP="003228FE" w:rsidR="003228FE">
      <w:pPr>
        <w:jc w:val="both"/>
      </w:pPr>
      <w:r>
        <w:t>Predlagatelj je u prijedlogu za pokretanje stečajnog postupka naveo da postoje razlozi za otvaranje stečajnog postupka iz čl. 4. čl. 4. st. 7. SZ</w:t>
      </w:r>
      <w:r w:rsidR="00EE105D">
        <w:t>-a</w:t>
      </w:r>
      <w:r>
        <w:t>, odnosno da je dužnik prezadužen, a što da se dokazuje izvješćem potvrdom o blokadi računa, ovjerenim izlistom iz informacijskog sustava porezne uprave i ovjerenim preslicima ovršnih isprava temeljem kojih je evidentirano dugovanje na računima poreznog dužnika, koji su privitak tom prijedlogu.</w:t>
      </w:r>
    </w:p>
    <w:p w:rsidRDefault="003228FE" w:rsidP="003228FE" w:rsidR="003228FE">
      <w:pPr>
        <w:jc w:val="both"/>
      </w:pPr>
    </w:p>
    <w:p w:rsidRDefault="00F158F8" w:rsidP="003228FE" w:rsidR="003228FE">
      <w:pPr>
        <w:jc w:val="both"/>
      </w:pPr>
      <w:r w:rsidRPr="00E605C9">
        <w:tab/>
      </w:r>
      <w:r w:rsidR="00932C74" w:rsidRPr="00E605C9">
        <w:t xml:space="preserve">Rješenjem </w:t>
      </w:r>
      <w:r w:rsidR="003228FE">
        <w:rPr>
          <w:sz w:val="23"/>
          <w:szCs w:val="23"/>
        </w:rPr>
        <w:t>ovog suda posl. br. St-57</w:t>
      </w:r>
      <w:r w:rsidRPr="00E605C9">
        <w:rPr>
          <w:sz w:val="23"/>
          <w:szCs w:val="23"/>
        </w:rPr>
        <w:t>/15-</w:t>
      </w:r>
      <w:r w:rsidR="003228FE">
        <w:rPr>
          <w:sz w:val="23"/>
          <w:szCs w:val="23"/>
        </w:rPr>
        <w:t>5</w:t>
      </w:r>
      <w:r w:rsidRPr="00E605C9">
        <w:rPr>
          <w:sz w:val="23"/>
          <w:szCs w:val="23"/>
        </w:rPr>
        <w:t xml:space="preserve"> od </w:t>
      </w:r>
      <w:r w:rsidR="003228FE">
        <w:t>17.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</w:t>
      </w:r>
      <w:r w:rsidR="00496C6E">
        <w:t>j</w:t>
      </w:r>
      <w:r w:rsidR="003228FE">
        <w:t>e prethodni postupak radi utvrđivanja uvjeta za otvaranje stečajnog postupka nad društvom PROJEKT BIBALI d.o.o. Poreč, Partizanska 13, OIB: 96963630063.</w:t>
      </w:r>
      <w:r w:rsidR="00496C6E">
        <w:t xml:space="preserve"> </w:t>
      </w:r>
      <w:r w:rsidR="003228FE">
        <w:t>Za privremenog stečajnog upravitelja imen</w:t>
      </w:r>
      <w:r w:rsidR="00496C6E">
        <w:t>ovan j</w:t>
      </w:r>
      <w:r w:rsidR="003228FE">
        <w:t>e Zinko Grgurić, Rijeka, Ante Starčevića 5/a.</w:t>
      </w:r>
    </w:p>
    <w:p w:rsidRDefault="00496C6E" w:rsidP="00496C6E" w:rsidR="00496C6E">
      <w:pPr>
        <w:jc w:val="both"/>
      </w:pPr>
    </w:p>
    <w:p w:rsidRDefault="00496C6E" w:rsidP="00496C6E" w:rsidR="00496C6E">
      <w:pPr>
        <w:jc w:val="both"/>
      </w:pPr>
      <w:r>
        <w:tab/>
      </w:r>
      <w:r w:rsidR="00F158F8" w:rsidRPr="00E605C9">
        <w:t xml:space="preserve">Ročište radi razjašnjenja o prijedlogu i rasprave o uvjetima za otvaranje stečajnog postupka nad dužnikom održano je </w:t>
      </w:r>
      <w:r>
        <w:t>28. rujna 2015.</w:t>
      </w:r>
    </w:p>
    <w:p w:rsidRDefault="00496C6E" w:rsidP="00496C6E" w:rsidR="00496C6E">
      <w:pPr>
        <w:jc w:val="both"/>
      </w:pPr>
    </w:p>
    <w:p w:rsidRDefault="00F158F8" w:rsidP="000F46B7" w:rsidR="000F46B7">
      <w:pPr>
        <w:jc w:val="both"/>
      </w:pPr>
      <w:r w:rsidRPr="00E605C9">
        <w:tab/>
      </w:r>
      <w:r w:rsidR="00932C74" w:rsidRPr="00E605C9">
        <w:t>Do završetka prethodnog postupka sud je utvrdio kod dužnika postojanje zakonom predviđenog stečajnog razloga nesposobnosti za plaćanje iz čl. 4. st. 2. S</w:t>
      </w:r>
      <w:r w:rsidR="00496C6E">
        <w:t>Z-a</w:t>
      </w:r>
      <w:r w:rsidR="0014233B" w:rsidRPr="00E605C9">
        <w:t xml:space="preserve">. </w:t>
      </w:r>
      <w:r w:rsidR="00496C6E">
        <w:t>Naime, uvidom u potvrdu FINA-e od 18. rujna 2015. u</w:t>
      </w:r>
      <w:r w:rsidR="0014233B" w:rsidRPr="00E605C9">
        <w:t xml:space="preserve">tvrđeno je </w:t>
      </w:r>
      <w:r w:rsidR="00932C74" w:rsidRPr="00E605C9">
        <w:t>da dužnik ima evidentirane nepodmirene obveze kod banke koja za njega obavlja poslove platnog prometa u</w:t>
      </w:r>
      <w:r w:rsidR="0014233B" w:rsidRPr="00E605C9">
        <w:t xml:space="preserve"> </w:t>
      </w:r>
      <w:r w:rsidR="00932C74" w:rsidRPr="00E605C9">
        <w:t>razdoblju duljem od 60 dana, a koje je trebalo, na temelju valjanih osnova za naplatu, bez daljnjeg pristanka dužnika naplatiti s bilo kojeg od njegovih računa</w:t>
      </w:r>
      <w:r w:rsidR="000F46B7">
        <w:t xml:space="preserve"> (čl. 4. st. 7. SZ-a), a dužnik nije dostavio javnu ili</w:t>
      </w:r>
    </w:p>
    <w:p w:rsidRDefault="000F46B7" w:rsidP="000F46B7" w:rsidR="000F46B7">
      <w:pPr>
        <w:jc w:val="both"/>
      </w:pPr>
      <w:r>
        <w:t>javno ovjerovljenu ispravu ili potvrdu Financijske agencije da je tijekom prethodnoga postupka podmirio sve tražbine koje je trebalo na temelju valjanih osnova za plaćanje naplatiti sa svih njegovih računa, a niti je došlo do pristupanja dugu (čl. 4. st. 8. SZ-a).</w:t>
      </w:r>
    </w:p>
    <w:p w:rsidRDefault="000F46B7" w:rsidP="000F46B7" w:rsidR="000F46B7" w:rsidRPr="00E605C9">
      <w:pPr>
        <w:jc w:val="both"/>
      </w:pPr>
      <w:r>
        <w:tab/>
      </w:r>
    </w:p>
    <w:p w:rsidRDefault="000F46B7" w:rsidP="00932C74" w:rsidR="00932C74" w:rsidRPr="00E605C9">
      <w:pPr>
        <w:jc w:val="both"/>
      </w:pPr>
      <w:r>
        <w:tab/>
      </w:r>
      <w:r w:rsidR="00932C74" w:rsidRPr="00E605C9">
        <w:t>Slijedom navedenog, a na temelju odredbe čl. 53., 54. i 55. S</w:t>
      </w:r>
      <w:r w:rsidR="00496C6E">
        <w:t>Z-a</w:t>
      </w:r>
      <w:r w:rsidR="00932C74" w:rsidRPr="00E605C9">
        <w:t xml:space="preserve"> odlučeno je kao u izreci ovog rješenja. </w:t>
      </w:r>
    </w:p>
    <w:p w:rsidRDefault="00747E68" w:rsidP="00932C74" w:rsidR="00747E68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0F46B7">
        <w:t>28</w:t>
      </w:r>
      <w:r w:rsidR="00E605C9" w:rsidRPr="000D7203">
        <w:t xml:space="preserve">. </w:t>
      </w:r>
      <w:r w:rsidR="000F46B7">
        <w:t>rujna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B80C1E" w:rsidP="00B80C1E" w:rsidR="00B80C1E" w:rsidRPr="00E605C9">
      <w:pPr>
        <w:jc w:val="both"/>
      </w:pPr>
      <w:r w:rsidRPr="00E605C9">
        <w:t xml:space="preserve">Protiv rješenja o otvaranju stečajnog postupka žalbu može podnijeti osoba koja je bila zastupnik po zakonu dužnika pravne osobe do dana nastupanja pravnih posljedica otvaranja stečajnog postupka i dužnik pojedinac (čl.53.st.5.SZ) . Žalba se podnosi ovom sudu u dva primjerka u roku od 8 dana od dana dostave pisanog otpravka rješenja, a o žalbi odlučuje Visoki trgovački sud Republike Hrvatske. </w:t>
      </w:r>
    </w:p>
    <w:p w:rsidRDefault="00B80C1E" w:rsidP="003333BD" w:rsidR="00B80C1E">
      <w:pPr>
        <w:jc w:val="both"/>
      </w:pPr>
    </w:p>
    <w:p w:rsidRDefault="00105EAE" w:rsidP="003333BD" w:rsidR="00105EAE" w:rsidRPr="00E605C9">
      <w:pPr>
        <w:jc w:val="both"/>
      </w:pPr>
    </w:p>
    <w:p w:rsidRDefault="00304C23" w:rsidP="003333BD" w:rsidR="00304C23" w:rsidRPr="00E605C9">
      <w:pPr>
        <w:jc w:val="both"/>
      </w:pPr>
      <w:r w:rsidRPr="00E605C9">
        <w:t>DNA:</w:t>
      </w:r>
    </w:p>
    <w:p w:rsidRDefault="00E605C9" w:rsidP="00E605C9" w:rsidR="00EE105D">
      <w:pPr>
        <w:jc w:val="both"/>
      </w:pPr>
      <w:r w:rsidRPr="00E605C9">
        <w:t xml:space="preserve">- </w:t>
      </w:r>
      <w:r w:rsidR="00EE105D">
        <w:t>e-</w:t>
      </w:r>
      <w:r w:rsidRPr="00E605C9">
        <w:t>oglasna ploča</w:t>
      </w:r>
      <w:r w:rsidR="000D7203">
        <w:t xml:space="preserve"> </w:t>
      </w:r>
      <w:r w:rsidR="00EE105D" w:rsidRPr="000D7203">
        <w:t>2</w:t>
      </w:r>
      <w:r w:rsidR="00EE105D">
        <w:t>8</w:t>
      </w:r>
      <w:r w:rsidR="00EE105D" w:rsidRPr="000D7203">
        <w:t xml:space="preserve">. </w:t>
      </w:r>
      <w:r w:rsidR="00EE105D">
        <w:t>rujna</w:t>
      </w:r>
      <w:r w:rsidR="00EE105D" w:rsidRPr="000D7203">
        <w:t xml:space="preserve"> 2015. godine u 15,00 sati </w:t>
      </w:r>
    </w:p>
    <w:p w:rsidRDefault="00E605C9" w:rsidP="00E605C9" w:rsidR="00E605C9" w:rsidRPr="00E605C9">
      <w:pPr>
        <w:jc w:val="both"/>
      </w:pPr>
      <w:r w:rsidRPr="00E605C9">
        <w:t>- stečajnom upravitelju</w:t>
      </w:r>
    </w:p>
    <w:p w:rsidRDefault="00304C23" w:rsidP="003333BD" w:rsidR="00F453C6">
      <w:pPr>
        <w:jc w:val="both"/>
      </w:pPr>
      <w:r w:rsidRPr="00E605C9">
        <w:t>- predlagatelj</w:t>
      </w:r>
      <w:r w:rsidR="005F52C5" w:rsidRPr="00E605C9">
        <w:t xml:space="preserve">u </w:t>
      </w:r>
      <w:r w:rsidR="00EE105D">
        <w:t>po ŽDO Pula</w:t>
      </w:r>
    </w:p>
    <w:p w:rsidRDefault="00BF03DF" w:rsidP="003333BD" w:rsidR="00BF03DF">
      <w:pPr>
        <w:jc w:val="both"/>
      </w:pPr>
      <w:r>
        <w:t>- Dragi Radoloviću, po pun. pun. Dušan Miočić, odvj. iz ZOU Stipinović i dr. iz Rijeke</w:t>
      </w:r>
    </w:p>
    <w:p w:rsidRDefault="00BF03DF" w:rsidP="003333BD" w:rsidR="00BF03DF">
      <w:pPr>
        <w:jc w:val="both"/>
      </w:pPr>
      <w:r>
        <w:t>- FINA Pula</w:t>
      </w:r>
    </w:p>
    <w:p w:rsidRDefault="00BF03DF" w:rsidP="003333BD" w:rsidR="00BF03DF" w:rsidRPr="00E605C9">
      <w:pPr>
        <w:jc w:val="both"/>
      </w:pPr>
      <w:r>
        <w:t>- Porezna uprava – Ispostava Poreč</w:t>
      </w:r>
    </w:p>
    <w:p w:rsidRDefault="00B80C1E" w:rsidP="00E605C9" w:rsidR="00E605C9" w:rsidRPr="00E605C9">
      <w:pPr>
        <w:jc w:val="both"/>
      </w:pPr>
      <w:r w:rsidRPr="00E605C9">
        <w:softHyphen/>
      </w:r>
      <w:r w:rsidR="00E605C9" w:rsidRPr="00E605C9">
        <w:t>- sudski registar</w:t>
      </w:r>
    </w:p>
    <w:p w:rsidRDefault="00B80C1E" w:rsidP="00EE105D" w:rsidR="00E605C9" w:rsidRPr="00E605C9">
      <w:r w:rsidRPr="00E605C9">
        <w:t>- zemljišnoknjižni odjel Općinskog suda u Puli,</w:t>
      </w:r>
      <w:r w:rsidR="00EE105D">
        <w:t xml:space="preserve"> </w:t>
      </w:r>
      <w:r w:rsidR="00E605C9" w:rsidRPr="00E605C9">
        <w:t>Staln</w:t>
      </w:r>
      <w:r w:rsidR="00EE105D">
        <w:t>a</w:t>
      </w:r>
      <w:r w:rsidR="00E605C9" w:rsidRPr="00E605C9">
        <w:t xml:space="preserve"> služb</w:t>
      </w:r>
      <w:r w:rsidR="00EE105D">
        <w:t>a</w:t>
      </w:r>
      <w:r w:rsidR="00E605C9" w:rsidRPr="00E605C9">
        <w:t xml:space="preserve"> u </w:t>
      </w:r>
      <w:r w:rsidR="00BF03DF">
        <w:t>Bujama</w:t>
      </w:r>
      <w:r w:rsidR="00585761">
        <w:t>.</w:t>
      </w:r>
    </w:p>
    <w:p w:rsidRDefault="00E605C9" w:rsidR="00E605C9" w:rsidRPr="00E605C9"/>
    <w:sectPr w:rsidSect="00CB5B4B" w:rsidR="00E605C9" w:rsidRPr="00E605C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C49" w:rsidR="008C7C49">
      <w:r>
        <w:separator/>
      </w:r>
    </w:p>
  </w:endnote>
  <w:endnote w:id="0" w:type="continuationSeparator">
    <w:p w:rsidRDefault="008C7C49" w:rsidR="008C7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C49" w:rsidR="008C7C49">
      <w:r>
        <w:separator/>
      </w:r>
    </w:p>
  </w:footnote>
  <w:footnote w:id="0" w:type="continuationSeparator">
    <w:p w:rsidRDefault="008C7C49" w:rsidR="008C7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0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E84C66" w:rsidR="00E84C66">
    <w:pPr>
      <w:pStyle w:val="Zaglavlje"/>
    </w:pPr>
    <w:r>
      <w:tab/>
    </w:r>
    <w:r>
      <w:tab/>
    </w:r>
    <w:r w:rsidR="00BF6CBB" w:rsidRPr="00BF6CBB">
      <w:t>Poslovni broj 10 St-57/15-19</w:t>
    </w: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BF6CBB">
      <w:t>57/15-19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0F46B7"/>
    <w:rsid w:val="00105EAE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22202"/>
    <w:rsid w:val="002674FB"/>
    <w:rsid w:val="00297C4B"/>
    <w:rsid w:val="002B64F9"/>
    <w:rsid w:val="00302B45"/>
    <w:rsid w:val="00304C23"/>
    <w:rsid w:val="003228FE"/>
    <w:rsid w:val="003333BD"/>
    <w:rsid w:val="0037113E"/>
    <w:rsid w:val="0038105B"/>
    <w:rsid w:val="003D39DC"/>
    <w:rsid w:val="004370D0"/>
    <w:rsid w:val="00445295"/>
    <w:rsid w:val="0045249D"/>
    <w:rsid w:val="00496C6E"/>
    <w:rsid w:val="004B072B"/>
    <w:rsid w:val="0051046D"/>
    <w:rsid w:val="0051129C"/>
    <w:rsid w:val="00522E2A"/>
    <w:rsid w:val="0052544E"/>
    <w:rsid w:val="0054012F"/>
    <w:rsid w:val="005437B7"/>
    <w:rsid w:val="00585761"/>
    <w:rsid w:val="00587311"/>
    <w:rsid w:val="005E5A89"/>
    <w:rsid w:val="005F20E4"/>
    <w:rsid w:val="005F52C5"/>
    <w:rsid w:val="00647BAF"/>
    <w:rsid w:val="006602FA"/>
    <w:rsid w:val="00677355"/>
    <w:rsid w:val="00682212"/>
    <w:rsid w:val="0069342F"/>
    <w:rsid w:val="006A5E5B"/>
    <w:rsid w:val="00747E68"/>
    <w:rsid w:val="00777A7B"/>
    <w:rsid w:val="007A28B0"/>
    <w:rsid w:val="007A2B96"/>
    <w:rsid w:val="007B168D"/>
    <w:rsid w:val="007E31C8"/>
    <w:rsid w:val="007E7642"/>
    <w:rsid w:val="00821C00"/>
    <w:rsid w:val="008A0989"/>
    <w:rsid w:val="008A4163"/>
    <w:rsid w:val="008B69A8"/>
    <w:rsid w:val="008C7C49"/>
    <w:rsid w:val="00932C74"/>
    <w:rsid w:val="00942C33"/>
    <w:rsid w:val="00994487"/>
    <w:rsid w:val="00A42F59"/>
    <w:rsid w:val="00A64CC0"/>
    <w:rsid w:val="00A76747"/>
    <w:rsid w:val="00A83C27"/>
    <w:rsid w:val="00AC314E"/>
    <w:rsid w:val="00AD03E7"/>
    <w:rsid w:val="00B677FA"/>
    <w:rsid w:val="00B71702"/>
    <w:rsid w:val="00B718DB"/>
    <w:rsid w:val="00B80C1E"/>
    <w:rsid w:val="00BB3256"/>
    <w:rsid w:val="00BF03DF"/>
    <w:rsid w:val="00BF10B9"/>
    <w:rsid w:val="00BF6CBB"/>
    <w:rsid w:val="00C34514"/>
    <w:rsid w:val="00C942E4"/>
    <w:rsid w:val="00CB5B4B"/>
    <w:rsid w:val="00CD5077"/>
    <w:rsid w:val="00CD7474"/>
    <w:rsid w:val="00CE7837"/>
    <w:rsid w:val="00D30772"/>
    <w:rsid w:val="00E605C9"/>
    <w:rsid w:val="00E84C66"/>
    <w:rsid w:val="00EB55A1"/>
    <w:rsid w:val="00EC3EB4"/>
    <w:rsid w:val="00EE105D"/>
    <w:rsid w:val="00F158F8"/>
    <w:rsid w:val="00F453C6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BIBALI d.o.o. POREČ</izvorni_sadrzaj>
    <derivirana_varijabla naziv="DomainObject.Predmet.ProtustrankaFormated_1">  PROJEKT BIBALI d.o.o. POREČ</derivirana_varijabla>
  </DomainObject.Predmet.ProtustrankaFormated>
  <DomainObject.Predmet.ProtustrankaFormatedOIB>
    <izvorni_sadrzaj>  PROJEKT BIBALI d.o.o. POREČ, OIB 96963630063</izvorni_sadrzaj>
    <derivirana_varijabla naziv="DomainObject.Predmet.ProtustrankaFormatedOIB_1">  PROJEKT BIBALI d.o.o. POREČ, OIB 96963630063</derivirana_varijabla>
  </DomainObject.Predmet.ProtustrankaFormatedOIB>
  <DomainObject.Predmet.ProtustrankaFormatedWithAdress>
    <izvorni_sadrzaj> PROJEKT BIBALI d.o.o. POREČ, Partizanska 13, 52440 Poreč</izvorni_sadrzaj>
    <derivirana_varijabla naziv="DomainObject.Predmet.ProtustrankaFormatedWithAdress_1"> PROJEKT BIBALI d.o.o. POREČ, Partizanska 13, 52440 Poreč</derivirana_varijabla>
  </DomainObject.Predmet.ProtustrankaFormatedWithAdress>
  <DomainObject.Predmet.ProtustrankaFormatedWithAdressOIB>
    <izvorni_sadrzaj> PROJEKT BIBALI d.o.o. POREČ, OIB 96963630063, Partizanska 13, 52440 Poreč</izvorni_sadrzaj>
    <derivirana_varijabla naziv="DomainObject.Predmet.ProtustrankaFormatedWithAdressOIB_1"> PROJEKT BIBALI d.o.o. POREČ, OIB 96963630063, Partizanska 13, 52440 Poreč</derivirana_varijabla>
  </DomainObject.Predmet.ProtustrankaFormatedWithAdressOIB>
  <DomainObject.Predmet.ProtustrankaWithAdress>
    <izvorni_sadrzaj>PROJEKT BIBALI d.o.o. POREČ Partizanska 13, 52440 Poreč</izvorni_sadrzaj>
    <derivirana_varijabla naziv="DomainObject.Predmet.ProtustrankaWithAdress_1">PROJEKT BIBALI d.o.o. POREČ Partizanska 13, 52440 Poreč</derivirana_varijabla>
  </DomainObject.Predmet.ProtustrankaWithAdress>
  <DomainObject.Predmet.ProtustrankaWithAdressOIB>
    <izvorni_sadrzaj>PROJEKT BIBALI d.o.o. POREČ, OIB 96963630063, Partizanska 13, 52440 Poreč</izvorni_sadrzaj>
    <derivirana_varijabla naziv="DomainObject.Predmet.ProtustrankaWithAdressOIB_1">PROJEKT BIBALI d.o.o. POREČ, OIB 96963630063, Partizanska 13, 52440 Poreč</derivirana_varijabla>
  </DomainObject.Predmet.ProtustrankaWithAdressOIB>
  <DomainObject.Predmet.ProtustrankaNazivFormated>
    <izvorni_sadrzaj>PROJEKT BIBALI d.o.o. POREČ</izvorni_sadrzaj>
    <derivirana_varijabla naziv="DomainObject.Predmet.ProtustrankaNazivFormated_1">PROJEKT BIBALI d.o.o. POREČ</derivirana_varijabla>
  </DomainObject.Predmet.ProtustrankaNazivFormated>
  <DomainObject.Predmet.ProtustrankaNazivFormatedOIB>
    <izvorni_sadrzaj>PROJEKT BIBALI d.o.o. POREČ, OIB 96963630063</izvorni_sadrzaj>
    <derivirana_varijabla naziv="DomainObject.Predmet.ProtustrankaNazivFormatedOIB_1">PROJEKT BIBALI d.o.o. POREČ, OIB 96963630063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61728.20</izvorni_sadrzaj>
    <derivirana_varijabla naziv="DomainObject.Predmet.TrenutnaVrijednost_1">61728.20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BIBALI d.o.o. POREČ</item>
    </izvorni_sadrzaj>
    <derivirana_varijabla naziv="DomainObject.Predmet.ProtuStrankaListFormated_1">
      <item>PROJEKT BIBALI d.o.o. POREČ</item>
    </derivirana_varijabla>
  </DomainObject.Predmet.ProtuStrankaListFormated>
  <DomainObject.Predmet.ProtuStrankaListFormatedOIB>
    <izvorni_sadrzaj>
      <item>PROJEKT BIBALI d.o.o. POREČ, OIB 96963630063</item>
    </izvorni_sadrzaj>
    <derivirana_varijabla naziv="DomainObject.Predmet.ProtuStrankaListFormatedOIB_1">
      <item>PROJEKT BIBALI d.o.o. POREČ, OIB 96963630063</item>
    </derivirana_varijabla>
  </DomainObject.Predmet.ProtuStrankaListFormatedOIB>
  <DomainObject.Predmet.ProtuStrankaListFormatedWithAdress>
    <izvorni_sadrzaj>
      <item>PROJEKT BIBALI d.o.o. POREČ, Partizanska 13, 52440 Poreč</item>
    </izvorni_sadrzaj>
    <derivirana_varijabla naziv="DomainObject.Predmet.ProtuStrankaListFormatedWithAdress_1">
      <item>PROJEKT BIBALI d.o.o. POREČ, Partizanska 13, 52440 Poreč</item>
    </derivirana_varijabla>
  </DomainObject.Predmet.ProtuStrankaListFormatedWithAdress>
  <DomainObject.Predmet.ProtuStrankaListFormatedWithAdressOIB>
    <izvorni_sadrzaj>
      <item>PROJEKT BIBALI d.o.o. POREČ, OIB 96963630063, Partizanska 13, 52440 Poreč</item>
    </izvorni_sadrzaj>
    <derivirana_varijabla naziv="DomainObject.Predmet.ProtuStrankaListFormatedWithAdressOIB_1">
      <item>PROJEKT BIBALI d.o.o. POREČ, OIB 96963630063, Partizanska 13, 52440 Poreč</item>
    </derivirana_varijabla>
  </DomainObject.Predmet.ProtuStrankaListFormatedWithAdressOIB>
  <DomainObject.Predmet.ProtuStrankaListNazivFormated>
    <izvorni_sadrzaj>
      <item>PROJEKT BIBALI d.o.o. POREČ</item>
    </izvorni_sadrzaj>
    <derivirana_varijabla naziv="DomainObject.Predmet.ProtuStrankaListNazivFormated_1">
      <item>PROJEKT BIBALI d.o.o. POREČ</item>
    </derivirana_varijabla>
  </DomainObject.Predmet.ProtuStrankaListNazivFormated>
  <DomainObject.Predmet.ProtuStrankaListNazivFormatedOIB>
    <izvorni_sadrzaj>
      <item>PROJEKT BIBALI d.o.o. POREČ, OIB 96963630063</item>
    </izvorni_sadrzaj>
    <derivirana_varijabla naziv="DomainObject.Predmet.ProtuStrankaListNazivFormatedOIB_1">
      <item>PROJEKT BIBALI d.o.o. POREČ, OIB 96963630063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BIBALI d.o.o. POREČ</izvorni_sadrzaj>
    <derivirana_varijabla naziv="DomainObject.Predmet.ProtustrankaIDrugi_1">PROJEKT BIBALI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BIBALI d.o.o. POREČ, OIB 96963630063, Partizanska 13, 52440 Poreč</izvorni_sadrzaj>
    <derivirana_varijabla naziv="DomainObject.Predmet.ProtustrankaIDrugiAdressOIB_1">PROJEKT BIBALI d.o.o. POREČ, OIB 96963630063,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BIBALI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BIBALI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96963630063</item>
      <item>, OIB null</item>
      <item>, OIB 83423185553</item>
    </izvorni_sadrzaj>
    <derivirana_varijabla naziv="DomainObject.Predmet.SudioniciListNazivOIB_1">
      <item>, OIB 52634238587</item>
      <item>, OIB 96963630063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987</properties:Words>
  <properties:Characters>5338</properties:Characters>
  <properties:Lines>135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2015-09-28T11:27:00Z</dcterms:created>
  <dc:creator>drabar</dc:creator>
  <cp:lastModifiedBy>Emanuela Pincin</cp:lastModifiedBy>
  <cp:lastPrinted>2015-07-24T06:48:00Z</cp:lastPrinted>
  <dcterms:modified xmlns:xsi="http://www.w3.org/2001/XMLSchema-instance" xsi:type="dcterms:W3CDTF">2015-09-28T11:29:00Z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