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bca0" w14:paraId="9a2bca0" w:rsidRDefault="00ED3D2D" w:rsidP="00ED3D2D" w:rsidR="00ED3D2D" w:rsidRPr="00747C37">
      <w:pPr>
        <w:pStyle w:val="Zaglavlje"/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>8 St-322/14-170</w:t>
      </w:r>
    </w:p>
    <w:p w:rsidRDefault="00EE27D1" w:rsidP="00EE27D1" w:rsidR="00EE27D1">
      <w:pPr>
        <w:rPr>
          <w:sz w:val="22"/>
          <w:szCs w:val="22"/>
        </w:rPr>
      </w:pPr>
    </w:p>
    <w:p w:rsidRDefault="00ED3D2D" w:rsidP="00ED3D2D" w:rsidR="00E918B6" w:rsidRPr="00747C37">
      <w:pPr>
        <w:tabs>
          <w:tab w:pos="1463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EE27D1" w:rsidP="00EE27D1" w:rsidR="00EE27D1" w:rsidRPr="00747C37">
      <w:pPr>
        <w:rPr>
          <w:sz w:val="22"/>
          <w:szCs w:val="22"/>
        </w:rPr>
      </w:pPr>
    </w:p>
    <w:p w:rsidRDefault="00747C37" w:rsidP="00747C37" w:rsidR="00EE27D1" w:rsidRPr="00ED3D2D">
      <w:pPr>
        <w:jc w:val="center"/>
      </w:pPr>
      <w:r w:rsidRPr="00ED3D2D">
        <w:t>R E P U B L I K A   H R V A T S K A</w:t>
      </w:r>
    </w:p>
    <w:p w:rsidRDefault="001553F3" w:rsidP="00EE27D1" w:rsidR="001553F3" w:rsidRPr="00ED3D2D"/>
    <w:p w:rsidRDefault="00EE27D1" w:rsidP="00EE27D1" w:rsidR="00EE27D1" w:rsidRPr="00ED3D2D">
      <w:pPr>
        <w:jc w:val="center"/>
      </w:pPr>
      <w:r w:rsidRPr="00ED3D2D">
        <w:t>R J E Š E N J E</w:t>
      </w:r>
    </w:p>
    <w:p w:rsidRDefault="00E72002" w:rsidP="00EE27D1" w:rsidR="00E72002">
      <w:pPr>
        <w:jc w:val="center"/>
        <w:rPr>
          <w:b/>
        </w:rPr>
      </w:pPr>
    </w:p>
    <w:p w:rsidRDefault="00E72002" w:rsidP="00ED3D2D" w:rsidR="00E72002" w:rsidRPr="00E72002">
      <w:pPr>
        <w:ind w:firstLine="708"/>
        <w:jc w:val="both"/>
      </w:pPr>
      <w:r w:rsidRPr="00E72002">
        <w:t>Trgovački sud u Rijeci po sutkinji tog suda Emi Brdovčak u stečajnom  postupku nad dužnikom CENTAROPREMA d.o.o. Rijeka u stečaju, Lošinjska 16, OIB: 41885730867, MBS: 040005304, kojeg zastupa stečajna upraviteljica Violeta Peljušić iz Rijeke, Draga Gervaisa 48, 17. studenoga 2017.</w:t>
      </w:r>
    </w:p>
    <w:p w:rsidRDefault="008B468A" w:rsidP="00EE27D1" w:rsidR="008B468A">
      <w:pPr>
        <w:jc w:val="center"/>
        <w:rPr>
          <w:b/>
        </w:rPr>
      </w:pPr>
    </w:p>
    <w:p w:rsidRDefault="00EE27D1" w:rsidP="00EE27D1" w:rsidR="00EE27D1" w:rsidRPr="00ED3D2D">
      <w:pPr>
        <w:jc w:val="center"/>
      </w:pPr>
      <w:r w:rsidRPr="00ED3D2D">
        <w:t>r i j e š i o    j e</w:t>
      </w:r>
    </w:p>
    <w:p w:rsidRDefault="001553F3" w:rsidP="00EE27D1" w:rsidR="001553F3" w:rsidRPr="00747C37">
      <w:pPr>
        <w:jc w:val="center"/>
      </w:pPr>
    </w:p>
    <w:p w:rsidRDefault="00ED3D2D" w:rsidP="00ED3D2D" w:rsidR="00E72002">
      <w:pPr>
        <w:jc w:val="both"/>
      </w:pPr>
      <w:r>
        <w:t>I.</w:t>
      </w:r>
      <w:r>
        <w:tab/>
      </w:r>
      <w:r w:rsidR="00083D8E">
        <w:t>Utvrđuje se da je kupac</w:t>
      </w:r>
      <w:r w:rsidR="00E72002">
        <w:t xml:space="preserve"> IGOR BRLETIĆ iz Rijeke, Škurinjskih žrtava 11, OIB: 56992384644</w:t>
      </w:r>
      <w:r w:rsidR="008B468A">
        <w:t xml:space="preserve">, </w:t>
      </w:r>
      <w:r w:rsidR="00083D8E">
        <w:t>ponudi</w:t>
      </w:r>
      <w:r w:rsidR="004049D1">
        <w:t>o</w:t>
      </w:r>
      <w:r w:rsidR="00083D8E">
        <w:t xml:space="preserve"> najveću cijenu u iznosu</w:t>
      </w:r>
      <w:r w:rsidR="004049D1">
        <w:t xml:space="preserve"> od </w:t>
      </w:r>
      <w:r w:rsidR="00E72002">
        <w:t xml:space="preserve">4.001,00 </w:t>
      </w:r>
      <w:r w:rsidR="004049D1">
        <w:t>kn</w:t>
      </w:r>
      <w:r w:rsidR="00083D8E">
        <w:t xml:space="preserve">, pa </w:t>
      </w:r>
      <w:r w:rsidR="008F5586">
        <w:t>su</w:t>
      </w:r>
      <w:r w:rsidR="00083D8E">
        <w:t xml:space="preserve"> sukladno čl.103. st.</w:t>
      </w:r>
      <w:r w:rsidR="004049D1">
        <w:t xml:space="preserve"> </w:t>
      </w:r>
      <w:r w:rsidR="00083D8E">
        <w:t>3. Ovršnog zakona (</w:t>
      </w:r>
      <w:r w:rsidR="004049D1">
        <w:t>„</w:t>
      </w:r>
      <w:r w:rsidR="00083D8E">
        <w:t>Narodne novine</w:t>
      </w:r>
      <w:r w:rsidR="004049D1">
        <w:t>“</w:t>
      </w:r>
      <w:r w:rsidR="00083D8E">
        <w:t xml:space="preserve">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4049D1">
        <w:t xml:space="preserve">mu se dosude nekretnine </w:t>
      </w:r>
    </w:p>
    <w:p w:rsidRDefault="00E72002" w:rsidP="00E72002" w:rsidR="00E72002">
      <w:pPr>
        <w:pStyle w:val="Odlomakpopisa"/>
        <w:ind w:left="1080"/>
        <w:jc w:val="both"/>
      </w:pPr>
    </w:p>
    <w:p w:rsidRDefault="001E1148" w:rsidP="00E72002" w:rsidR="00E72002">
      <w:pPr>
        <w:pStyle w:val="Odlomakpopisa"/>
        <w:ind w:left="1080"/>
        <w:jc w:val="both"/>
      </w:pPr>
      <w:r>
        <w:t>u</w:t>
      </w:r>
      <w:r w:rsidR="00E72002">
        <w:t>pisane u zemljišnim knjigama Općinskog suda u Rijeci, zemljišnoknjižni odjel Čabar i to:</w:t>
      </w:r>
    </w:p>
    <w:p w:rsidRDefault="00E72002" w:rsidP="00E72002" w:rsidR="00E72002">
      <w:pPr>
        <w:pStyle w:val="Odlomakpopisa"/>
        <w:ind w:left="1080"/>
        <w:jc w:val="both"/>
      </w:pPr>
    </w:p>
    <w:p w:rsidRDefault="00E72002" w:rsidP="00E72002" w:rsidR="00E72002">
      <w:pPr>
        <w:pStyle w:val="Odlomakpopisa"/>
        <w:ind w:left="1080"/>
        <w:jc w:val="both"/>
      </w:pPr>
      <w:r>
        <w:t>-</w:t>
      </w:r>
      <w:r>
        <w:tab/>
        <w:t>nekretnina upisana u z.k.ul. 1721, k.o. Čabar, upisana na k.č.br. 7498/1 koja u naravi predstavlja livadu kod kuće u Crnom Lazu površine 928 m2,</w:t>
      </w:r>
    </w:p>
    <w:p w:rsidRDefault="00E72002" w:rsidP="00E72002" w:rsidR="00E72002">
      <w:pPr>
        <w:pStyle w:val="Odlomakpopisa"/>
        <w:ind w:left="1080"/>
        <w:jc w:val="both"/>
      </w:pPr>
    </w:p>
    <w:p w:rsidRDefault="00E72002" w:rsidP="00E72002" w:rsidR="00E72002">
      <w:pPr>
        <w:pStyle w:val="Odlomakpopisa"/>
        <w:ind w:left="1080"/>
        <w:jc w:val="both"/>
      </w:pPr>
      <w:r>
        <w:t>- nekretnina upisana u z.k.ul. 1721, k.o. Čabar, upisane na  k.č.br. 7499 koja u naravi predstavlja livadu kod kuće u Crnom Lazu, površine 1267 m2 i</w:t>
      </w:r>
    </w:p>
    <w:p w:rsidRDefault="00E72002" w:rsidP="00E72002" w:rsidR="00E72002">
      <w:pPr>
        <w:pStyle w:val="Odlomakpopisa"/>
        <w:ind w:left="1080"/>
        <w:jc w:val="both"/>
      </w:pPr>
    </w:p>
    <w:p w:rsidRDefault="00E72002" w:rsidP="00E72002" w:rsidR="00E72002">
      <w:pPr>
        <w:pStyle w:val="Odlomakpopisa"/>
        <w:ind w:left="1080"/>
        <w:jc w:val="both"/>
      </w:pPr>
      <w:r>
        <w:t>-</w:t>
      </w:r>
      <w:r>
        <w:tab/>
        <w:t>2/3 idealnog dijela nekretnine upisane u z.k.ul. 1759, upisane na k.č.br. 7498/11, koja u naravi predstavlja put kod kuće u Crnom lazu, površine (cijele nekretnine) 375 m2</w:t>
      </w:r>
    </w:p>
    <w:p w:rsidRDefault="00E72002" w:rsidP="00E72002" w:rsidR="00E72002">
      <w:pPr>
        <w:pStyle w:val="Odlomakpopisa"/>
        <w:ind w:left="1080"/>
        <w:jc w:val="both"/>
      </w:pPr>
    </w:p>
    <w:p w:rsidRDefault="00E72002" w:rsidP="00E72002" w:rsidR="00E72002">
      <w:pPr>
        <w:pStyle w:val="Odlomakpopisa"/>
        <w:ind w:left="1080"/>
        <w:jc w:val="both"/>
      </w:pPr>
    </w:p>
    <w:p w:rsidRDefault="00ED3D2D" w:rsidP="00ED3D2D" w:rsidR="00E72002">
      <w:pPr>
        <w:jc w:val="both"/>
      </w:pPr>
      <w:r>
        <w:t>II.</w:t>
      </w:r>
      <w:r>
        <w:tab/>
      </w:r>
      <w:r w:rsidR="00B32CD7" w:rsidRPr="00747C37">
        <w:t>Kupcu</w:t>
      </w:r>
      <w:r w:rsidR="00E72002">
        <w:t xml:space="preserve"> </w:t>
      </w:r>
      <w:r w:rsidR="00E72002" w:rsidRPr="00E72002">
        <w:t>IGOR</w:t>
      </w:r>
      <w:r w:rsidR="00E72002">
        <w:t>U</w:t>
      </w:r>
      <w:r w:rsidR="00E72002" w:rsidRPr="00E72002">
        <w:t xml:space="preserve"> BRLETIĆ</w:t>
      </w:r>
      <w:r w:rsidR="00E72002">
        <w:t>U</w:t>
      </w:r>
      <w:r w:rsidR="00E72002" w:rsidRPr="00E72002">
        <w:t xml:space="preserve"> iz Rijeke, Škurinjskih žrtava 11, OIB: 56992384644,</w:t>
      </w:r>
      <w:r w:rsidR="00E72002">
        <w:t xml:space="preserve"> </w:t>
      </w:r>
      <w:r w:rsidR="004049D1">
        <w:t xml:space="preserve"> </w:t>
      </w:r>
      <w:r w:rsidR="00B32CD7" w:rsidRPr="00747C37">
        <w:t>dosuđuj</w:t>
      </w:r>
      <w:r w:rsidR="004049D1">
        <w:t>u</w:t>
      </w:r>
      <w:r w:rsidR="00B32CD7" w:rsidRPr="00747C37">
        <w:t xml:space="preserve"> se nekretnin</w:t>
      </w:r>
      <w:r w:rsidR="0055071A">
        <w:t>e</w:t>
      </w:r>
      <w:r w:rsidR="00B32CD7" w:rsidRPr="00747C37">
        <w:t xml:space="preserve"> stečajnog dužnika </w:t>
      </w:r>
      <w:r w:rsidR="00E72002">
        <w:t>upisane u zemljišnim knjigama Općinskog suda u Rijeci, zemljišnoknjižni odjel Čabar i to:</w:t>
      </w:r>
    </w:p>
    <w:p w:rsidRDefault="00E72002" w:rsidP="00E72002" w:rsidR="00E72002">
      <w:pPr>
        <w:pStyle w:val="Odlomakpopisa"/>
        <w:ind w:left="1080"/>
        <w:jc w:val="both"/>
      </w:pPr>
    </w:p>
    <w:p w:rsidRDefault="00E72002" w:rsidP="00E72002" w:rsidR="00E72002">
      <w:pPr>
        <w:pStyle w:val="Odlomakpopisa"/>
        <w:ind w:left="1080"/>
        <w:jc w:val="both"/>
      </w:pPr>
      <w:r>
        <w:t>-</w:t>
      </w:r>
      <w:r>
        <w:tab/>
        <w:t>nekretnina upisana u z.k.ul. 1721, k.o. Čabar, upisana na k.č.br. 7498/1 koja u naravi predstavlja livadu kod kuće u Crnom Lazu površine 928 m2,</w:t>
      </w:r>
    </w:p>
    <w:p w:rsidRDefault="00E72002" w:rsidP="00E72002" w:rsidR="00E72002">
      <w:pPr>
        <w:pStyle w:val="Odlomakpopisa"/>
        <w:ind w:left="1080"/>
        <w:jc w:val="both"/>
      </w:pPr>
    </w:p>
    <w:p w:rsidRDefault="00E72002" w:rsidP="00E72002" w:rsidR="00E72002">
      <w:pPr>
        <w:pStyle w:val="Odlomakpopisa"/>
        <w:ind w:left="1080"/>
        <w:jc w:val="both"/>
      </w:pPr>
      <w:r>
        <w:t>- nekretnina upisana u z.k.ul. 1721, k.o. Čabar, upisane na  k.č.br. 7499 koja u naravi predstavlja livadu kod kuće u Crnom Lazu, površine 1267 m2 i</w:t>
      </w:r>
    </w:p>
    <w:p w:rsidRDefault="00E72002" w:rsidP="00E72002" w:rsidR="00E72002">
      <w:pPr>
        <w:pStyle w:val="Odlomakpopisa"/>
        <w:ind w:left="1080"/>
        <w:jc w:val="both"/>
      </w:pPr>
    </w:p>
    <w:p w:rsidRDefault="00E72002" w:rsidP="00E72002" w:rsidR="00E72002">
      <w:pPr>
        <w:pStyle w:val="Odlomakpopisa"/>
        <w:ind w:left="1080"/>
        <w:jc w:val="both"/>
      </w:pPr>
      <w:r>
        <w:t>-</w:t>
      </w:r>
      <w:r>
        <w:tab/>
        <w:t>2/3 idealnog dijela nekretnine upisane u z.k.ul. 1759, upisane na k.č.br. 7498/11, koja u naravi predstavlja put kod kuće u Crnom lazu, površine (cijele nekretnine) 375 m2.</w:t>
      </w:r>
    </w:p>
    <w:p w:rsidRDefault="00E72002" w:rsidP="00E72002" w:rsidR="00E72002">
      <w:pPr>
        <w:pStyle w:val="Odlomakpopisa"/>
        <w:ind w:left="1080"/>
        <w:jc w:val="both"/>
      </w:pPr>
    </w:p>
    <w:p w:rsidRDefault="00ED3D2D" w:rsidP="00ED3D2D" w:rsidR="00DE6137">
      <w:pPr>
        <w:jc w:val="both"/>
      </w:pPr>
      <w:r>
        <w:t>III.</w:t>
      </w:r>
      <w:r>
        <w:tab/>
      </w:r>
      <w:r w:rsidR="004049D1">
        <w:t>Utvrđuje se da je kupac</w:t>
      </w:r>
      <w:r w:rsidR="003B0EB3">
        <w:t xml:space="preserve"> </w:t>
      </w:r>
      <w:r w:rsidR="00E72002" w:rsidRPr="00E72002">
        <w:t>IGOR BRLETIĆ iz Rijeke, Škurinjskih žrtava 11, OIB: 56992384644</w:t>
      </w:r>
      <w:r w:rsidR="00E72002">
        <w:t xml:space="preserve">, </w:t>
      </w:r>
      <w:r w:rsidR="004049D1">
        <w:t xml:space="preserve">na ime jamčevine za sudjelovanje na dražbi za predmetnu nekretninu uplatio </w:t>
      </w:r>
      <w:r w:rsidR="003B0EB3">
        <w:t xml:space="preserve">jamčevinu u visini od </w:t>
      </w:r>
      <w:r w:rsidR="00E72002">
        <w:t xml:space="preserve">18.884,00 </w:t>
      </w:r>
      <w:r w:rsidR="004049D1">
        <w:t xml:space="preserve">kn </w:t>
      </w:r>
      <w:r w:rsidR="00DE6137">
        <w:t>kojom će se namiriti kupoprodajna cijena za nekretnine iz točke I. izreke ovog rješenja u iznosu od</w:t>
      </w:r>
      <w:r w:rsidR="003B0EB3">
        <w:t xml:space="preserve"> </w:t>
      </w:r>
      <w:r w:rsidR="00E72002">
        <w:t xml:space="preserve">4.001,00 </w:t>
      </w:r>
      <w:r w:rsidR="003B0EB3" w:rsidRPr="003B0EB3">
        <w:t>kn</w:t>
      </w:r>
      <w:r w:rsidR="0055071A">
        <w:t xml:space="preserve">, </w:t>
      </w:r>
      <w:r w:rsidR="003B0EB3">
        <w:t xml:space="preserve">dok će se </w:t>
      </w:r>
      <w:r w:rsidR="00865841">
        <w:t xml:space="preserve">preostali iznos u visini od </w:t>
      </w:r>
      <w:r w:rsidR="00E72002">
        <w:t xml:space="preserve">14.883,00 </w:t>
      </w:r>
      <w:r w:rsidR="00865841">
        <w:t xml:space="preserve">kn vratiti kupcu. </w:t>
      </w:r>
    </w:p>
    <w:p w:rsidRDefault="000408B9" w:rsidP="000408B9" w:rsidR="000408B9" w:rsidRPr="001468EB">
      <w:pPr>
        <w:pStyle w:val="Odlomakpopisa"/>
        <w:ind w:left="1080"/>
        <w:jc w:val="both"/>
      </w:pPr>
    </w:p>
    <w:p w:rsidRDefault="00ED3D2D" w:rsidP="00ED3D2D" w:rsidR="001468EB" w:rsidRPr="00880B73">
      <w:pPr>
        <w:jc w:val="both"/>
      </w:pPr>
      <w:r>
        <w:t>IV.</w:t>
      </w:r>
      <w:r>
        <w:tab/>
      </w:r>
      <w:r w:rsidR="003B0EB3" w:rsidRPr="003B0EB3">
        <w:t>Određuje se upis prava vlasništva u korist</w:t>
      </w:r>
      <w:r w:rsidR="003B0EB3">
        <w:t xml:space="preserve"> kupca </w:t>
      </w:r>
      <w:r w:rsidR="00E72002">
        <w:t>IGORA</w:t>
      </w:r>
      <w:r w:rsidR="00E72002" w:rsidRPr="00E72002">
        <w:t xml:space="preserve"> BRLETIĆ</w:t>
      </w:r>
      <w:r w:rsidR="00E72002">
        <w:t>A</w:t>
      </w:r>
      <w:r w:rsidR="00E72002" w:rsidRPr="00E72002">
        <w:t xml:space="preserve"> iz Rijeke, Škurinjskih žrtava 11, OIB: 56992384644</w:t>
      </w:r>
      <w:r w:rsidR="00AC0EF5">
        <w:t>, na dosuđenim</w:t>
      </w:r>
      <w:r w:rsidR="003B0EB3" w:rsidRPr="003B0EB3">
        <w:t xml:space="preserve"> nekretni</w:t>
      </w:r>
      <w:r w:rsidR="00AC0EF5">
        <w:t>nama</w:t>
      </w:r>
      <w:r w:rsidR="003B0EB3" w:rsidRPr="003B0EB3">
        <w:t xml:space="preserve"> iz točke I. izreke ovog rješenja i to nakon pravomoćnosti ovoga rješenja o dosudi.</w:t>
      </w:r>
    </w:p>
    <w:p w:rsidRDefault="001468EB" w:rsidP="001468EB" w:rsidR="001468EB" w:rsidRPr="00880B73">
      <w:pPr>
        <w:jc w:val="both"/>
      </w:pPr>
    </w:p>
    <w:p w:rsidRDefault="00ED3D2D" w:rsidP="00ED3D2D" w:rsidR="003B0EB3">
      <w:pPr>
        <w:jc w:val="both"/>
      </w:pPr>
      <w:r>
        <w:t>V.</w:t>
      </w:r>
      <w:r>
        <w:tab/>
      </w:r>
      <w:r w:rsidR="001468EB" w:rsidRPr="001A62CB">
        <w:t>Određu</w:t>
      </w:r>
      <w:r w:rsidR="00AC0EF5">
        <w:t>je se brisanje zemljišnoknjižnih</w:t>
      </w:r>
      <w:r w:rsidR="001468EB" w:rsidRPr="001A62CB">
        <w:t xml:space="preserve"> upisa k</w:t>
      </w:r>
      <w:r w:rsidR="00AC0EF5">
        <w:t>oji prestaju</w:t>
      </w:r>
      <w:r w:rsidR="00E72002">
        <w:t xml:space="preserve"> prodajom nekretnina</w:t>
      </w:r>
      <w:r w:rsidR="00DE6137">
        <w:t xml:space="preserve"> </w:t>
      </w:r>
      <w:r w:rsidR="00E72002">
        <w:t xml:space="preserve">upisanih u zemljišnim knjigama Općinskog suda u Rijeci, zemljišnoknjižni odjel Čabar i to nekretnine upisane u z.k.ul. 1721, k.o. Čabar, upisana na k.č.br. 7498/1 koja u naravi predstavlja livadu kod kuće u Crnom Lazu površine 928 m2, nekretnine upisane u z.k.ul. 1721, k.o. Čabar, upisane na  k.č.br. 7499 koja u naravi predstavlja livadu kod kuće u Crnom Lazu, površine 1267 m2 i 2/3 idealnog dijela nekretnine upisane u z.k.ul. 1759, upisane na k.č.br. 7498/11, koja u naravi predstavlja put kod kuće u Crnom lazu, površine (cijele nekretnine) 375 m2 </w:t>
      </w:r>
      <w:r w:rsidR="003B0EB3">
        <w:t xml:space="preserve">i to:  </w:t>
      </w:r>
    </w:p>
    <w:p w:rsidRDefault="001E1148" w:rsidP="00681BE4" w:rsidR="00E72002">
      <w:pPr>
        <w:pStyle w:val="Odlomakpopisa"/>
        <w:numPr>
          <w:ilvl w:val="0"/>
          <w:numId w:val="16"/>
        </w:numPr>
        <w:jc w:val="both"/>
      </w:pPr>
      <w:r>
        <w:t>z</w:t>
      </w:r>
      <w:r w:rsidR="00681BE4">
        <w:t>abilježbe otvaranja stečajnog postupka zaprimljene</w:t>
      </w:r>
      <w:r w:rsidR="00E72002">
        <w:t xml:space="preserve"> 03.04.2015. broj Z-76/15</w:t>
      </w:r>
      <w:r w:rsidR="00681BE4">
        <w:t>,</w:t>
      </w:r>
    </w:p>
    <w:p w:rsidRDefault="001E1148" w:rsidP="00681BE4" w:rsidR="00681BE4">
      <w:pPr>
        <w:pStyle w:val="Odlomakpopisa"/>
        <w:numPr>
          <w:ilvl w:val="0"/>
          <w:numId w:val="16"/>
        </w:numPr>
        <w:jc w:val="both"/>
      </w:pPr>
      <w:r>
        <w:t>u</w:t>
      </w:r>
      <w:r w:rsidR="00681BE4">
        <w:t>knjižbe založnog prava zaprimljene</w:t>
      </w:r>
      <w:r w:rsidR="00E72002">
        <w:t xml:space="preserve"> 15.07.2013. broj Z-251/13-3</w:t>
      </w:r>
      <w:r w:rsidR="00681BE4">
        <w:t xml:space="preserve">, </w:t>
      </w:r>
      <w:r w:rsidR="00E72002">
        <w:t>radi osiguranja novčane tražbine zasnivanjem zal. prava na nekret.,</w:t>
      </w:r>
      <w:r>
        <w:t xml:space="preserve"> </w:t>
      </w:r>
      <w:r w:rsidR="00E72002">
        <w:t>solemniziran po J/B Vesna Ćuzela iz Rijeke, dana 11.07.2013., br. OV -8277/13., za osiguranje potraživanja iz Ugovora o kratkoroč. revolving kreditu s val. klauzulom u EUR br. 2200132746 od 24.05.2011., i Dodatak br. 1 od 22.05.2012., i Dodatak br. 2 od 09.05.2013., i Dodatak br. 3 od 10.07.2013.,</w:t>
      </w:r>
      <w:r>
        <w:t xml:space="preserve"> </w:t>
      </w:r>
      <w:r w:rsidR="00E72002">
        <w:t>te Rješenja Općinskog suda u Rijeci br. Z. 9975/2013., od 16.07.2013., u iznosu kunske protuvrijednosti EUR 75.000,00 po srednjem tečaju HN</w:t>
      </w:r>
      <w:r>
        <w:t>B-a za EUR na dan isplate, potra</w:t>
      </w:r>
      <w:r w:rsidR="00E72002">
        <w:t xml:space="preserve">živanje s valutnom klauzulom uvećano za redovnu kamatu po stopi od 10,50 % godišnje, promjenjiva uz višekratnu otplatu, zateznu kamatu po stopi zakonske zatezne kamate, promjenjiva, naknade, troškove i druge uvjete iz Ugovora i Sporazuma, za </w:t>
      </w:r>
    </w:p>
    <w:p w:rsidRDefault="00681BE4" w:rsidP="00681BE4" w:rsidR="00E72002">
      <w:pPr>
        <w:pStyle w:val="Odlomakpopisa"/>
        <w:ind w:left="1416"/>
        <w:jc w:val="both"/>
      </w:pPr>
      <w:r>
        <w:t xml:space="preserve">- </w:t>
      </w:r>
      <w:r w:rsidR="00E72002">
        <w:t xml:space="preserve"> upis</w:t>
      </w:r>
      <w:r>
        <w:t>a zabilježbe</w:t>
      </w:r>
      <w:r w:rsidR="00E72002">
        <w:t xml:space="preserve"> da je kao </w:t>
      </w:r>
      <w:r w:rsidR="001E1148">
        <w:t xml:space="preserve">glavni z.k.uložak </w:t>
      </w:r>
      <w:r w:rsidR="00E72002">
        <w:t xml:space="preserve">određen zk.ul. 3453 k.o. Kastav kod Općinskog suda u Rijeci  </w:t>
      </w:r>
    </w:p>
    <w:p w:rsidRDefault="00681BE4" w:rsidP="00681BE4" w:rsidR="00E72002">
      <w:pPr>
        <w:pStyle w:val="Odlomakpopisa"/>
        <w:ind w:left="1416"/>
        <w:jc w:val="both"/>
      </w:pPr>
      <w:r>
        <w:t xml:space="preserve">- zabilježbe </w:t>
      </w:r>
      <w:r w:rsidRPr="00681BE4">
        <w:t>obveza brisanja hipoteke uknjižene temeljem</w:t>
      </w:r>
      <w:r>
        <w:t xml:space="preserve"> ovosudnog rješenja Z. 251/2013, z</w:t>
      </w:r>
      <w:r w:rsidR="00E72002">
        <w:t>aprimljeno 19.08.2013. broj Z-288/13</w:t>
      </w:r>
      <w:r>
        <w:t>,</w:t>
      </w:r>
    </w:p>
    <w:p w:rsidRDefault="00681BE4" w:rsidP="00681BE4" w:rsidR="00E72002">
      <w:pPr>
        <w:pStyle w:val="Odlomakpopisa"/>
        <w:ind w:left="1416"/>
        <w:jc w:val="both"/>
      </w:pPr>
      <w:r>
        <w:t>- uknjižbe zaprimljene</w:t>
      </w:r>
      <w:r w:rsidRPr="00681BE4">
        <w:t xml:space="preserve"> 19.08.2013. broj Z-288/13</w:t>
      </w:r>
      <w:r>
        <w:t>, n</w:t>
      </w:r>
      <w:r w:rsidR="00E72002">
        <w:t xml:space="preserve">a temelju ugovora o dugoročnom kreditu s valutnom klauzulom u EUR od 18.07.2013. god., </w:t>
      </w:r>
      <w:r>
        <w:t xml:space="preserve">kojom se </w:t>
      </w:r>
      <w:r w:rsidR="00E72002">
        <w:t>uknjižuje</w:t>
      </w:r>
      <w:r>
        <w:t xml:space="preserve"> </w:t>
      </w:r>
      <w:r w:rsidR="00E72002">
        <w:t xml:space="preserve">pravo zaloga u iznosu kunske protuvrijednosti od 1.378.000,00 EUR (slovima: milijuntristosedamdesetosamtisuća eura) po srednjem tečaju HNB-a na dan isplate, potraživanje s valutnom klauzulom/revalorizacijom, uvećano za redovnu kamatnu stopu od 7,50 % godišnje, promjenjivu, uz anuitetnu otplatu, interkalarnu kamatu u visini redovne kamate, zateznu kamatu u visini zakonske zatezne kamate, promjenjivu, naknade, troškove i ostale uvjete iz navedenog Ugovora, </w:t>
      </w:r>
    </w:p>
    <w:p w:rsidRDefault="00681BE4" w:rsidP="00681BE4" w:rsidR="00681BE4">
      <w:pPr>
        <w:pStyle w:val="Odlomakpopisa"/>
        <w:ind w:left="1416"/>
        <w:jc w:val="both"/>
      </w:pPr>
    </w:p>
    <w:p w:rsidRDefault="00681BE4" w:rsidP="00681BE4" w:rsidR="00E72002">
      <w:pPr>
        <w:pStyle w:val="Odlomakpopisa"/>
        <w:numPr>
          <w:ilvl w:val="0"/>
          <w:numId w:val="16"/>
        </w:numPr>
        <w:jc w:val="both"/>
      </w:pPr>
      <w:r>
        <w:t>zabilježbe zaprimljene</w:t>
      </w:r>
      <w:r w:rsidR="00E72002">
        <w:t xml:space="preserve"> 19.08.2013. broj Z-288/13</w:t>
      </w:r>
      <w:r>
        <w:t xml:space="preserve"> </w:t>
      </w:r>
      <w:r w:rsidR="00E72002">
        <w:t>da je glav</w:t>
      </w:r>
      <w:r>
        <w:t xml:space="preserve">ni zk.uložak 3453 k.o. Kastav  </w:t>
      </w:r>
      <w:r w:rsidR="00E72002">
        <w:t>i sporedni zk.ul. 2571 podul. 7 k.o. Zamet i</w:t>
      </w:r>
      <w:r>
        <w:t xml:space="preserve"> zk.ul. 1721 i 1759 k.o. Čabar, </w:t>
      </w:r>
    </w:p>
    <w:p w:rsidRDefault="00681BE4" w:rsidP="00681BE4" w:rsidR="00E72002">
      <w:pPr>
        <w:pStyle w:val="Odlomakpopisa"/>
        <w:numPr>
          <w:ilvl w:val="0"/>
          <w:numId w:val="16"/>
        </w:numPr>
        <w:jc w:val="both"/>
      </w:pPr>
      <w:r>
        <w:lastRenderedPageBreak/>
        <w:t xml:space="preserve">zabilježbe rješenja </w:t>
      </w:r>
      <w:r w:rsidRPr="00681BE4">
        <w:t>o prodaji nekretnina stečajnog dužnika, Centaroprema,</w:t>
      </w:r>
      <w:r w:rsidR="001E1148">
        <w:t xml:space="preserve"> d.o.o.</w:t>
      </w:r>
      <w:r w:rsidRPr="00681BE4">
        <w:t xml:space="preserve"> Rijeka, Lošinjska 16 u stečaju OIB: 41885730867, donesenog po Trg. sudu u Rijeci, br.8 St-322/14-46, 51000 Rijeka, Zadarska 1 i 3, od 18.09.2015.,</w:t>
      </w:r>
      <w:r>
        <w:t xml:space="preserve"> z</w:t>
      </w:r>
      <w:r w:rsidR="00E72002">
        <w:t>aprimljeno 28.09.2015. broj Z-224/15-2</w:t>
      </w:r>
    </w:p>
    <w:p w:rsidRDefault="00E72002" w:rsidP="00E72002" w:rsidR="00E72002">
      <w:pPr>
        <w:pStyle w:val="Odlomakpopisa"/>
        <w:ind w:left="1080"/>
        <w:jc w:val="both"/>
      </w:pPr>
    </w:p>
    <w:p w:rsidRDefault="00ED3D2D" w:rsidP="00ED3D2D" w:rsidR="000408B9">
      <w:pPr>
        <w:jc w:val="both"/>
      </w:pPr>
      <w:r>
        <w:t>VI.</w:t>
      </w:r>
      <w:r>
        <w:tab/>
      </w:r>
      <w:r w:rsidR="00501298">
        <w:t>Nalaže se</w:t>
      </w:r>
      <w:r w:rsidR="00681BE4">
        <w:t xml:space="preserve"> Općinskom sudu</w:t>
      </w:r>
      <w:r w:rsidR="00681BE4" w:rsidRPr="00681BE4">
        <w:t xml:space="preserve"> u Rijeci, zemljišnoknjižni odjel Čabar</w:t>
      </w:r>
      <w:r w:rsidR="00501298" w:rsidRPr="00501298">
        <w:t xml:space="preserve">, </w:t>
      </w:r>
      <w:r w:rsidR="00501298">
        <w:t xml:space="preserve">izvršiti uknjižbu prava vlasništva, te brisanje zabilježbi i tereta na temelju pravomoćnog rješenja o dosudi i potvrde ovog suda da je </w:t>
      </w:r>
      <w:r w:rsidR="000408B9" w:rsidRPr="000408B9">
        <w:t>kupac u cijelosti položio kupovninu za predmetne nekretnine.</w:t>
      </w:r>
    </w:p>
    <w:p w:rsidRDefault="00501298" w:rsidP="00501298" w:rsidR="00501298">
      <w:pPr>
        <w:ind w:hanging="705" w:left="705"/>
        <w:jc w:val="both"/>
      </w:pPr>
    </w:p>
    <w:p w:rsidRDefault="00ED3D2D" w:rsidP="00ED3D2D" w:rsidR="00501298">
      <w:pPr>
        <w:jc w:val="both"/>
      </w:pPr>
      <w:r>
        <w:t>VII.</w:t>
      </w:r>
      <w:r>
        <w:tab/>
      </w:r>
      <w:r w:rsidR="002E0419">
        <w:t>Nekretnine</w:t>
      </w:r>
      <w:r w:rsidR="00501298">
        <w:t xml:space="preserve"> iz točke I. izreke ovog rješenja predat će se kupcu zaključkom o predaji nekretnine nakon što ovo rješenje postane pravomoćno.</w:t>
      </w:r>
    </w:p>
    <w:p w:rsidRDefault="00501298" w:rsidP="00501298" w:rsidR="00501298">
      <w:pPr>
        <w:ind w:hanging="705" w:left="705"/>
        <w:jc w:val="both"/>
      </w:pPr>
    </w:p>
    <w:p w:rsidRDefault="00ED3D2D" w:rsidP="00ED3D2D" w:rsidR="00501298">
      <w:pPr>
        <w:jc w:val="both"/>
      </w:pPr>
      <w:r>
        <w:t>VIII.</w:t>
      </w:r>
      <w:r>
        <w:tab/>
      </w:r>
      <w:r w:rsidR="00501298">
        <w:t>Ov</w:t>
      </w:r>
      <w:r w:rsidR="002E0419">
        <w:t>o će se rješenje objaviti na e-o</w:t>
      </w:r>
      <w:r w:rsidR="00501298">
        <w:t>glasnoj ploči suda i mrežnim stranicama Financijske agencije (čl.103. st.4. OZ-a).</w:t>
      </w:r>
    </w:p>
    <w:p w:rsidRDefault="00501298" w:rsidP="00501298" w:rsidR="00501298">
      <w:pPr>
        <w:ind w:hanging="705" w:left="705"/>
        <w:jc w:val="both"/>
      </w:pPr>
    </w:p>
    <w:p w:rsidRDefault="00ED3D2D" w:rsidP="00ED3D2D" w:rsidR="00501298">
      <w:pPr>
        <w:jc w:val="both"/>
      </w:pPr>
      <w:r>
        <w:t>IX.</w:t>
      </w:r>
      <w:r>
        <w:tab/>
      </w:r>
      <w:r w:rsidR="00501298">
        <w:t xml:space="preserve">Smatrat će se da je ovo rješenje dostavljeno svim osobama kojima se dostavlja zaključak o prodaji te svim sudionicima u dražbi istekom trećeg dana </w:t>
      </w:r>
      <w:r w:rsidR="002E0419">
        <w:t>od dana njegova isticanja na e-o</w:t>
      </w:r>
      <w:r w:rsidR="00501298">
        <w:t>glasnoj ploči suda. Te osobe imaju pravo tražiti da im se u sudskoj pisarnici neposredno preda otpravak rješenja.</w:t>
      </w:r>
    </w:p>
    <w:p w:rsidRDefault="00501298" w:rsidP="00501298" w:rsidR="00501298">
      <w:pPr>
        <w:ind w:hanging="705" w:left="705"/>
        <w:jc w:val="both"/>
      </w:pPr>
    </w:p>
    <w:p w:rsidRDefault="00ED3D2D" w:rsidP="00ED3D2D" w:rsidR="00501298">
      <w:pPr>
        <w:jc w:val="both"/>
      </w:pPr>
      <w:r>
        <w:t>X.</w:t>
      </w:r>
      <w:r>
        <w:tab/>
      </w:r>
      <w:r w:rsidR="00501298">
        <w:t xml:space="preserve">Nalaže se </w:t>
      </w:r>
      <w:r w:rsidR="00681BE4">
        <w:t xml:space="preserve"> Općinskom</w:t>
      </w:r>
      <w:r w:rsidR="00681BE4" w:rsidRPr="00681BE4">
        <w:t xml:space="preserve"> suda u Rijeci, zemljišnoknjižni odjel Čabar </w:t>
      </w:r>
      <w:r w:rsidR="00501298">
        <w:t>da u zemljišnim knjigama izvrši zabilježbu dosude nekretnina opisanih u točki I. izreke ovog rješenja (čl. 89. st.</w:t>
      </w:r>
      <w:r w:rsidR="002E0419">
        <w:t xml:space="preserve"> </w:t>
      </w:r>
      <w:r w:rsidR="00501298">
        <w:t>1. Zakona o zemljišnim knjigama).</w:t>
      </w:r>
    </w:p>
    <w:p w:rsidRDefault="004C08C1" w:rsidP="004C08C1" w:rsidR="004C08C1">
      <w:pPr>
        <w:jc w:val="both"/>
      </w:pPr>
    </w:p>
    <w:p w:rsidRDefault="001468EB" w:rsidP="00E918B6" w:rsidR="001468EB" w:rsidRPr="00486AEE">
      <w:pPr>
        <w:jc w:val="center"/>
      </w:pPr>
      <w:r w:rsidRPr="00486AEE"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>Rješenjem</w:t>
      </w:r>
      <w:r w:rsidR="0098040A">
        <w:t xml:space="preserve"> ovog suda poslovni broj St-</w:t>
      </w:r>
      <w:r w:rsidR="00681BE4">
        <w:t>322/14</w:t>
      </w:r>
      <w:r w:rsidR="00865841">
        <w:t xml:space="preserve"> od 1</w:t>
      </w:r>
      <w:r w:rsidR="00681BE4">
        <w:t>8</w:t>
      </w:r>
      <w:r w:rsidR="0098040A">
        <w:t xml:space="preserve">. </w:t>
      </w:r>
      <w:r w:rsidR="00681BE4">
        <w:t>rujna 2015</w:t>
      </w:r>
      <w:r w:rsidR="0098040A">
        <w:t xml:space="preserve">. </w:t>
      </w:r>
      <w:r w:rsidRPr="00517C82">
        <w:t>određena je prodaja nekretnin</w:t>
      </w:r>
      <w:r w:rsidR="0098040A">
        <w:t>a</w:t>
      </w:r>
      <w:r w:rsidRPr="00517C82">
        <w:t xml:space="preserve"> stečajnog dužnika </w:t>
      </w:r>
      <w:r w:rsidR="00865841">
        <w:t xml:space="preserve">navedenih u točki I. izreke ovog rješenja. </w:t>
      </w:r>
      <w:r w:rsidR="0098040A">
        <w:t xml:space="preserve">Prodaja je određena </w:t>
      </w:r>
      <w:r w:rsidR="00681BE4">
        <w:t>na prijedlog stečajne upraviteljice</w:t>
      </w:r>
      <w:r w:rsidRPr="00517C82">
        <w:t xml:space="preserve"> temeljem čl.</w:t>
      </w:r>
      <w:r w:rsidR="002E0419">
        <w:t xml:space="preserve"> </w:t>
      </w:r>
      <w:r w:rsidR="000D7D72">
        <w:t>247</w:t>
      </w:r>
      <w:r w:rsidRPr="00517C82">
        <w:t xml:space="preserve">. </w:t>
      </w:r>
      <w:r w:rsidR="000D7D72">
        <w:t>st.1. u vezi s čl.</w:t>
      </w:r>
      <w:r w:rsidR="0098040A">
        <w:t xml:space="preserve"> </w:t>
      </w:r>
      <w:r w:rsidR="000D7D72">
        <w:t>441. st.</w:t>
      </w:r>
      <w:r w:rsidR="0098040A">
        <w:t xml:space="preserve"> </w:t>
      </w:r>
      <w:r w:rsidR="000D7D72">
        <w:t xml:space="preserve">2. </w:t>
      </w:r>
      <w:r w:rsidRPr="00517C82">
        <w:t>Stečajnog zakona (</w:t>
      </w:r>
      <w:r w:rsidR="0098040A">
        <w:t>„</w:t>
      </w:r>
      <w:r w:rsidR="00E14716">
        <w:t>Narodne novine</w:t>
      </w:r>
      <w:r w:rsidR="0098040A">
        <w:t>“ broj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98040A">
      <w:pPr>
        <w:jc w:val="both"/>
      </w:pPr>
      <w:r w:rsidRPr="00517C82">
        <w:tab/>
      </w:r>
    </w:p>
    <w:p w:rsidRDefault="001468EB" w:rsidP="0098040A" w:rsidR="001468EB" w:rsidRPr="00517C82">
      <w:pPr>
        <w:ind w:firstLine="708"/>
        <w:jc w:val="both"/>
      </w:pPr>
      <w:r w:rsidRPr="00517C82">
        <w:t xml:space="preserve">Zaključkom o prodaji od </w:t>
      </w:r>
      <w:r w:rsidR="00865841">
        <w:t>2</w:t>
      </w:r>
      <w:r w:rsidR="00322858">
        <w:t>0. rujna</w:t>
      </w:r>
      <w:r w:rsidR="00E14716">
        <w:t xml:space="preserve"> 2016</w:t>
      </w:r>
      <w:r w:rsidRPr="00517C82">
        <w:t>. određeni su n</w:t>
      </w:r>
      <w:r w:rsidR="0098040A">
        <w:t>ačin i uvjeti prodaje nekretnina</w:t>
      </w:r>
      <w:r w:rsidRPr="00517C82">
        <w:t xml:space="preserve"> stečajnog dužnika. </w:t>
      </w:r>
    </w:p>
    <w:p w:rsidRDefault="00486AEE" w:rsidP="001468EB" w:rsidR="00486AEE">
      <w:pPr>
        <w:jc w:val="both"/>
      </w:pP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865841">
        <w:t>2</w:t>
      </w:r>
      <w:r w:rsidR="00322858">
        <w:t>0. rujna</w:t>
      </w:r>
      <w:r w:rsidR="0098040A" w:rsidRPr="0098040A">
        <w:t xml:space="preserve"> 2016. </w:t>
      </w:r>
      <w:r w:rsidR="001468EB" w:rsidRPr="00517C82">
        <w:t xml:space="preserve">objavljen je </w:t>
      </w:r>
      <w:r w:rsidR="0098040A">
        <w:t>istog dana na web stranici</w:t>
      </w:r>
      <w:r w:rsidR="001468EB" w:rsidRPr="00517C82">
        <w:t xml:space="preserve"> </w:t>
      </w:r>
      <w:r w:rsidR="004546E8">
        <w:t>e-</w:t>
      </w:r>
      <w:r w:rsidR="002E0419">
        <w:t>o</w:t>
      </w:r>
      <w:r w:rsidR="0098040A">
        <w:t>glasna ploča</w:t>
      </w:r>
      <w:r w:rsidR="001468EB" w:rsidRPr="00517C82">
        <w:t xml:space="preserve"> suda </w:t>
      </w:r>
      <w:r w:rsidR="0098040A">
        <w:t xml:space="preserve">te je zajedno sa zahtjevom za prodaju nekretnine u stečajnom postupku </w:t>
      </w:r>
      <w:r w:rsidR="00E14716">
        <w:t xml:space="preserve">dostavljen Financijskoj agenciji </w:t>
      </w:r>
      <w:r w:rsidR="00D03EAE">
        <w:t xml:space="preserve">(dalje: FINA) </w:t>
      </w:r>
      <w:r w:rsidR="00E14716">
        <w:t xml:space="preserve">koja provodi prodaju nekretnine elektroničkom javnom dražbom. </w:t>
      </w:r>
    </w:p>
    <w:p w:rsidRDefault="00486AEE" w:rsidP="001468EB" w:rsidR="00486AEE">
      <w:pPr>
        <w:jc w:val="both"/>
      </w:pP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 xml:space="preserve">e </w:t>
      </w:r>
      <w:r w:rsidR="00D03EAE">
        <w:t xml:space="preserve">Fina </w:t>
      </w:r>
      <w:r w:rsidR="00E14716">
        <w:t>je obavijestila sud o provedenoj elektroničkoj javnoj dražbi, prikupljenim ponudama i drugim potrebnim podacima.</w:t>
      </w:r>
    </w:p>
    <w:p w:rsidRDefault="00486AEE" w:rsidP="001468EB" w:rsidR="00486AEE">
      <w:pPr>
        <w:jc w:val="both"/>
      </w:pPr>
    </w:p>
    <w:p w:rsidRDefault="00E918B6" w:rsidP="001468EB" w:rsidR="00D03EAE">
      <w:pPr>
        <w:jc w:val="both"/>
      </w:pPr>
      <w:r>
        <w:tab/>
      </w:r>
      <w:r w:rsidR="00D03EAE">
        <w:t xml:space="preserve">Nakon što nekretnine nisu prodane na prve tri elektroničke javne dražbe, FINA </w:t>
      </w:r>
      <w:r>
        <w:t>je objavila početak nadmetanja</w:t>
      </w:r>
      <w:r w:rsidR="00C135D3">
        <w:t xml:space="preserve"> za četvrtu elektroničku j</w:t>
      </w:r>
      <w:r w:rsidR="00D03EAE">
        <w:t xml:space="preserve">avnu dražbu </w:t>
      </w:r>
      <w:r>
        <w:t xml:space="preserve"> </w:t>
      </w:r>
      <w:r w:rsidR="00322858">
        <w:t>13. rujna</w:t>
      </w:r>
      <w:r w:rsidR="00D03EAE">
        <w:t xml:space="preserve"> 2017</w:t>
      </w:r>
      <w:r>
        <w:t xml:space="preserve">. godine u 00:00 sati i završetak nadmetanja </w:t>
      </w:r>
      <w:r w:rsidR="00322858">
        <w:t>2. listopada</w:t>
      </w:r>
      <w:r w:rsidR="00D03EAE">
        <w:t xml:space="preserve"> 2017</w:t>
      </w:r>
      <w:r>
        <w:t>. godine u 23:59:59 sati</w:t>
      </w:r>
      <w:r w:rsidR="00C135D3">
        <w:t>, sukladno čl. 247. st. 5. SZ-a</w:t>
      </w:r>
      <w:r>
        <w:t>.</w:t>
      </w:r>
    </w:p>
    <w:p w:rsidRDefault="00486AEE" w:rsidP="00D03EAE" w:rsidR="00486AEE">
      <w:pPr>
        <w:ind w:firstLine="708"/>
        <w:jc w:val="both"/>
      </w:pPr>
    </w:p>
    <w:p w:rsidRDefault="00D03EAE" w:rsidP="00D03EAE" w:rsidR="00C135D3">
      <w:pPr>
        <w:ind w:firstLine="708"/>
        <w:jc w:val="both"/>
      </w:pPr>
      <w:r>
        <w:t>Iz pod</w:t>
      </w:r>
      <w:r w:rsidR="00C135D3">
        <w:t>ataka o elektroničkoj javnoj dr</w:t>
      </w:r>
      <w:r>
        <w:t xml:space="preserve">ažbi dostavljenih od strane FINE </w:t>
      </w:r>
      <w:r w:rsidR="00322858">
        <w:t>(list 636</w:t>
      </w:r>
      <w:r w:rsidR="002E0419">
        <w:t xml:space="preserve"> do</w:t>
      </w:r>
      <w:r w:rsidR="00322858">
        <w:t xml:space="preserve"> 644</w:t>
      </w:r>
      <w:r w:rsidR="00865841">
        <w:t xml:space="preserve"> spisa) </w:t>
      </w:r>
      <w:r>
        <w:t xml:space="preserve">proizlazi da je najpovoljniju valjanu ponudu za kupnju nekretnina označenih u točki I. </w:t>
      </w:r>
      <w:r>
        <w:lastRenderedPageBreak/>
        <w:t xml:space="preserve">izreke ovog rješenja dostavio </w:t>
      </w:r>
      <w:r w:rsidR="00322858">
        <w:t xml:space="preserve"> Igor Brletić </w:t>
      </w:r>
      <w:r>
        <w:t xml:space="preserve">i to u iznosu od </w:t>
      </w:r>
      <w:r w:rsidR="00322858">
        <w:t>4.001,00 kn. On je svoju ponudu dao 2</w:t>
      </w:r>
      <w:r>
        <w:t xml:space="preserve">. </w:t>
      </w:r>
      <w:r w:rsidR="00322858">
        <w:t>listopada</w:t>
      </w:r>
      <w:r>
        <w:t xml:space="preserve"> 2017. </w:t>
      </w:r>
      <w:r w:rsidR="00C135D3">
        <w:t>u</w:t>
      </w:r>
      <w:r>
        <w:t xml:space="preserve"> </w:t>
      </w:r>
      <w:r w:rsidR="00865841">
        <w:t>23:59:46</w:t>
      </w:r>
      <w:r w:rsidR="00C135D3">
        <w:t>, dakl</w:t>
      </w:r>
      <w:r>
        <w:t>e</w:t>
      </w:r>
      <w:r w:rsidR="00C135D3">
        <w:t>,</w:t>
      </w:r>
      <w:r>
        <w:t xml:space="preserve"> prije isteka vremena </w:t>
      </w:r>
      <w:r w:rsidR="00F52332">
        <w:t>završetka</w:t>
      </w:r>
      <w:r w:rsidR="00C135D3">
        <w:t xml:space="preserve"> nadmetanja. </w:t>
      </w:r>
    </w:p>
    <w:p w:rsidRDefault="000408B9" w:rsidP="00D03EAE" w:rsidR="000408B9">
      <w:pPr>
        <w:ind w:firstLine="708"/>
        <w:jc w:val="both"/>
      </w:pPr>
    </w:p>
    <w:p w:rsidRDefault="000408B9" w:rsidP="000408B9" w:rsidR="000408B9">
      <w:pPr>
        <w:ind w:firstLine="708"/>
        <w:jc w:val="both"/>
      </w:pPr>
      <w:r>
        <w:t xml:space="preserve">Jamčevinu za kupnju predmetnih nekretnina ovaj kupac uplatio </w:t>
      </w:r>
      <w:r w:rsidR="002E0419">
        <w:t xml:space="preserve">je </w:t>
      </w:r>
      <w:r>
        <w:t xml:space="preserve">u iznosu od </w:t>
      </w:r>
      <w:r w:rsidR="00322858">
        <w:t xml:space="preserve">18.884,00 </w:t>
      </w:r>
      <w:r>
        <w:t>kn što je više od cijene postignute za predmetne nekretnine na elektroničkoj javnoj dražbi, uslijed če</w:t>
      </w:r>
      <w:r w:rsidR="00322858">
        <w:t>ga je zaključkom ovog suda od 17. studenoga</w:t>
      </w:r>
      <w:r>
        <w:t xml:space="preserve"> 2017. naloženo FINI vratiti kupcu razliku uplaćenog iznosa u visini od </w:t>
      </w:r>
      <w:r w:rsidR="00322858">
        <w:t xml:space="preserve">14.883,00 </w:t>
      </w:r>
      <w:r>
        <w:t>kn.</w:t>
      </w:r>
    </w:p>
    <w:p w:rsidRDefault="000408B9" w:rsidP="000408B9" w:rsidR="000408B9">
      <w:pPr>
        <w:ind w:firstLine="708"/>
        <w:jc w:val="both"/>
      </w:pPr>
    </w:p>
    <w:p w:rsidRDefault="000408B9" w:rsidP="000408B9" w:rsidR="000408B9">
      <w:pPr>
        <w:ind w:firstLine="708"/>
        <w:jc w:val="both"/>
      </w:pPr>
      <w:r>
        <w:t>S obzirom na to da je uplaćenom jamčevinom kupac već platio postignutu kupoprodajnu cijenu za predmetne nekretnine, obveza isplate te cijene nije mu naložena ovim rješenjem.</w:t>
      </w:r>
    </w:p>
    <w:p w:rsidRDefault="000408B9" w:rsidP="000408B9" w:rsidR="000408B9">
      <w:pPr>
        <w:ind w:firstLine="708"/>
        <w:jc w:val="both"/>
      </w:pPr>
    </w:p>
    <w:p w:rsidRDefault="000408B9" w:rsidP="000408B9" w:rsidR="000408B9">
      <w:pPr>
        <w:ind w:firstLine="708"/>
        <w:jc w:val="both"/>
      </w:pPr>
      <w:r>
        <w:t>Slijedom navedenog, a temeljem čl.103. – čl.</w:t>
      </w:r>
      <w:r w:rsidR="002E0419">
        <w:t xml:space="preserve"> </w:t>
      </w:r>
      <w:r>
        <w:t>109. OZ-a odlučeno je kao u točkama I. do X. izreke ovog rješenja, a temeljem čl.</w:t>
      </w:r>
      <w:r w:rsidR="002E0419">
        <w:t xml:space="preserve"> </w:t>
      </w:r>
      <w:r>
        <w:t>89. st.1. Zakona o zemljišnim knjigama kao u točki XI. izreke rješenja.</w:t>
      </w:r>
    </w:p>
    <w:p w:rsidRDefault="000408B9" w:rsidP="000408B9" w:rsidR="000408B9">
      <w:pPr>
        <w:ind w:firstLine="708"/>
        <w:jc w:val="both"/>
      </w:pPr>
    </w:p>
    <w:p w:rsidRDefault="003C1DC2" w:rsidP="00D03EAE" w:rsidR="003C1DC2">
      <w:pPr>
        <w:ind w:firstLine="708"/>
        <w:jc w:val="both"/>
      </w:pPr>
      <w:r>
        <w:t>Zato je riješeno kao u izreci.</w:t>
      </w:r>
    </w:p>
    <w:p w:rsidRDefault="00865841" w:rsidP="00D03EAE" w:rsidR="00865841">
      <w:pPr>
        <w:ind w:firstLine="708"/>
        <w:jc w:val="both"/>
      </w:pPr>
    </w:p>
    <w:p w:rsidRDefault="001468EB" w:rsidP="00517C82" w:rsidR="001468EB" w:rsidRPr="003C1DC2">
      <w:pPr>
        <w:jc w:val="center"/>
      </w:pPr>
      <w:r w:rsidRPr="003C1DC2">
        <w:t xml:space="preserve">U Rijeci, </w:t>
      </w:r>
      <w:r w:rsidR="00322858">
        <w:t>17</w:t>
      </w:r>
      <w:r w:rsidR="001F3D6B" w:rsidRPr="003C1DC2">
        <w:t xml:space="preserve">. </w:t>
      </w:r>
      <w:r w:rsidR="001E1148">
        <w:t>s</w:t>
      </w:r>
      <w:r w:rsidR="00322858">
        <w:t xml:space="preserve">tudenoga </w:t>
      </w:r>
      <w:r w:rsidR="00E14716" w:rsidRPr="003C1DC2">
        <w:t>201</w:t>
      </w:r>
      <w:r w:rsidR="00924E2A" w:rsidRPr="003C1DC2">
        <w:t>7</w:t>
      </w:r>
      <w:r w:rsidR="00F52332" w:rsidRPr="003C1DC2">
        <w:t xml:space="preserve">. </w:t>
      </w:r>
    </w:p>
    <w:p w:rsidRDefault="00486AEE" w:rsidP="00517C82" w:rsidR="00486AEE">
      <w:pPr>
        <w:jc w:val="right"/>
      </w:pPr>
    </w:p>
    <w:p w:rsidRDefault="00F52332" w:rsidP="00486AEE" w:rsidR="001468EB" w:rsidRPr="003C1DC2">
      <w:pPr>
        <w:ind w:left="7080"/>
      </w:pPr>
      <w:r w:rsidRPr="003C1DC2">
        <w:t>Sutkinja</w:t>
      </w:r>
    </w:p>
    <w:p w:rsidRDefault="00486AEE" w:rsidP="00486AEE" w:rsidR="004C08C1" w:rsidRPr="003C1DC2">
      <w:pPr>
        <w:ind w:firstLine="708" w:left="5664"/>
      </w:pPr>
      <w:r>
        <w:t xml:space="preserve">        </w:t>
      </w:r>
      <w:r w:rsidR="00F52332" w:rsidRPr="003C1DC2">
        <w:t>Ema Brdovčak</w:t>
      </w:r>
      <w:r w:rsidR="00D25C94" w:rsidRPr="003C1DC2">
        <w:t xml:space="preserve"> </w:t>
      </w:r>
      <w:r w:rsidR="009410B9" w:rsidRPr="003C1DC2">
        <w:t xml:space="preserve"> </w:t>
      </w: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486AEE" w:rsidP="001468EB" w:rsidR="00486AEE">
      <w:pPr>
        <w:jc w:val="both"/>
        <w:rPr>
          <w:b/>
        </w:rPr>
      </w:pPr>
    </w:p>
    <w:p w:rsidRDefault="00486AEE" w:rsidP="001468EB" w:rsidR="00486AEE">
      <w:pPr>
        <w:jc w:val="both"/>
        <w:rPr>
          <w:b/>
        </w:rPr>
      </w:pPr>
    </w:p>
    <w:p w:rsidRDefault="00486AEE" w:rsidP="001468EB" w:rsidR="00486AEE">
      <w:pPr>
        <w:jc w:val="both"/>
        <w:rPr>
          <w:b/>
        </w:rPr>
      </w:pPr>
    </w:p>
    <w:p w:rsidRDefault="00486AEE" w:rsidP="001468EB" w:rsidR="00486AEE">
      <w:pPr>
        <w:jc w:val="both"/>
        <w:rPr>
          <w:b/>
        </w:rPr>
      </w:pPr>
    </w:p>
    <w:p w:rsidRDefault="00486AEE" w:rsidP="001468EB" w:rsidR="00486AEE">
      <w:pPr>
        <w:jc w:val="both"/>
        <w:rPr>
          <w:b/>
        </w:rPr>
      </w:pPr>
    </w:p>
    <w:p w:rsidRDefault="001468EB" w:rsidP="001468EB" w:rsidR="001468EB" w:rsidRPr="00486AEE">
      <w:pPr>
        <w:jc w:val="both"/>
      </w:pPr>
      <w:r w:rsidRPr="00486AEE">
        <w:t>UPUTA O PRAVNOM LIJEKU:</w:t>
      </w:r>
    </w:p>
    <w:p w:rsidRDefault="001468EB" w:rsidP="00486AEE" w:rsidR="000350AD" w:rsidRPr="00486AEE">
      <w:pPr>
        <w:ind w:firstLine="708"/>
        <w:jc w:val="both"/>
      </w:pPr>
      <w:r w:rsidRPr="00486AEE">
        <w:t>Protiv rješenja nezadovoljna stranka može podnijeti žalbu</w:t>
      </w:r>
      <w:r w:rsidR="00E14716" w:rsidRPr="00486AEE">
        <w:t xml:space="preserve">. </w:t>
      </w:r>
      <w:r w:rsidR="000350AD" w:rsidRPr="00486AEE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468EB" w:rsidP="00486AEE" w:rsidR="00E14716" w:rsidRPr="00486AEE">
      <w:pPr>
        <w:ind w:firstLine="708"/>
        <w:jc w:val="both"/>
      </w:pPr>
      <w:r w:rsidRPr="00486AEE">
        <w:t xml:space="preserve">Pravo na žalbu imaju i osobe koje su sudjelovale na dražbi kao ponuditelji. </w:t>
      </w:r>
    </w:p>
    <w:sectPr w:rsidSect="00ED3D2D" w:rsidR="00E14716" w:rsidRPr="00486AEE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2ED" w:rsidR="002C72ED">
      <w:r>
        <w:separator/>
      </w:r>
    </w:p>
  </w:endnote>
  <w:endnote w:id="0" w:type="continuationSeparator">
    <w:p w:rsidRDefault="002C72ED" w:rsidR="002C7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C3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2ED" w:rsidR="002C72ED">
      <w:r>
        <w:separator/>
      </w:r>
    </w:p>
  </w:footnote>
  <w:footnote w:id="0" w:type="continuationSeparator">
    <w:p w:rsidRDefault="002C72ED" w:rsidR="002C72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D2D" w:rsidP="00ED3D2D" w:rsidR="00ED3D2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t>8 St-322/14-170</w:t>
    </w:r>
  </w:p>
  <w:p w:rsidRDefault="00ED3D2D" w:rsidR="00ED3D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EE" w:rsidP="00A45EAD" w:rsidR="00486AEE" w:rsidRPr="00486AEE">
    <w:pPr>
      <w:ind w:firstLine="708"/>
      <w:rPr>
        <w:sz w:val="20"/>
        <w:szCs w:val="20"/>
      </w:rPr>
    </w:pPr>
    <w:r w:rsidRPr="00486AE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86AEE" w:rsidP="00210E4E" w:rsidR="00486AEE" w:rsidRPr="00486AEE">
    <w:pPr>
      <w:rPr>
        <w:sz w:val="20"/>
        <w:szCs w:val="20"/>
      </w:rPr>
    </w:pPr>
    <w:r w:rsidRPr="00486AEE">
      <w:rPr>
        <w:rFonts w:eastAsia="MS Mincho"/>
        <w:sz w:val="20"/>
        <w:szCs w:val="20"/>
      </w:rPr>
      <w:t>REPUBLIKA HRVATSKA</w:t>
    </w:r>
  </w:p>
  <w:p w:rsidRDefault="00486AEE" w:rsidP="00210E4E" w:rsidR="00486AEE" w:rsidRPr="00486AEE">
    <w:pPr>
      <w:rPr>
        <w:sz w:val="20"/>
        <w:szCs w:val="20"/>
      </w:rPr>
    </w:pPr>
    <w:r w:rsidRPr="00486AEE">
      <w:rPr>
        <w:rFonts w:eastAsia="MS Mincho"/>
        <w:sz w:val="20"/>
        <w:szCs w:val="20"/>
      </w:rPr>
      <w:t>TRGOVAČKI SUD U RIJECI</w:t>
    </w:r>
  </w:p>
  <w:p w:rsidRDefault="00486AEE" w:rsidP="00A45EAD" w:rsidR="00486AEE" w:rsidRPr="00486AEE">
    <w:pPr>
      <w:rPr>
        <w:rFonts w:eastAsia="MS Mincho"/>
        <w:sz w:val="20"/>
        <w:szCs w:val="20"/>
      </w:rPr>
    </w:pPr>
    <w:r w:rsidRPr="00486AE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733278"/>
    <w:multiLevelType w:val="hybridMultilevel"/>
    <w:tmpl w:val="93CEC75A"/>
    <w:lvl w:tplc="D4EAA32E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FBC2FCB"/>
    <w:multiLevelType w:val="hybridMultilevel"/>
    <w:tmpl w:val="8C261604"/>
    <w:lvl w:tplc="884420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702151"/>
    <w:multiLevelType w:val="hybridMultilevel"/>
    <w:tmpl w:val="97308B6A"/>
    <w:lvl w:tplc="1DB071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C74794"/>
    <w:multiLevelType w:val="hybridMultilevel"/>
    <w:tmpl w:val="D49CE0A4"/>
    <w:lvl w:tplc="6A14E1E6" w:ilvl="0">
      <w:start w:val="5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2E23461"/>
    <w:multiLevelType w:val="hybridMultilevel"/>
    <w:tmpl w:val="17A2E3C6"/>
    <w:lvl w:tplc="D6CC0E54" w:ilvl="0">
      <w:start w:val="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5"/>
  </w:num>
  <w:num w:numId="5">
    <w:abstractNumId w:val="3"/>
  </w:num>
  <w:num w:numId="6">
    <w:abstractNumId w:val="14"/>
  </w:num>
  <w:num w:numId="7">
    <w:abstractNumId w:val="11"/>
  </w:num>
  <w:num w:numId="8">
    <w:abstractNumId w:val="4"/>
  </w:num>
  <w:num w:numId="9">
    <w:abstractNumId w:val="16"/>
  </w:num>
  <w:num w:numId="10">
    <w:abstractNumId w:val="8"/>
  </w:num>
  <w:num w:numId="11">
    <w:abstractNumId w:val="10"/>
  </w:num>
  <w:num w:numId="12">
    <w:abstractNumId w:val="1"/>
  </w:num>
  <w:num w:numId="13">
    <w:abstractNumId w:val="2"/>
  </w:num>
  <w:num w:numId="14">
    <w:abstractNumId w:val="5"/>
  </w:num>
  <w:num w:numId="15">
    <w:abstractNumId w:val="6"/>
  </w:num>
  <w:num w:numId="16">
    <w:abstractNumId w:val="12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50AD"/>
    <w:rsid w:val="000368EA"/>
    <w:rsid w:val="000408B9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740"/>
    <w:rsid w:val="001070A8"/>
    <w:rsid w:val="00122911"/>
    <w:rsid w:val="001425B7"/>
    <w:rsid w:val="001468EB"/>
    <w:rsid w:val="001553F3"/>
    <w:rsid w:val="001614FE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1148"/>
    <w:rsid w:val="001E2C89"/>
    <w:rsid w:val="001E6CE8"/>
    <w:rsid w:val="001F3D6B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C0922"/>
    <w:rsid w:val="002C72ED"/>
    <w:rsid w:val="002E0419"/>
    <w:rsid w:val="002E3CB0"/>
    <w:rsid w:val="002E483F"/>
    <w:rsid w:val="002E7FCB"/>
    <w:rsid w:val="003027B5"/>
    <w:rsid w:val="0030590E"/>
    <w:rsid w:val="00310BD1"/>
    <w:rsid w:val="00312D3D"/>
    <w:rsid w:val="00322858"/>
    <w:rsid w:val="00345702"/>
    <w:rsid w:val="00345E61"/>
    <w:rsid w:val="00361459"/>
    <w:rsid w:val="0037075D"/>
    <w:rsid w:val="00381585"/>
    <w:rsid w:val="003A043E"/>
    <w:rsid w:val="003A2F6F"/>
    <w:rsid w:val="003A5012"/>
    <w:rsid w:val="003B0EB3"/>
    <w:rsid w:val="003B483C"/>
    <w:rsid w:val="003C1DC2"/>
    <w:rsid w:val="003C3B12"/>
    <w:rsid w:val="003D5C71"/>
    <w:rsid w:val="003D7E9E"/>
    <w:rsid w:val="003E4B84"/>
    <w:rsid w:val="003F068A"/>
    <w:rsid w:val="00401E61"/>
    <w:rsid w:val="004049D1"/>
    <w:rsid w:val="0041253B"/>
    <w:rsid w:val="004252E7"/>
    <w:rsid w:val="00435973"/>
    <w:rsid w:val="00440519"/>
    <w:rsid w:val="0044547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86AEE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501298"/>
    <w:rsid w:val="005020AB"/>
    <w:rsid w:val="0050519C"/>
    <w:rsid w:val="005124A3"/>
    <w:rsid w:val="00517C82"/>
    <w:rsid w:val="00531DA8"/>
    <w:rsid w:val="00531FA5"/>
    <w:rsid w:val="00532279"/>
    <w:rsid w:val="00534BB4"/>
    <w:rsid w:val="0055071A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1BE4"/>
    <w:rsid w:val="0068769A"/>
    <w:rsid w:val="00693437"/>
    <w:rsid w:val="006A24CE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26317"/>
    <w:rsid w:val="00830775"/>
    <w:rsid w:val="008356D4"/>
    <w:rsid w:val="00847795"/>
    <w:rsid w:val="008600A2"/>
    <w:rsid w:val="00865841"/>
    <w:rsid w:val="00877E17"/>
    <w:rsid w:val="00880B73"/>
    <w:rsid w:val="00886313"/>
    <w:rsid w:val="008A0867"/>
    <w:rsid w:val="008A3272"/>
    <w:rsid w:val="008B468A"/>
    <w:rsid w:val="008B56DF"/>
    <w:rsid w:val="008C28F7"/>
    <w:rsid w:val="008C7DF4"/>
    <w:rsid w:val="008D4852"/>
    <w:rsid w:val="008D688C"/>
    <w:rsid w:val="008E4B10"/>
    <w:rsid w:val="008F5586"/>
    <w:rsid w:val="008F7131"/>
    <w:rsid w:val="00904282"/>
    <w:rsid w:val="00924E2A"/>
    <w:rsid w:val="00931F91"/>
    <w:rsid w:val="00932DA1"/>
    <w:rsid w:val="0093333F"/>
    <w:rsid w:val="00933FAF"/>
    <w:rsid w:val="00937467"/>
    <w:rsid w:val="00937672"/>
    <w:rsid w:val="009410B9"/>
    <w:rsid w:val="0096205D"/>
    <w:rsid w:val="009635E6"/>
    <w:rsid w:val="009678FB"/>
    <w:rsid w:val="00975E9A"/>
    <w:rsid w:val="0098040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3DCC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0EF5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135D3"/>
    <w:rsid w:val="00C24D35"/>
    <w:rsid w:val="00C34A6D"/>
    <w:rsid w:val="00C45DA0"/>
    <w:rsid w:val="00C47C33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84F06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3EAE"/>
    <w:rsid w:val="00D0500D"/>
    <w:rsid w:val="00D15AC4"/>
    <w:rsid w:val="00D25C94"/>
    <w:rsid w:val="00D303F0"/>
    <w:rsid w:val="00D33083"/>
    <w:rsid w:val="00D37EA0"/>
    <w:rsid w:val="00D4324D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E6137"/>
    <w:rsid w:val="00DF11F6"/>
    <w:rsid w:val="00DF282B"/>
    <w:rsid w:val="00E00EF6"/>
    <w:rsid w:val="00E14716"/>
    <w:rsid w:val="00E25115"/>
    <w:rsid w:val="00E255CB"/>
    <w:rsid w:val="00E32C87"/>
    <w:rsid w:val="00E42062"/>
    <w:rsid w:val="00E4501F"/>
    <w:rsid w:val="00E52905"/>
    <w:rsid w:val="00E562A5"/>
    <w:rsid w:val="00E66745"/>
    <w:rsid w:val="00E67D81"/>
    <w:rsid w:val="00E72002"/>
    <w:rsid w:val="00E86B8F"/>
    <w:rsid w:val="00E918B6"/>
    <w:rsid w:val="00EB666F"/>
    <w:rsid w:val="00EC3CB9"/>
    <w:rsid w:val="00EC6D70"/>
    <w:rsid w:val="00ED3D2D"/>
    <w:rsid w:val="00ED4EF0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4368B"/>
    <w:rsid w:val="00F52332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C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C3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C3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C3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C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C3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C3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C3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D779C-02EE-4FD1-BD86-DFA4242B2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1424</properties:Words>
  <properties:Characters>7777</properties:Characters>
  <properties:Lines>180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2017-11-17T13:46:00Z</dcterms:created>
  <dc:creator>dcmelik</dc:creator>
  <cp:lastModifiedBy>Renata Valić</cp:lastModifiedBy>
  <cp:lastPrinted>2017-01-12T08:49:00Z</cp:lastPrinted>
  <dcterms:modified xmlns:xsi="http://www.w3.org/2001/XMLSchema-instance" xsi:type="dcterms:W3CDTF">2017-11-17T14:11:00Z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