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9bbf" w14:paraId="40c9bbf" w:rsidRDefault="00AE649C" w:rsidP="00FA5B5E" w:rsidR="00AE649C" w:rsidRPr="00B76F3C">
      <w:pPr>
        <w:pStyle w:val="Naslov3"/>
        <w15:collapsed w:val="false"/>
      </w:pPr>
    </w:p>
    <w:p w:rsidRDefault="004B364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50A2B" w:rsidP="00A50A2B" w:rsidR="00A50A2B" w:rsidRPr="00A50A2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50A2B" w:rsidP="00A50A2B" w:rsidR="00A50A2B" w:rsidRPr="00A50A2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50A2B" w:rsidP="00A50A2B" w:rsidR="00A50A2B" w:rsidRPr="00A50A2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50A2B" w:rsidP="00A50A2B" w:rsidR="00A50A2B" w:rsidRPr="00A50A2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50A2B" w:rsidP="00A50A2B" w:rsidR="00A50A2B" w:rsidRPr="00A50A2B">
      <w:pPr>
        <w:spacing w:after="0"/>
        <w:ind w:firstLine="708"/>
        <w:rPr>
          <w:rFonts w:cs="Times New Roman" w:eastAsia="Times New Roman"/>
          <w:lang w:eastAsia="hr-HR"/>
        </w:rPr>
      </w:pPr>
      <w:r w:rsidRPr="00A50A2B">
        <w:rPr>
          <w:rFonts w:cs="Times New Roman" w:eastAsia="Times New Roman"/>
          <w:lang w:eastAsia="hr-HR"/>
        </w:rPr>
        <w:t>REPUBLIKA HRVATSKA</w:t>
      </w:r>
      <w:r w:rsidRPr="00A50A2B">
        <w:rPr>
          <w:rFonts w:cs="Times New Roman" w:eastAsia="Times New Roman"/>
          <w:lang w:eastAsia="hr-HR"/>
        </w:rPr>
        <w:tab/>
        <w:t xml:space="preserve">                                      Poslovni broj: 3. St-863/2016-3</w:t>
      </w:r>
    </w:p>
    <w:p w:rsidRDefault="00A50A2B" w:rsidP="00A50A2B" w:rsidR="00A50A2B" w:rsidRPr="00A50A2B">
      <w:pPr>
        <w:spacing w:after="0"/>
        <w:ind w:firstLine="708"/>
        <w:rPr>
          <w:rFonts w:cs="Times New Roman" w:eastAsia="Times New Roman"/>
          <w:lang w:eastAsia="hr-HR"/>
        </w:rPr>
      </w:pPr>
      <w:r w:rsidRPr="00A50A2B">
        <w:rPr>
          <w:rFonts w:cs="Times New Roman" w:eastAsia="Times New Roman"/>
          <w:lang w:eastAsia="hr-HR"/>
        </w:rPr>
        <w:t>TRGOVAČKI SUD U ZADRU</w:t>
      </w:r>
    </w:p>
    <w:p w:rsidRDefault="00A50A2B" w:rsidP="00A50A2B" w:rsidR="00A50A2B" w:rsidRPr="00A50A2B">
      <w:pPr>
        <w:spacing w:after="0"/>
        <w:ind w:firstLine="708"/>
        <w:rPr>
          <w:rFonts w:cs="Times New Roman" w:eastAsia="Times New Roman"/>
          <w:lang w:eastAsia="hr-HR"/>
        </w:rPr>
      </w:pPr>
      <w:r w:rsidRPr="00A50A2B">
        <w:rPr>
          <w:rFonts w:cs="Times New Roman" w:eastAsia="Times New Roman"/>
          <w:lang w:eastAsia="hr-HR"/>
        </w:rPr>
        <w:t>Zadar, Dr. Franje Tuđmana 35</w:t>
      </w:r>
      <w:r w:rsidRPr="00A50A2B">
        <w:rPr>
          <w:rFonts w:cs="Times New Roman" w:eastAsia="Times New Roman"/>
          <w:lang w:eastAsia="hr-HR"/>
        </w:rPr>
        <w:tab/>
      </w:r>
      <w:r w:rsidRPr="00A50A2B">
        <w:rPr>
          <w:rFonts w:cs="Times New Roman" w:eastAsia="Times New Roman"/>
          <w:lang w:eastAsia="hr-HR"/>
        </w:rPr>
        <w:tab/>
      </w:r>
      <w:r w:rsidRPr="00A50A2B">
        <w:rPr>
          <w:rFonts w:cs="Times New Roman" w:eastAsia="Times New Roman"/>
          <w:lang w:eastAsia="hr-HR"/>
        </w:rPr>
        <w:tab/>
      </w:r>
      <w:r w:rsidRPr="00A50A2B">
        <w:rPr>
          <w:rFonts w:cs="Times New Roman" w:eastAsia="Times New Roman"/>
          <w:lang w:eastAsia="hr-HR"/>
        </w:rPr>
        <w:tab/>
      </w:r>
      <w:r w:rsidRPr="00A50A2B">
        <w:rPr>
          <w:rFonts w:cs="Times New Roman" w:eastAsia="Times New Roman"/>
          <w:lang w:eastAsia="hr-HR"/>
        </w:rPr>
        <w:tab/>
      </w:r>
      <w:r w:rsidRPr="00A50A2B">
        <w:rPr>
          <w:rFonts w:cs="Times New Roman" w:eastAsia="Times New Roman"/>
          <w:lang w:eastAsia="hr-HR"/>
        </w:rPr>
        <w:tab/>
        <w:t xml:space="preserve">        </w:t>
      </w:r>
    </w:p>
    <w:p w:rsidRDefault="00A50A2B" w:rsidP="00A50A2B" w:rsidR="00A50A2B" w:rsidRPr="00A50A2B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A50A2B" w:rsidP="00A50A2B" w:rsidR="00A50A2B" w:rsidRPr="00A50A2B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A50A2B" w:rsidP="00A50A2B" w:rsidR="00A50A2B" w:rsidRPr="00A50A2B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A50A2B" w:rsidP="00A50A2B" w:rsidR="00A50A2B" w:rsidRPr="00A50A2B">
      <w:pPr>
        <w:spacing w:after="0"/>
        <w:jc w:val="right"/>
        <w:rPr>
          <w:rFonts w:cs="Times New Roman" w:eastAsia="Times New Roman"/>
          <w:lang w:eastAsia="hr-HR"/>
        </w:rPr>
      </w:pPr>
      <w:r w:rsidRPr="00A50A2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A50A2B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A50A2B">
        <w:rPr>
          <w:rFonts w:cs="Times New Roman" w:eastAsia="Times New Roman"/>
          <w:lang w:eastAsia="hr-HR"/>
        </w:rPr>
        <w:t>Regionalni centar Split, Podružnica Šibenik,</w:t>
      </w:r>
    </w:p>
    <w:p w:rsidRDefault="00A50A2B" w:rsidP="00A50A2B" w:rsidR="00A50A2B" w:rsidRPr="00A50A2B">
      <w:pPr>
        <w:spacing w:after="0"/>
        <w:jc w:val="right"/>
        <w:rPr>
          <w:rFonts w:cs="Times New Roman" w:eastAsia="Times New Roman"/>
          <w:lang w:eastAsia="hr-HR"/>
        </w:rPr>
      </w:pPr>
      <w:r w:rsidRPr="00A50A2B">
        <w:rPr>
          <w:rFonts w:cs="Times New Roman" w:eastAsia="Times New Roman"/>
          <w:lang w:eastAsia="hr-HR"/>
        </w:rPr>
        <w:t xml:space="preserve"> Perivoj L. Marune 1</w:t>
      </w:r>
    </w:p>
    <w:p w:rsidRDefault="00A50A2B" w:rsidP="00A50A2B" w:rsidR="00A50A2B" w:rsidRPr="00A50A2B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A50A2B">
        <w:rPr>
          <w:rFonts w:cs="Times New Roman" w:eastAsia="Times New Roman"/>
          <w:lang w:eastAsia="hr-HR"/>
        </w:rPr>
        <w:t>22000 Šibenik</w:t>
      </w:r>
    </w:p>
    <w:p w:rsidRDefault="00A50A2B" w:rsidP="00A50A2B" w:rsidR="00A50A2B" w:rsidRPr="00A50A2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50A2B" w:rsidP="00A50A2B" w:rsidR="00A50A2B" w:rsidRPr="00A50A2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50A2B" w:rsidP="00A50A2B" w:rsidR="00A50A2B" w:rsidRPr="00A50A2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A50A2B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A50A2B">
        <w:rPr>
          <w:rFonts w:cs="Times New Roman" w:eastAsia="Times New Roman"/>
          <w:lang w:eastAsia="hr-HR"/>
        </w:rPr>
        <w:t>posl</w:t>
      </w:r>
      <w:proofErr w:type="spellEnd"/>
      <w:r w:rsidRPr="00A50A2B">
        <w:rPr>
          <w:rFonts w:cs="Times New Roman" w:eastAsia="Times New Roman"/>
          <w:lang w:eastAsia="hr-HR"/>
        </w:rPr>
        <w:t xml:space="preserve">. broj gornji od 20. lipnja 2016., pozvani ste na ročišta od 10. lipnja 2016. radi očitovanja o prijedlogu i utvrđivanja pretpostavki za otvaranje stečajnog postupka nad pravnom osobom- dužnikom PANORAMA d.o.o. sa sjedištem u Zadru, Ulica </w:t>
      </w:r>
      <w:proofErr w:type="spellStart"/>
      <w:r w:rsidRPr="00A50A2B">
        <w:rPr>
          <w:rFonts w:cs="Times New Roman" w:eastAsia="Times New Roman"/>
          <w:lang w:eastAsia="hr-HR"/>
        </w:rPr>
        <w:t>Jurja</w:t>
      </w:r>
      <w:proofErr w:type="spellEnd"/>
      <w:r w:rsidRPr="00A50A2B">
        <w:rPr>
          <w:rFonts w:cs="Times New Roman" w:eastAsia="Times New Roman"/>
          <w:lang w:eastAsia="hr-HR"/>
        </w:rPr>
        <w:t xml:space="preserve"> </w:t>
      </w:r>
      <w:proofErr w:type="spellStart"/>
      <w:r w:rsidRPr="00A50A2B">
        <w:rPr>
          <w:rFonts w:cs="Times New Roman" w:eastAsia="Times New Roman"/>
          <w:lang w:eastAsia="hr-HR"/>
        </w:rPr>
        <w:t>Bijankinija</w:t>
      </w:r>
      <w:proofErr w:type="spellEnd"/>
      <w:r w:rsidRPr="00A50A2B">
        <w:rPr>
          <w:rFonts w:cs="Times New Roman" w:eastAsia="Times New Roman"/>
          <w:lang w:eastAsia="hr-HR"/>
        </w:rPr>
        <w:t xml:space="preserve"> 8/D, OIB: 86480816055.</w:t>
      </w:r>
    </w:p>
    <w:p w:rsidRDefault="00A50A2B" w:rsidP="00A50A2B" w:rsidR="00A50A2B" w:rsidRPr="00A50A2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A50A2B" w:rsidP="00A50A2B" w:rsidR="00A50A2B" w:rsidRPr="00A50A2B">
      <w:pPr>
        <w:spacing w:after="0"/>
        <w:jc w:val="both"/>
        <w:rPr>
          <w:rFonts w:cs="Times New Roman" w:eastAsia="Times New Roman"/>
          <w:lang w:eastAsia="hr-HR"/>
        </w:rPr>
      </w:pPr>
      <w:r w:rsidRPr="00A50A2B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5. srpnja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A50A2B" w:rsidP="00A50A2B" w:rsidR="00A50A2B" w:rsidRPr="00A50A2B">
      <w:pPr>
        <w:spacing w:after="0"/>
        <w:jc w:val="both"/>
        <w:rPr>
          <w:rFonts w:cs="Times New Roman" w:eastAsia="Times New Roman"/>
          <w:lang w:eastAsia="hr-HR"/>
        </w:rPr>
      </w:pPr>
      <w:r w:rsidRPr="00A50A2B">
        <w:rPr>
          <w:rFonts w:cs="Times New Roman" w:eastAsia="Times New Roman"/>
          <w:lang w:eastAsia="hr-HR"/>
        </w:rPr>
        <w:t xml:space="preserve"> </w:t>
      </w:r>
    </w:p>
    <w:p w:rsidRDefault="00A50A2B" w:rsidP="00A50A2B" w:rsidR="00A50A2B" w:rsidRPr="00A50A2B">
      <w:pPr>
        <w:spacing w:after="0"/>
        <w:jc w:val="both"/>
        <w:rPr>
          <w:rFonts w:cs="Times New Roman" w:eastAsia="Times New Roman"/>
          <w:lang w:eastAsia="hr-HR"/>
        </w:rPr>
      </w:pPr>
      <w:r w:rsidRPr="00A50A2B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A50A2B">
        <w:rPr>
          <w:rFonts w:cs="Times New Roman" w:eastAsia="Times New Roman"/>
          <w:lang w:eastAsia="hr-HR"/>
        </w:rPr>
        <w:t>faxa</w:t>
      </w:r>
      <w:proofErr w:type="spellEnd"/>
      <w:r w:rsidRPr="00A50A2B">
        <w:rPr>
          <w:rFonts w:cs="Times New Roman" w:eastAsia="Times New Roman"/>
          <w:lang w:eastAsia="hr-HR"/>
        </w:rPr>
        <w:t xml:space="preserve"> ovog suda broj 023/292-055.</w:t>
      </w:r>
    </w:p>
    <w:p w:rsidRDefault="00A50A2B" w:rsidP="00A50A2B" w:rsidR="00A50A2B" w:rsidRPr="00A50A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0A2B" w:rsidP="00A50A2B" w:rsidR="00A50A2B" w:rsidRPr="00A50A2B">
      <w:pPr>
        <w:spacing w:after="0"/>
        <w:rPr>
          <w:rFonts w:cs="Times New Roman" w:eastAsia="Times New Roman"/>
          <w:lang w:eastAsia="hr-HR"/>
        </w:rPr>
      </w:pPr>
      <w:r w:rsidRPr="00A50A2B">
        <w:rPr>
          <w:rFonts w:cs="Times New Roman" w:eastAsia="Times New Roman"/>
          <w:lang w:eastAsia="hr-HR"/>
        </w:rPr>
        <w:tab/>
      </w:r>
      <w:r w:rsidRPr="00A50A2B">
        <w:rPr>
          <w:rFonts w:cs="Times New Roman" w:eastAsia="Times New Roman"/>
          <w:lang w:eastAsia="hr-HR"/>
        </w:rPr>
        <w:tab/>
      </w:r>
    </w:p>
    <w:p w:rsidRDefault="00A50A2B" w:rsidP="00A50A2B" w:rsidR="00A50A2B" w:rsidRPr="00A50A2B">
      <w:pPr>
        <w:spacing w:after="0"/>
        <w:jc w:val="center"/>
        <w:rPr>
          <w:rFonts w:cs="Times New Roman" w:eastAsia="Times New Roman"/>
          <w:lang w:eastAsia="hr-HR"/>
        </w:rPr>
      </w:pPr>
      <w:r w:rsidRPr="00A50A2B">
        <w:rPr>
          <w:rFonts w:cs="Times New Roman" w:eastAsia="Times New Roman"/>
          <w:lang w:eastAsia="hr-HR"/>
        </w:rPr>
        <w:t xml:space="preserve">U Zadru 20. lipnja 2016. </w:t>
      </w:r>
    </w:p>
    <w:p w:rsidRDefault="00A50A2B" w:rsidP="00A50A2B" w:rsidR="00A50A2B" w:rsidRPr="00A50A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50A2B" w:rsidP="00A50A2B" w:rsidR="00A50A2B" w:rsidRPr="00A50A2B">
      <w:pPr>
        <w:spacing w:after="0"/>
        <w:rPr>
          <w:rFonts w:cs="Times New Roman" w:eastAsia="Times New Roman"/>
          <w:lang w:eastAsia="hr-HR"/>
        </w:rPr>
      </w:pPr>
    </w:p>
    <w:p w:rsidRDefault="00A50A2B" w:rsidP="00A50A2B" w:rsidR="00A50A2B" w:rsidRPr="00A50A2B">
      <w:pPr>
        <w:spacing w:after="0"/>
        <w:rPr>
          <w:rFonts w:cs="Times New Roman" w:eastAsia="Times New Roman"/>
          <w:lang w:eastAsia="hr-HR"/>
        </w:rPr>
      </w:pPr>
    </w:p>
    <w:p w:rsidRDefault="00A50A2B" w:rsidP="00A50A2B" w:rsidR="00A50A2B" w:rsidRPr="00A50A2B">
      <w:pPr>
        <w:spacing w:after="0"/>
        <w:jc w:val="right"/>
        <w:rPr>
          <w:rFonts w:cs="Times New Roman" w:eastAsia="Times New Roman"/>
          <w:lang w:eastAsia="hr-HR"/>
        </w:rPr>
      </w:pPr>
      <w:r w:rsidRPr="00A50A2B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A50A2B" w:rsidP="00A50A2B" w:rsidR="00A50A2B" w:rsidRPr="00A50A2B">
      <w:pPr>
        <w:spacing w:after="0"/>
        <w:jc w:val="right"/>
        <w:rPr>
          <w:rFonts w:cs="Times New Roman" w:eastAsia="Times New Roman"/>
          <w:lang w:eastAsia="hr-HR"/>
        </w:rPr>
      </w:pPr>
      <w:r w:rsidRPr="00A50A2B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A50A2B" w:rsidP="00A50A2B" w:rsidR="00A50A2B" w:rsidRPr="00A50A2B">
      <w:pPr>
        <w:spacing w:after="0"/>
        <w:jc w:val="right"/>
        <w:rPr>
          <w:rFonts w:cs="Times New Roman" w:eastAsia="Times New Roman"/>
          <w:lang w:eastAsia="hr-HR"/>
        </w:rPr>
      </w:pPr>
      <w:r w:rsidRPr="00A50A2B">
        <w:rPr>
          <w:rFonts w:cs="Times New Roman" w:eastAsia="Times New Roman"/>
          <w:lang w:eastAsia="hr-HR"/>
        </w:rPr>
        <w:t>Tina Grgas</w:t>
      </w:r>
    </w:p>
    <w:p w:rsidRDefault="00A50A2B" w:rsidP="00A50A2B" w:rsidR="00A50A2B" w:rsidRPr="00A50A2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64E" w:rsidP="00537B78" w:rsidR="004B364E">
      <w:r>
        <w:separator/>
      </w:r>
    </w:p>
  </w:endnote>
  <w:endnote w:id="0" w:type="continuationSeparator">
    <w:p w:rsidRDefault="004B364E" w:rsidP="00537B78" w:rsidR="004B3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64E" w:rsidP="00537B78" w:rsidR="004B364E">
      <w:r>
        <w:separator/>
      </w:r>
    </w:p>
  </w:footnote>
  <w:footnote w:id="0" w:type="continuationSeparator">
    <w:p w:rsidRDefault="004B364E" w:rsidP="00537B78" w:rsidR="004B36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4E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0A2B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622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36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fina</izvorni_sadrzaj>
    <derivirana_varijabla naziv="DomainObject.Primjedba_1">fina</derivirana_varijabla>
  </DomainObject.Primjedba>
  <DomainObject.Oznaka>
    <izvorni_sadrzaj>St-863/2016-4</izvorni_sadrzaj>
    <derivirana_varijabla naziv="DomainObject.Oznaka_1">St-863/2016-4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St-863/2016</izvorni_sadrzaj>
    <derivirana_varijabla naziv="DomainObject.Predmet.OznakaBroj_1">St-863/2016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Panorama d.o.o. za poslovanje nekretninama</izvorni_sadrzaj>
    <derivirana_varijabla naziv="DomainObject.Predmet.ProtustrankaFormated_1">  Panorama d.o.o. za poslovanje nekretninama</derivirana_varijabla>
  </DomainObject.Predmet.ProtustrankaFormated>
  <DomainObject.Predmet.ProtustrankaFormatedOIB>
    <izvorni_sadrzaj>  Panorama d.o.o. za poslovanje nekretninama, OIB 86480816055</izvorni_sadrzaj>
    <derivirana_varijabla naziv="DomainObject.Predmet.ProtustrankaFormatedOIB_1">  Panorama d.o.o. za poslovanje nekretninama, OIB 86480816055</derivirana_varijabla>
  </DomainObject.Predmet.ProtustrankaFormatedOIB>
  <DomainObject.Predmet.ProtustrankaFormatedWithAdress>
    <izvorni_sadrzaj> Panorama d.o.o. za poslovanje nekretninama, Ulica Jurja Bijankinija 8/D, 23000 Zadar</izvorni_sadrzaj>
    <derivirana_varijabla naziv="DomainObject.Predmet.ProtustrankaFormatedWithAdress_1"> Panorama d.o.o. za poslovanje nekretninama, Ulica Jurja Bijankinija 8/D, 23000 Zadar</derivirana_varijabla>
  </DomainObject.Predmet.ProtustrankaFormatedWithAdress>
  <DomainObject.Predmet.ProtustrankaFormatedWithAdressOIB>
    <izvorni_sadrzaj> Panorama d.o.o. za poslovanje nekretninama, OIB 86480816055, Ulica Jurja Bijankinija 8/D, 23000 Zadar</izvorni_sadrzaj>
    <derivirana_varijabla naziv="DomainObject.Predmet.ProtustrankaFormatedWithAdressOIB_1"> Panorama d.o.o. za poslovanje nekretninama, OIB 86480816055, Ulica Jurja Bijankinija 8/D, 23000 Zadar</derivirana_varijabla>
  </DomainObject.Predmet.ProtustrankaFormatedWithAdressOIB>
  <DomainObject.Predmet.ProtustrankaWithAdress>
    <izvorni_sadrzaj>Panorama d.o.o. za poslovanje nekretninama Ulica Jurja Bijankinija 8/D, 23000 Zadar</izvorni_sadrzaj>
    <derivirana_varijabla naziv="DomainObject.Predmet.ProtustrankaWithAdress_1">Panorama d.o.o. za poslovanje nekretninama Ulica Jurja Bijankinija 8/D, 23000 Zadar</derivirana_varijabla>
  </DomainObject.Predmet.ProtustrankaWithAdress>
  <DomainObject.Predmet.ProtustrankaWithAdressOIB>
    <izvorni_sadrzaj>Panorama d.o.o. za poslovanje nekretninama, OIB 86480816055, Ulica Jurja Bijankinija 8/D, 23000 Zadar</izvorni_sadrzaj>
    <derivirana_varijabla naziv="DomainObject.Predmet.ProtustrankaWithAdressOIB_1">Panorama d.o.o. za poslovanje nekretninama, OIB 86480816055, Ulica Jurja Bijankinija 8/D, 23000 Zadar</derivirana_varijabla>
  </DomainObject.Predmet.ProtustrankaWithAdressOIB>
  <DomainObject.Predmet.ProtustrankaNazivFormated>
    <izvorni_sadrzaj>Panorama d.o.o. za poslovanje nekretninama</izvorni_sadrzaj>
    <derivirana_varijabla naziv="DomainObject.Predmet.ProtustrankaNazivFormated_1">Panorama d.o.o. za poslovanje nekretninama</derivirana_varijabla>
  </DomainObject.Predmet.ProtustrankaNazivFormated>
  <DomainObject.Predmet.ProtustrankaNazivFormatedOIB>
    <izvorni_sadrzaj>Panorama d.o.o. za poslovanje nekretninama, OIB 86480816055</izvorni_sadrzaj>
    <derivirana_varijabla naziv="DomainObject.Predmet.ProtustrankaNazivFormatedOIB_1">Panorama d.o.o. za poslovanje nekretninama, OIB 86480816055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Dinko Kovačević</izvorni_sadrzaj>
    <derivirana_varijabla naziv="DomainObject.Predmet.StrankaFormated_1">  FINA; Dinko Kovačević</derivirana_varijabla>
  </DomainObject.Predmet.StrankaFormated>
  <DomainObject.Predmet.StrankaFormatedOIB>
    <izvorni_sadrzaj>  FINA, OIB 85821130368; Dinko Kovačević, OIB 36123878836</izvorni_sadrzaj>
    <derivirana_varijabla naziv="DomainObject.Predmet.StrankaFormatedOIB_1">  FINA, OIB 85821130368; Dinko Kovačević, OIB 36123878836</derivirana_varijabla>
  </DomainObject.Predmet.StrankaFormatedOIB>
  <DomainObject.Predmet.StrankaFormatedWithAdress>
    <izvorni_sadrzaj> FINA; Dinko Kovačević, Ulica Jurja Bijankinija 8 D, 23000 Zadar</izvorni_sadrzaj>
    <derivirana_varijabla naziv="DomainObject.Predmet.StrankaFormatedWithAdress_1"> FINA; Dinko Kovačević, Ulica Jurja Bijankinija 8 D, 23000 Zadar</derivirana_varijabla>
  </DomainObject.Predmet.StrankaFormatedWithAdress>
  <DomainObject.Predmet.StrankaFormatedWithAdressOIB>
    <izvorni_sadrzaj> FINA, OIB 85821130368; Dinko Kovačević, OIB 36123878836, Ulica Jurja Bijankinija 8 D, 23000 Zadar</izvorni_sadrzaj>
    <derivirana_varijabla naziv="DomainObject.Predmet.StrankaFormatedWithAdressOIB_1"> FINA, OIB 85821130368; Dinko Kovačević, OIB 36123878836, Ulica Jurja Bijankinija 8 D, 23000 Zadar</derivirana_varijabla>
  </DomainObject.Predmet.StrankaFormatedWithAdressOIB>
  <DomainObject.Predmet.StrankaWithAdress>
    <izvorni_sadrzaj>FINA ,Dinko Kovačević Ulica Jurja Bijankinija 8 D,23000 Zadar</izvorni_sadrzaj>
    <derivirana_varijabla naziv="DomainObject.Predmet.StrankaWithAdress_1">FINA ,Dinko Kovačević Ulica Jurja Bijankinija 8 D,23000 Zadar</derivirana_varijabla>
  </DomainObject.Predmet.StrankaWithAdress>
  <DomainObject.Predmet.StrankaWithAdressOIB>
    <izvorni_sadrzaj>FINA, OIB 85821130368,Dinko Kovačević, OIB 36123878836, Ulica Jurja Bijankinija 8 D,23000 Zadar</izvorni_sadrzaj>
    <derivirana_varijabla naziv="DomainObject.Predmet.StrankaWithAdressOIB_1">FINA, OIB 85821130368,Dinko Kovačević, OIB 36123878836, Ulica Jurja Bijankinija 8 D,23000 Zadar</derivirana_varijabla>
  </DomainObject.Predmet.StrankaWithAdressOIB>
  <DomainObject.Predmet.StrankaNazivFormated>
    <izvorni_sadrzaj>FINA,Dinko Kovačević</izvorni_sadrzaj>
    <derivirana_varijabla naziv="DomainObject.Predmet.StrankaNazivFormated_1">FINA,Dinko Kovačević</derivirana_varijabla>
  </DomainObject.Predmet.StrankaNazivFormated>
  <DomainObject.Predmet.StrankaNazivFormatedOIB>
    <izvorni_sadrzaj>FINA, OIB 85821130368,Dinko Kovačević, OIB 36123878836</izvorni_sadrzaj>
    <derivirana_varijabla naziv="DomainObject.Predmet.StrankaNazivFormatedOIB_1">FINA, OIB 85821130368,Dinko Kovačević, OIB 36123878836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Dinko Kovačević</item>
    </izvorni_sadrzaj>
    <derivirana_varijabla naziv="DomainObject.Predmet.StrankaListFormated_1">
      <item>FINA</item>
      <item>Dinko Kovačević</item>
    </derivirana_varijabla>
  </DomainObject.Predmet.StrankaListFormated>
  <DomainObject.Predmet.StrankaListFormatedOIB>
    <izvorni_sadrzaj>
      <item>FINA, OIB 85821130368</item>
      <item>Dinko Kovačević, OIB 36123878836</item>
    </izvorni_sadrzaj>
    <derivirana_varijabla naziv="DomainObject.Predmet.StrankaListFormatedOIB_1">
      <item>FINA, OIB 85821130368</item>
      <item>Dinko Kovačević, OIB 36123878836</item>
    </derivirana_varijabla>
  </DomainObject.Predmet.StrankaListFormatedOIB>
  <DomainObject.Predmet.StrankaListFormatedWithAdress>
    <izvorni_sadrzaj>
      <item>FINA</item>
      <item>Dinko Kovačević, Ulica Jurja Bijankinija 8 D, 23000 Zadar</item>
    </izvorni_sadrzaj>
    <derivirana_varijabla naziv="DomainObject.Predmet.StrankaListFormatedWithAdress_1">
      <item>FINA</item>
      <item>Dinko Kovačević, Ulica Jurja Bijankinija 8 D, 23000 Zadar</item>
    </derivirana_varijabla>
  </DomainObject.Predmet.StrankaListFormatedWithAdress>
  <DomainObject.Predmet.StrankaListFormatedWithAdressOIB>
    <izvorni_sadrzaj>
      <item>FINA, OIB 85821130368</item>
      <item>Dinko Kovačević, OIB 36123878836, Ulica Jurja Bijankinija 8 D, 23000 Zadar</item>
    </izvorni_sadrzaj>
    <derivirana_varijabla naziv="DomainObject.Predmet.StrankaListFormatedWithAdressOIB_1">
      <item>FINA, OIB 85821130368</item>
      <item>Dinko Kovačević, OIB 36123878836, Ulica Jurja Bijankinija 8 D, 23000 Zadar</item>
    </derivirana_varijabla>
  </DomainObject.Predmet.StrankaListFormatedWithAdressOIB>
  <DomainObject.Predmet.StrankaListNazivFormated>
    <izvorni_sadrzaj>
      <item>FINA</item>
      <item>Dinko Kovačević</item>
    </izvorni_sadrzaj>
    <derivirana_varijabla naziv="DomainObject.Predmet.StrankaListNazivFormated_1">
      <item>FINA</item>
      <item>Dinko Kovačević</item>
    </derivirana_varijabla>
  </DomainObject.Predmet.StrankaListNazivFormated>
  <DomainObject.Predmet.StrankaListNazivFormatedOIB>
    <izvorni_sadrzaj>
      <item>FINA, OIB 85821130368</item>
      <item>Dinko Kovačević, OIB 36123878836</item>
    </izvorni_sadrzaj>
    <derivirana_varijabla naziv="DomainObject.Predmet.StrankaListNazivFormatedOIB_1">
      <item>FINA, OIB 85821130368</item>
      <item>Dinko Kovačević, OIB 36123878836</item>
    </derivirana_varijabla>
  </DomainObject.Predmet.StrankaListNazivFormatedOIB>
  <DomainObject.Predmet.ProtuStrankaListFormated>
    <izvorni_sadrzaj>
      <item>Panorama d.o.o. za poslovanje nekretninama</item>
    </izvorni_sadrzaj>
    <derivirana_varijabla naziv="DomainObject.Predmet.ProtuStrankaListFormated_1">
      <item>Panorama d.o.o. za poslovanje nekretninama</item>
    </derivirana_varijabla>
  </DomainObject.Predmet.ProtuStrankaListFormated>
  <DomainObject.Predmet.ProtuStrankaListFormatedOIB>
    <izvorni_sadrzaj>
      <item>Panorama d.o.o. za poslovanje nekretninama, OIB 86480816055</item>
    </izvorni_sadrzaj>
    <derivirana_varijabla naziv="DomainObject.Predmet.ProtuStrankaListFormatedOIB_1">
      <item>Panorama d.o.o. za poslovanje nekretninama, OIB 86480816055</item>
    </derivirana_varijabla>
  </DomainObject.Predmet.ProtuStrankaListFormatedOIB>
  <DomainObject.Predmet.ProtuStrankaListFormatedWithAdress>
    <izvorni_sadrzaj>
      <item>Panorama d.o.o. za poslovanje nekretninama, Ulica Jurja Bijankinija 8/D, 23000 Zadar</item>
    </izvorni_sadrzaj>
    <derivirana_varijabla naziv="DomainObject.Predmet.ProtuStrankaListFormatedWithAdress_1">
      <item>Panorama d.o.o. za poslovanje nekretninama, Ulica Jurja Bijankinija 8/D, 23000 Zadar</item>
    </derivirana_varijabla>
  </DomainObject.Predmet.ProtuStrankaListFormatedWithAdress>
  <DomainObject.Predmet.ProtuStrankaListFormatedWithAdressOIB>
    <izvorni_sadrzaj>
      <item>Panorama d.o.o. za poslovanje nekretninama, OIB 86480816055, Ulica Jurja Bijankinija 8/D, 23000 Zadar</item>
    </izvorni_sadrzaj>
    <derivirana_varijabla naziv="DomainObject.Predmet.ProtuStrankaListFormatedWithAdressOIB_1">
      <item>Panorama d.o.o. za poslovanje nekretninama, OIB 86480816055, Ulica Jurja Bijankinija 8/D, 23000 Zadar</item>
    </derivirana_varijabla>
  </DomainObject.Predmet.ProtuStrankaListFormatedWithAdressOIB>
  <DomainObject.Predmet.ProtuStrankaListNazivFormated>
    <izvorni_sadrzaj>
      <item>Panorama d.o.o. za poslovanje nekretninama</item>
    </izvorni_sadrzaj>
    <derivirana_varijabla naziv="DomainObject.Predmet.ProtuStrankaListNazivFormated_1">
      <item>Panorama d.o.o. za poslovanje nekretninama</item>
    </derivirana_varijabla>
  </DomainObject.Predmet.ProtuStrankaListNazivFormated>
  <DomainObject.Predmet.ProtuStrankaListNazivFormatedOIB>
    <izvorni_sadrzaj>
      <item>Panorama d.o.o. za poslovanje nekretninama, OIB 86480816055</item>
    </izvorni_sadrzaj>
    <derivirana_varijabla naziv="DomainObject.Predmet.ProtuStrankaListNazivFormatedOIB_1">
      <item>Panorama d.o.o. za poslovanje nekretninama, OIB 86480816055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St-863/2016-4</izvorni_sadrzaj>
    <derivirana_varijabla naziv="DomainObject.PoslovniBrojDokumenta_1">St-863/2016-4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Panorama d.o.o. za poslovanje nekretninama</izvorni_sadrzaj>
    <derivirana_varijabla naziv="DomainObject.Predmet.ProtustrankaIDrugi_1">Panorama d.o.o. za poslovanje nekretninama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Panorama d.o.o. za poslovanje nekretninama, OIB 86480816055, Ulica Jurja Bijankinija 8/D, 23000 Zadar</izvorni_sadrzaj>
    <derivirana_varijabla naziv="DomainObject.Predmet.ProtustrankaIDrugiAdressOIB_1">Panorama d.o.o. za poslovanje nekretninama, OIB 86480816055, Ulica Jurja Bijankinija 8/D,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Panorama d.o.o. za poslovanje nekretninama</item>
      <item>FINA</item>
      <item>Dinko Kovačević</item>
    </izvorni_sadrzaj>
    <derivirana_varijabla naziv="DomainObject.Predmet.SudioniciListNaziv_1">
      <item>Panorama d.o.o. za poslovanje nekretninama</item>
      <item>FINA</item>
      <item>Dinko Kovačević</item>
    </derivirana_varijabla>
  </DomainObject.Predmet.SudioniciListNaziv>
  <DomainObject.Predmet.SudioniciListAdressOIB>
    <izvorni_sadrzaj>
      <item>Panorama d.o.o. za poslovanje nekretninama, OIB 86480816055, Ulica Jurja Bijankinija 8/D,23000 Zadar</item>
      <item>FINA, OIB 85821130368</item>
      <item>Dinko Kovačević, OIB 36123878836, Ulica Jurja Bijankinija 8 D,23000 Zadar</item>
    </izvorni_sadrzaj>
    <derivirana_varijabla naziv="DomainObject.Predmet.SudioniciListAdressOIB_1">
      <item>Panorama d.o.o. za poslovanje nekretninama, OIB 86480816055, Ulica Jurja Bijankinija 8/D,23000 Zadar</item>
      <item>FINA, OIB 85821130368</item>
      <item>Dinko Kovačević, OIB 36123878836, Ulica Jurja Bijankinija 8 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DCAC7E-5AB3-49CC-8F9D-F1E003C80B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142</properties:Words>
  <properties:Characters>801</properties:Characters>
  <properties:Lines>43</properties:Lines>
  <properties:Paragraphs>12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2016-06-20T09:31:00Z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St-863/2016-4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