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83cd" w14:paraId="06e83cd" w:rsidRDefault="00895620" w:rsidP="00080500" w:rsidR="00364C59" w:rsidRPr="005178A5">
      <w:pPr>
        <w:jc w:val="both"/>
        <w15:collapsed w:val="false"/>
      </w:pPr>
      <w:bookmarkStart w:name="_GoBack" w:id="0"/>
      <w:bookmarkEnd w:id="0"/>
      <w:r w:rsidRPr="005178A5"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030D" w:rsidRPr="005178A5">
        <w:tab/>
      </w:r>
      <w:r w:rsidR="00364C59" w:rsidRPr="005178A5">
        <w:t xml:space="preserve">       </w:t>
      </w:r>
      <w:r w:rsidR="00364C59" w:rsidRPr="005178A5">
        <w:rPr>
          <w:noProof/>
        </w:rPr>
        <w:t xml:space="preserve">                </w:t>
      </w:r>
    </w:p>
    <w:p w:rsidRDefault="00364C59" w:rsidP="00080500" w:rsidR="00364C59" w:rsidRPr="005178A5">
      <w:pPr>
        <w:jc w:val="both"/>
      </w:pPr>
      <w:r w:rsidRPr="005178A5">
        <w:t>REPUBLIKA HRVATSKA</w:t>
      </w:r>
    </w:p>
    <w:p w:rsidRDefault="00364C59" w:rsidP="00080500" w:rsidR="00364C59" w:rsidRPr="005178A5">
      <w:pPr>
        <w:jc w:val="both"/>
      </w:pPr>
      <w:r w:rsidRPr="005178A5">
        <w:t>TRGOVAČKI SUD U ZAGREBU</w:t>
      </w:r>
    </w:p>
    <w:p w:rsidRDefault="00364C59" w:rsidP="00080500" w:rsidR="00364C59" w:rsidRPr="005178A5">
      <w:pPr>
        <w:jc w:val="both"/>
      </w:pPr>
      <w:r w:rsidRPr="005178A5">
        <w:t>Zagreb, Amruševa 2/II</w:t>
      </w:r>
    </w:p>
    <w:p w:rsidRDefault="00364C59" w:rsidP="00080500" w:rsidR="00364C59" w:rsidRPr="005178A5">
      <w:pPr>
        <w:jc w:val="both"/>
      </w:pPr>
    </w:p>
    <w:p w:rsidRDefault="00364C59" w:rsidP="000C33A3" w:rsidR="00364C59" w:rsidRPr="005178A5">
      <w:pPr>
        <w:ind w:firstLine="567"/>
        <w:jc w:val="center"/>
      </w:pPr>
      <w:r w:rsidRPr="005178A5">
        <w:t>R E P U B L I K A    H R V A T S K A</w:t>
      </w:r>
    </w:p>
    <w:p w:rsidRDefault="00FB6B13" w:rsidP="00080500" w:rsidR="00364C59" w:rsidRPr="005178A5">
      <w:pPr>
        <w:ind w:firstLine="567"/>
        <w:jc w:val="center"/>
      </w:pPr>
      <w:r w:rsidRPr="005178A5">
        <w:t>R J E Š E N J E</w:t>
      </w:r>
    </w:p>
    <w:p w:rsidRDefault="00364C59" w:rsidP="00080500" w:rsidR="00364C59" w:rsidRPr="005178A5">
      <w:pPr>
        <w:ind w:firstLine="567"/>
        <w:jc w:val="both"/>
      </w:pPr>
    </w:p>
    <w:p w:rsidRDefault="006050D3" w:rsidP="000C33A3" w:rsidR="006050D3" w:rsidRPr="005178A5">
      <w:pPr>
        <w:ind w:firstLine="360" w:right="-283"/>
        <w:jc w:val="both"/>
      </w:pPr>
      <w:r w:rsidRPr="005178A5">
        <w:rPr>
          <w:bCs/>
        </w:rPr>
        <w:t>Trgovački sud u Zagrebu, p</w:t>
      </w:r>
      <w:r w:rsidRPr="005178A5">
        <w:t xml:space="preserve">o sucu toga suda Vesni Sremac Šoštar, </w:t>
      </w:r>
      <w:r w:rsidR="00540BC8" w:rsidRPr="005178A5">
        <w:t xml:space="preserve">u stečajnom postupku nad stečajnim dužnikom </w:t>
      </w:r>
      <w:r w:rsidR="008460C0" w:rsidRPr="00B313F7">
        <w:t>RENTING d.o.o. u stečaju, Zagreb, Ozaljska 33, OIB: 43268348731</w:t>
      </w:r>
      <w:r w:rsidR="00BE60CE">
        <w:t xml:space="preserve"> </w:t>
      </w:r>
      <w:r w:rsidRPr="005178A5">
        <w:t xml:space="preserve">dana </w:t>
      </w:r>
      <w:r w:rsidR="00D614FE">
        <w:t>6</w:t>
      </w:r>
      <w:r w:rsidR="008460C0">
        <w:t>. lipnja</w:t>
      </w:r>
      <w:r w:rsidR="00540BC8" w:rsidRPr="005178A5">
        <w:t xml:space="preserve"> 2019.</w:t>
      </w:r>
      <w:r w:rsidRPr="005178A5">
        <w:t xml:space="preserve"> godine</w:t>
      </w:r>
    </w:p>
    <w:p w:rsidRDefault="0044030D" w:rsidP="00080500" w:rsidR="0044030D" w:rsidRPr="005178A5">
      <w:pPr>
        <w:jc w:val="center"/>
      </w:pPr>
      <w:r w:rsidRPr="005178A5">
        <w:t>r i j e š i o    j e</w:t>
      </w:r>
    </w:p>
    <w:p w:rsidRDefault="0044030D" w:rsidP="00080500" w:rsidR="0044030D" w:rsidRPr="005178A5">
      <w:pPr>
        <w:jc w:val="both"/>
      </w:pPr>
    </w:p>
    <w:p w:rsidRDefault="001A7FE0" w:rsidP="00080500" w:rsidR="00A62701" w:rsidRPr="005178A5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178A5">
        <w:rPr>
          <w:rFonts w:cs="Times New Roman" w:hAnsi="Times New Roman" w:ascii="Times New Roman"/>
          <w:sz w:val="24"/>
        </w:rPr>
        <w:t xml:space="preserve">        </w:t>
      </w:r>
      <w:r w:rsidR="00722BD4">
        <w:rPr>
          <w:rFonts w:cs="Times New Roman" w:hAnsi="Times New Roman" w:ascii="Times New Roman"/>
          <w:sz w:val="24"/>
        </w:rPr>
        <w:tab/>
      </w:r>
      <w:r w:rsidRPr="005178A5">
        <w:rPr>
          <w:rFonts w:cs="Times New Roman" w:hAnsi="Times New Roman" w:ascii="Times New Roman"/>
          <w:sz w:val="24"/>
        </w:rPr>
        <w:t xml:space="preserve"> </w:t>
      </w:r>
      <w:r w:rsidR="002F642A" w:rsidRPr="005178A5">
        <w:rPr>
          <w:rFonts w:cs="Times New Roman" w:hAnsi="Times New Roman" w:ascii="Times New Roman"/>
          <w:sz w:val="24"/>
        </w:rPr>
        <w:t xml:space="preserve">I </w:t>
      </w:r>
      <w:r w:rsidRPr="005178A5">
        <w:rPr>
          <w:rFonts w:cs="Times New Roman" w:hAnsi="Times New Roman" w:ascii="Times New Roman"/>
          <w:sz w:val="24"/>
        </w:rPr>
        <w:t xml:space="preserve"> </w:t>
      </w:r>
      <w:r w:rsidR="00A62701" w:rsidRPr="005178A5">
        <w:rPr>
          <w:rFonts w:cs="Times New Roman" w:hAnsi="Times New Roman" w:ascii="Times New Roman"/>
          <w:sz w:val="24"/>
        </w:rPr>
        <w:t xml:space="preserve">Određuje se prodaja nekretnina u stečajnom postupku u vlasništvu </w:t>
      </w:r>
      <w:r w:rsidR="001F5E7B" w:rsidRPr="005178A5">
        <w:rPr>
          <w:rFonts w:cs="Times New Roman" w:hAnsi="Times New Roman" w:ascii="Times New Roman"/>
          <w:bCs/>
          <w:sz w:val="24"/>
        </w:rPr>
        <w:t xml:space="preserve">stečajnog dužnika </w:t>
      </w:r>
      <w:r w:rsidR="008460C0" w:rsidRPr="008460C0">
        <w:rPr>
          <w:rFonts w:cs="Times New Roman" w:hAnsi="Times New Roman" w:ascii="Times New Roman"/>
          <w:sz w:val="24"/>
        </w:rPr>
        <w:t>RENTING d.o.o. u stečaju, Zagreb, Ozaljska 33, OIB: 43268348731</w:t>
      </w:r>
      <w:r w:rsidR="008460C0">
        <w:rPr>
          <w:sz w:val="24"/>
        </w:rPr>
        <w:t xml:space="preserve"> </w:t>
      </w:r>
      <w:r w:rsidR="00A62701" w:rsidRPr="005178A5">
        <w:rPr>
          <w:rFonts w:cs="Times New Roman" w:hAnsi="Times New Roman" w:ascii="Times New Roman"/>
          <w:sz w:val="24"/>
        </w:rPr>
        <w:t>uz odgovaraj</w:t>
      </w:r>
      <w:r w:rsidR="008B16B6" w:rsidRPr="005178A5">
        <w:rPr>
          <w:rFonts w:cs="Times New Roman" w:hAnsi="Times New Roman" w:ascii="Times New Roman"/>
          <w:sz w:val="24"/>
        </w:rPr>
        <w:t>uću primjenu pravila o ovrsi na nekretninama</w:t>
      </w:r>
      <w:r w:rsidR="00536CF4" w:rsidRPr="005178A5">
        <w:rPr>
          <w:rFonts w:cs="Times New Roman" w:hAnsi="Times New Roman" w:ascii="Times New Roman"/>
          <w:sz w:val="24"/>
        </w:rPr>
        <w:t xml:space="preserve"> </w:t>
      </w:r>
      <w:r w:rsidR="008B16B6" w:rsidRPr="005178A5">
        <w:rPr>
          <w:rFonts w:cs="Times New Roman" w:hAnsi="Times New Roman" w:ascii="Times New Roman"/>
          <w:sz w:val="24"/>
        </w:rPr>
        <w:t xml:space="preserve">i to: </w:t>
      </w:r>
    </w:p>
    <w:p w:rsidRDefault="00E04F99" w:rsidP="00080500" w:rsidR="00E04F99" w:rsidRPr="005178A5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967D99" w:rsidP="00D614FE" w:rsidR="00967D99">
      <w:pPr>
        <w:pStyle w:val="Odlomakpopisa"/>
        <w:numPr>
          <w:ilvl w:val="0"/>
          <w:numId w:val="32"/>
        </w:numPr>
        <w:jc w:val="both"/>
      </w:pPr>
      <w:r w:rsidRPr="00D614FE">
        <w:rPr>
          <w:lang w:val="pl-PL"/>
        </w:rPr>
        <w:t xml:space="preserve">Garažna mjesta upisana su u </w:t>
      </w:r>
      <w:r w:rsidRPr="00BF1191">
        <w:t>zk.ul.8576, k.o.Grad Zagreb, k.č.br.4810/92</w:t>
      </w:r>
      <w:r w:rsidR="00BF1191" w:rsidRPr="00BF1191">
        <w:t xml:space="preserve">: </w:t>
      </w:r>
    </w:p>
    <w:p w:rsidRDefault="00D614FE" w:rsidP="00D614FE" w:rsidR="00D614FE" w:rsidRPr="00D614FE">
      <w:pPr>
        <w:pStyle w:val="Odlomakpopisa"/>
        <w:jc w:val="both"/>
        <w:rPr>
          <w:lang w:val="pl-PL"/>
        </w:rPr>
      </w:pPr>
    </w:p>
    <w:p w:rsidRDefault="00967D99" w:rsidP="00967D99" w:rsidR="00967D99" w:rsidRPr="00BF1191">
      <w:r w:rsidRPr="00BF1191">
        <w:t>-2. Suvlasnički dio: 994/100000 ETAŽNO VLASNIŠTVO (E-2)</w:t>
      </w:r>
    </w:p>
    <w:p w:rsidRDefault="00967D99" w:rsidP="00967D99" w:rsidR="00967D99" w:rsidRPr="00BF1191">
      <w:r w:rsidRPr="00BF1191">
        <w:t>1. garažno mjesto u podrumu-2, oznake GM2, površine 9,60 čm, boja broj 2</w:t>
      </w:r>
    </w:p>
    <w:p w:rsidRDefault="00967D99" w:rsidP="00967D99" w:rsidR="00967D99" w:rsidRPr="00BF1191"/>
    <w:p w:rsidRDefault="00967D99" w:rsidP="00967D99" w:rsidR="00967D99" w:rsidRPr="00BF1191">
      <w:r w:rsidRPr="00BF1191">
        <w:t>-3. Suvlasnički dio: 666/100000 ETAŽNO VLASNIŠTVO (E-3)</w:t>
      </w:r>
    </w:p>
    <w:p w:rsidRDefault="00967D99" w:rsidP="00967D99" w:rsidR="00967D99" w:rsidRPr="00BF1191">
      <w:r w:rsidRPr="00BF1191">
        <w:t>1. garažno mjesto u podrumu-2, oznake GM3, površine 6,43 čm, boja broj 3</w:t>
      </w:r>
    </w:p>
    <w:p w:rsidRDefault="00967D99" w:rsidP="00967D99" w:rsidR="00967D99" w:rsidRPr="00BF1191"/>
    <w:p w:rsidRDefault="00967D99" w:rsidP="00967D99" w:rsidR="00967D99" w:rsidRPr="00BF1191">
      <w:r w:rsidRPr="00BF1191">
        <w:t>-4. Suvlasnički dio: 687/100000 ETAŽNO VLASNIŠTVO (E-4)</w:t>
      </w:r>
    </w:p>
    <w:p w:rsidRDefault="00967D99" w:rsidP="00967D99" w:rsidR="00967D99" w:rsidRPr="00BF1191">
      <w:r w:rsidRPr="00BF1191">
        <w:t>1. garažno mjesto u podrumu-2, oznake GM4, površine 6,64 čm, boja broj 4</w:t>
      </w:r>
    </w:p>
    <w:p w:rsidRDefault="00967D99" w:rsidP="00967D99" w:rsidR="00967D99" w:rsidRPr="00BF1191"/>
    <w:p w:rsidRDefault="00967D99" w:rsidP="00967D99" w:rsidR="00967D99" w:rsidRPr="00BF1191">
      <w:r w:rsidRPr="00BF1191">
        <w:t>-5. Suvlasnički dio: 691/100000 ETAŽNO VLASNIŠTVO (E-5)</w:t>
      </w:r>
    </w:p>
    <w:p w:rsidRDefault="00967D99" w:rsidP="00967D99" w:rsidR="00967D99" w:rsidRPr="00BF1191">
      <w:r w:rsidRPr="00BF1191">
        <w:t>1. garažno mjesto u podrumu-2, oznake GM5, površine 6,68 čm, boja broj 5</w:t>
      </w:r>
    </w:p>
    <w:p w:rsidRDefault="00967D99" w:rsidP="00967D99" w:rsidR="00967D99" w:rsidRPr="00BF1191"/>
    <w:p w:rsidRDefault="00967D99" w:rsidP="00967D99" w:rsidR="00967D99" w:rsidRPr="00BF1191">
      <w:r w:rsidRPr="00BF1191">
        <w:t>-6. Suvlasnički dio: 796/100000 ETAŽNO VLASNIŠTVO (E-6)</w:t>
      </w:r>
    </w:p>
    <w:p w:rsidRDefault="00967D99" w:rsidP="00967D99" w:rsidR="00967D99" w:rsidRPr="00BF1191">
      <w:r w:rsidRPr="00BF1191">
        <w:t>1. garažno mjesto u podrumu-2, oznake GM6, površine 7,69 čm, boja broj 6</w:t>
      </w:r>
    </w:p>
    <w:p w:rsidRDefault="00967D99" w:rsidP="00967D99" w:rsidR="00967D99" w:rsidRPr="00BF1191"/>
    <w:p w:rsidRDefault="00967D99" w:rsidP="00967D99" w:rsidR="00967D99" w:rsidRPr="00BF1191">
      <w:r w:rsidRPr="00BF1191">
        <w:t>-7. Suvlasnički dio: 1049/100000 ETAŽNO VLASNIŠTVO (E-7)</w:t>
      </w:r>
    </w:p>
    <w:p w:rsidRDefault="00967D99" w:rsidP="00967D99" w:rsidR="00967D99">
      <w:r w:rsidRPr="00BF1191">
        <w:t>1. garažno mjesto u podrumu-2, oznake GM7, površine 10,13 čm, boja broj 7</w:t>
      </w:r>
    </w:p>
    <w:p w:rsidRDefault="00F5233C" w:rsidP="00967D99" w:rsidR="00F5233C"/>
    <w:p w:rsidRDefault="00F5233C" w:rsidP="00F5233C" w:rsidR="00F5233C" w:rsidRPr="005178A5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Na navedenim nekretninama</w:t>
      </w:r>
      <w:r w:rsidRPr="005178A5">
        <w:rPr>
          <w:rFonts w:cs="Times New Roman" w:hAnsi="Times New Roman" w:ascii="Times New Roman"/>
          <w:sz w:val="24"/>
        </w:rPr>
        <w:t xml:space="preserve"> upisano je razlučno pravo u korist vjerovnika:</w:t>
      </w:r>
    </w:p>
    <w:p w:rsidRDefault="00F5233C" w:rsidP="00F5233C" w:rsidR="00F5233C" w:rsidRPr="005178A5">
      <w:pPr>
        <w:pStyle w:val="Tijeloteksta"/>
        <w:numPr>
          <w:ilvl w:val="0"/>
          <w:numId w:val="29"/>
        </w:numPr>
        <w:jc w:val="both"/>
        <w:rPr>
          <w:rFonts w:cs="Times New Roman" w:hAnsi="Times New Roman" w:ascii="Times New Roman"/>
          <w:sz w:val="24"/>
        </w:rPr>
      </w:pPr>
      <w:r w:rsidRPr="005178A5">
        <w:rPr>
          <w:rFonts w:cs="Times New Roman" w:hAnsi="Times New Roman" w:ascii="Times New Roman"/>
          <w:bCs/>
          <w:color w:val="000000"/>
          <w:sz w:val="24"/>
        </w:rPr>
        <w:t>REPUBLIKA HRVATSKA-MINISTARSTVO FINANCIJA, OIB: 52634238587</w:t>
      </w:r>
    </w:p>
    <w:p w:rsidRDefault="00F5233C" w:rsidP="00967D99" w:rsidR="00F5233C"/>
    <w:p w:rsidRDefault="00BF1191" w:rsidP="00967D99" w:rsidR="00BF1191"/>
    <w:p w:rsidRDefault="00F5233C" w:rsidP="00E106B7" w:rsidR="00F5233C">
      <w:pPr>
        <w:jc w:val="both"/>
      </w:pPr>
    </w:p>
    <w:p w:rsidRDefault="00F5233C" w:rsidP="00E106B7" w:rsidR="00F5233C">
      <w:pPr>
        <w:jc w:val="both"/>
      </w:pPr>
    </w:p>
    <w:p w:rsidRDefault="00F5233C" w:rsidP="00E106B7" w:rsidR="00F5233C">
      <w:pPr>
        <w:jc w:val="both"/>
      </w:pPr>
    </w:p>
    <w:p w:rsidRDefault="00E106B7" w:rsidP="00E106B7" w:rsidR="00E106B7">
      <w:pPr>
        <w:jc w:val="both"/>
      </w:pPr>
      <w:r w:rsidRPr="00E106B7">
        <w:t xml:space="preserve">B) </w:t>
      </w:r>
      <w:r w:rsidR="00FC22FF" w:rsidRPr="00E106B7">
        <w:t>16. Suvlasnički dio: 10117/100000 etaž.vlasništvo (E-16)</w:t>
      </w:r>
      <w:r w:rsidR="00FC22FF">
        <w:t xml:space="preserve"> - </w:t>
      </w:r>
      <w:r w:rsidRPr="00E106B7">
        <w:t xml:space="preserve">Stan u prvom katu, k.o.Grad Zagreb, zk.ul.8576,  k.č.br.4810/92, oznake S2, površine 97,74 čm,  </w:t>
      </w:r>
    </w:p>
    <w:p w:rsidRDefault="002A6860" w:rsidP="00E106B7" w:rsidR="002A6860">
      <w:pPr>
        <w:jc w:val="both"/>
      </w:pPr>
    </w:p>
    <w:p w:rsidRDefault="002A6860" w:rsidP="002A6860" w:rsidR="002A6860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5178A5">
        <w:rPr>
          <w:rFonts w:cs="Times New Roman" w:hAnsi="Times New Roman" w:ascii="Times New Roman"/>
          <w:sz w:val="24"/>
        </w:rPr>
        <w:t>Na navedenoj nekretnini upisano je razlučno pravo u korist vjerovnika:</w:t>
      </w:r>
    </w:p>
    <w:p w:rsidRDefault="002A6860" w:rsidP="002A6860" w:rsidR="002A6860" w:rsidRPr="002111A0">
      <w:pPr>
        <w:pStyle w:val="Tijeloteksta"/>
        <w:numPr>
          <w:ilvl w:val="0"/>
          <w:numId w:val="29"/>
        </w:numPr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ERSTE&amp;STEIERMÄRKISCHE BANK d.d. Rijeka, Jadranski trg 3a, OIB. 23057039320 </w:t>
      </w:r>
    </w:p>
    <w:p w:rsidRDefault="002A6860" w:rsidP="002A6860" w:rsidR="002A6860" w:rsidRPr="002111A0">
      <w:pPr>
        <w:pStyle w:val="Tijeloteksta"/>
        <w:numPr>
          <w:ilvl w:val="0"/>
          <w:numId w:val="29"/>
        </w:numPr>
        <w:jc w:val="both"/>
        <w:rPr>
          <w:rFonts w:cs="Times New Roman" w:hAnsi="Times New Roman" w:ascii="Times New Roman"/>
          <w:sz w:val="24"/>
        </w:rPr>
      </w:pPr>
      <w:r w:rsidRPr="005178A5">
        <w:rPr>
          <w:rFonts w:cs="Times New Roman" w:hAnsi="Times New Roman" w:ascii="Times New Roman"/>
          <w:bCs/>
          <w:color w:val="000000"/>
          <w:sz w:val="24"/>
        </w:rPr>
        <w:t>REPUBLIKA HRVATSKA-MINISTARSTVO FINANCIJA, OIB: 52634238587</w:t>
      </w:r>
    </w:p>
    <w:p w:rsidRDefault="00E106B7" w:rsidP="00E106B7" w:rsidR="00E106B7" w:rsidRPr="00E106B7">
      <w:pPr>
        <w:jc w:val="both"/>
      </w:pPr>
    </w:p>
    <w:p w:rsidRDefault="00E106B7" w:rsidP="00E106B7" w:rsidR="00E106B7">
      <w:pPr>
        <w:jc w:val="both"/>
      </w:pPr>
      <w:r w:rsidRPr="00E106B7">
        <w:t xml:space="preserve">C) Jednosoban stan na prvom katu, k.o. Crikvenica, zk.ul.6217, k.č.br.2501/2, oznake A24, površine površine 38,81 m2 i pripadka – loggie površine od 6,43 m2 i parkirališno mjesto P3 korisne površine 12,50 m2   </w:t>
      </w:r>
    </w:p>
    <w:p w:rsidRDefault="002A6860" w:rsidP="00E106B7" w:rsidR="002A6860">
      <w:pPr>
        <w:jc w:val="both"/>
      </w:pPr>
    </w:p>
    <w:p w:rsidRDefault="002A6860" w:rsidP="002A6860" w:rsidR="002A6860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5178A5">
        <w:rPr>
          <w:rFonts w:cs="Times New Roman" w:hAnsi="Times New Roman" w:ascii="Times New Roman"/>
          <w:sz w:val="24"/>
        </w:rPr>
        <w:t>Na navedenoj nekretnini upisano je razlučno pravo u korist vjerovnika:</w:t>
      </w:r>
    </w:p>
    <w:p w:rsidRDefault="002A6860" w:rsidP="002A6860" w:rsidR="002A6860" w:rsidRPr="002111A0">
      <w:pPr>
        <w:pStyle w:val="Tijeloteksta"/>
        <w:numPr>
          <w:ilvl w:val="0"/>
          <w:numId w:val="29"/>
        </w:numPr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ERSTE&amp;STEIERMÄRKISCHE BANK d.d. Rijeka, Jadranski trg 3a, OIB. 23057039320 </w:t>
      </w:r>
    </w:p>
    <w:p w:rsidRDefault="002A6860" w:rsidP="002A6860" w:rsidR="002A6860" w:rsidRPr="002111A0">
      <w:pPr>
        <w:pStyle w:val="Tijeloteksta"/>
        <w:numPr>
          <w:ilvl w:val="0"/>
          <w:numId w:val="29"/>
        </w:numPr>
        <w:jc w:val="both"/>
        <w:rPr>
          <w:rFonts w:cs="Times New Roman" w:hAnsi="Times New Roman" w:ascii="Times New Roman"/>
          <w:sz w:val="24"/>
        </w:rPr>
      </w:pPr>
      <w:r w:rsidRPr="005178A5">
        <w:rPr>
          <w:rFonts w:cs="Times New Roman" w:hAnsi="Times New Roman" w:ascii="Times New Roman"/>
          <w:bCs/>
          <w:color w:val="000000"/>
          <w:sz w:val="24"/>
        </w:rPr>
        <w:t>REPUBLIKA HRVATSKA-MINISTARSTVO FINANCIJA, OIB: 52634238587</w:t>
      </w:r>
    </w:p>
    <w:p w:rsidRDefault="00D8769D" w:rsidP="002A6860" w:rsidR="002A6860" w:rsidRPr="005178A5">
      <w:pPr>
        <w:pStyle w:val="Tijeloteksta"/>
        <w:numPr>
          <w:ilvl w:val="0"/>
          <w:numId w:val="29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Cs/>
          <w:color w:val="000000"/>
          <w:sz w:val="24"/>
        </w:rPr>
        <w:t>GRAD CRIKVENICA, Crivkevnica, Kralja Tomislava 85, OIB: 81687755716</w:t>
      </w:r>
    </w:p>
    <w:p w:rsidRDefault="00E106B7" w:rsidP="00E106B7" w:rsidR="00E106B7" w:rsidRPr="00E106B7">
      <w:pPr>
        <w:jc w:val="both"/>
      </w:pPr>
    </w:p>
    <w:p w:rsidRDefault="00E106B7" w:rsidP="00E106B7" w:rsidR="00E106B7">
      <w:pPr>
        <w:jc w:val="both"/>
      </w:pPr>
      <w:r w:rsidRPr="00E106B7">
        <w:t xml:space="preserve">D) Dvosoban stan na drugom katu, k.o. Crikvenica, zk.ul.6217, k.č.br.2501/2, oznake C25, površine površine 73,54 m2 i pripadka – balkona i loggie površine od 18,73 m2, parkirališno mjesto P4 korisne površine 12,50 m2  i parkirališno mjesto P6 korisne površine 12,50 m2   </w:t>
      </w:r>
    </w:p>
    <w:p w:rsidRDefault="00E106B7" w:rsidP="00E106B7" w:rsidR="00E106B7">
      <w:pPr>
        <w:jc w:val="both"/>
      </w:pPr>
    </w:p>
    <w:p w:rsidRDefault="002A6860" w:rsidP="002A6860" w:rsidR="002A6860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5178A5">
        <w:rPr>
          <w:rFonts w:cs="Times New Roman" w:hAnsi="Times New Roman" w:ascii="Times New Roman"/>
          <w:sz w:val="24"/>
        </w:rPr>
        <w:t>Na navedenoj nekretnini upisano je razlučno pravo u korist vjerovnika:</w:t>
      </w:r>
    </w:p>
    <w:p w:rsidRDefault="002A6860" w:rsidP="002A6860" w:rsidR="002A6860" w:rsidRPr="002111A0">
      <w:pPr>
        <w:pStyle w:val="Tijeloteksta"/>
        <w:numPr>
          <w:ilvl w:val="0"/>
          <w:numId w:val="29"/>
        </w:numPr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ERSTE&amp;STEIERMÄRKISCHE BANK d.d. Rijeka, Jadranski trg 3a, OIB. 23057039320 </w:t>
      </w:r>
    </w:p>
    <w:p w:rsidRDefault="002A6860" w:rsidP="002A6860" w:rsidR="002A6860" w:rsidRPr="002111A0">
      <w:pPr>
        <w:pStyle w:val="Tijeloteksta"/>
        <w:numPr>
          <w:ilvl w:val="0"/>
          <w:numId w:val="29"/>
        </w:numPr>
        <w:jc w:val="both"/>
        <w:rPr>
          <w:rFonts w:cs="Times New Roman" w:hAnsi="Times New Roman" w:ascii="Times New Roman"/>
          <w:sz w:val="24"/>
        </w:rPr>
      </w:pPr>
      <w:r w:rsidRPr="005178A5">
        <w:rPr>
          <w:rFonts w:cs="Times New Roman" w:hAnsi="Times New Roman" w:ascii="Times New Roman"/>
          <w:bCs/>
          <w:color w:val="000000"/>
          <w:sz w:val="24"/>
        </w:rPr>
        <w:t>REPUBLIKA HRVATSKA-MINISTARSTVO FINANCIJA, OIB: 52634238587</w:t>
      </w:r>
    </w:p>
    <w:p w:rsidRDefault="001C0CAA" w:rsidP="001C0CAA" w:rsidR="001C0CAA" w:rsidRPr="005178A5">
      <w:pPr>
        <w:pStyle w:val="Tijeloteksta"/>
        <w:numPr>
          <w:ilvl w:val="0"/>
          <w:numId w:val="29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Cs/>
          <w:color w:val="000000"/>
          <w:sz w:val="24"/>
        </w:rPr>
        <w:t>GRAD CRIKVENICA, Crivkevnica, Kralja Tomislava 85, OIB: 81687755716</w:t>
      </w:r>
    </w:p>
    <w:p w:rsidRDefault="002A6860" w:rsidP="00E106B7" w:rsidR="002A6860" w:rsidRPr="00E106B7">
      <w:pPr>
        <w:jc w:val="both"/>
      </w:pPr>
    </w:p>
    <w:p w:rsidRDefault="00E106B7" w:rsidP="00E106B7" w:rsidR="00E106B7" w:rsidRPr="00E106B7">
      <w:pPr>
        <w:jc w:val="both"/>
      </w:pPr>
      <w:r w:rsidRPr="00E106B7">
        <w:t>E) Jednosoban stan u prizemlju, k.o. Crikvenica, zk.ul.6314, k.č.br.2501/4, oznake A41, ukupne korisne  površine 43,82 m2, te pripadajućeg parkirnog mjesta u okućnici P1 površine 14,00 m2.</w:t>
      </w:r>
    </w:p>
    <w:p w:rsidRDefault="002F436C" w:rsidP="00080500" w:rsidR="002F436C" w:rsidRPr="005178A5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B1253E" w:rsidP="00080500" w:rsidR="00E13551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5178A5">
        <w:rPr>
          <w:rFonts w:cs="Times New Roman" w:hAnsi="Times New Roman" w:ascii="Times New Roman"/>
          <w:sz w:val="24"/>
        </w:rPr>
        <w:t>Na navedenoj nekretnini</w:t>
      </w:r>
      <w:r w:rsidR="00E13551" w:rsidRPr="005178A5">
        <w:rPr>
          <w:rFonts w:cs="Times New Roman" w:hAnsi="Times New Roman" w:ascii="Times New Roman"/>
          <w:sz w:val="24"/>
        </w:rPr>
        <w:t xml:space="preserve"> upisano je </w:t>
      </w:r>
      <w:r w:rsidR="00B74CFF" w:rsidRPr="005178A5">
        <w:rPr>
          <w:rFonts w:cs="Times New Roman" w:hAnsi="Times New Roman" w:ascii="Times New Roman"/>
          <w:sz w:val="24"/>
        </w:rPr>
        <w:t xml:space="preserve">razlučno </w:t>
      </w:r>
      <w:r w:rsidR="008D518D" w:rsidRPr="005178A5">
        <w:rPr>
          <w:rFonts w:cs="Times New Roman" w:hAnsi="Times New Roman" w:ascii="Times New Roman"/>
          <w:sz w:val="24"/>
        </w:rPr>
        <w:t>pravo u korist vjerovnika:</w:t>
      </w:r>
    </w:p>
    <w:p w:rsidRDefault="00D85A04" w:rsidP="002111A0" w:rsidR="002111A0" w:rsidRPr="002111A0">
      <w:pPr>
        <w:pStyle w:val="Tijeloteksta"/>
        <w:numPr>
          <w:ilvl w:val="0"/>
          <w:numId w:val="29"/>
        </w:numPr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ERSTE&amp;STEIERMÄRKISCHE BANK d.d. Rijeka, Jadranski trg 3a, OIB. 23057039320 </w:t>
      </w:r>
    </w:p>
    <w:p w:rsidRDefault="004504B9" w:rsidP="00080500" w:rsidR="004504B9" w:rsidRPr="002111A0">
      <w:pPr>
        <w:pStyle w:val="Tijeloteksta"/>
        <w:numPr>
          <w:ilvl w:val="0"/>
          <w:numId w:val="29"/>
        </w:numPr>
        <w:jc w:val="both"/>
        <w:rPr>
          <w:rFonts w:cs="Times New Roman" w:hAnsi="Times New Roman" w:ascii="Times New Roman"/>
          <w:sz w:val="24"/>
        </w:rPr>
      </w:pPr>
      <w:r w:rsidRPr="005178A5">
        <w:rPr>
          <w:rFonts w:cs="Times New Roman" w:hAnsi="Times New Roman" w:ascii="Times New Roman"/>
          <w:bCs/>
          <w:color w:val="000000"/>
          <w:sz w:val="24"/>
        </w:rPr>
        <w:t>REPUBLIKA HRVATSKA-MINISTARSTVO FINANCIJA, OIB: 52634238587</w:t>
      </w:r>
    </w:p>
    <w:p w:rsidRDefault="002111A0" w:rsidP="00080500" w:rsidR="002111A0" w:rsidRPr="005178A5">
      <w:pPr>
        <w:pStyle w:val="Tijeloteksta"/>
        <w:numPr>
          <w:ilvl w:val="0"/>
          <w:numId w:val="29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Cs/>
          <w:color w:val="000000"/>
          <w:sz w:val="24"/>
        </w:rPr>
        <w:t>EKO-MURVICA d.o.o. Crikvenica, OIB: 5840</w:t>
      </w:r>
      <w:r w:rsidR="00FC5C48">
        <w:rPr>
          <w:rFonts w:cs="Times New Roman" w:hAnsi="Times New Roman" w:ascii="Times New Roman"/>
          <w:bCs/>
          <w:color w:val="000000"/>
          <w:sz w:val="24"/>
        </w:rPr>
        <w:t>1982639</w:t>
      </w:r>
    </w:p>
    <w:p w:rsidRDefault="004504B9" w:rsidP="00080500" w:rsidR="004504B9" w:rsidRPr="005178A5">
      <w:pPr>
        <w:pStyle w:val="Tijeloteksta"/>
        <w:ind w:left="720"/>
        <w:jc w:val="both"/>
        <w:rPr>
          <w:rFonts w:cs="Times New Roman" w:hAnsi="Times New Roman" w:ascii="Times New Roman"/>
          <w:sz w:val="24"/>
        </w:rPr>
      </w:pPr>
    </w:p>
    <w:p w:rsidRDefault="001A7FE0" w:rsidP="00080500" w:rsidR="001A7FE0" w:rsidRPr="005178A5">
      <w:pPr>
        <w:ind w:left="360"/>
        <w:jc w:val="both"/>
      </w:pPr>
      <w:r w:rsidRPr="005178A5">
        <w:t xml:space="preserve">     </w:t>
      </w:r>
      <w:r w:rsidR="002F642A" w:rsidRPr="005178A5">
        <w:t xml:space="preserve">II </w:t>
      </w:r>
      <w:r w:rsidRPr="005178A5">
        <w:t xml:space="preserve"> </w:t>
      </w:r>
      <w:r w:rsidR="007B28C5" w:rsidRPr="005178A5">
        <w:t>Zaključkom o prodaji utvrdit će se vrijednost nekretnina, način i uvjeti</w:t>
      </w:r>
      <w:r w:rsidR="00685517" w:rsidRPr="005178A5">
        <w:t xml:space="preserve"> </w:t>
      </w:r>
      <w:r w:rsidRPr="005178A5">
        <w:t>prodaje</w:t>
      </w:r>
    </w:p>
    <w:p w:rsidRDefault="007B28C5" w:rsidP="00080500" w:rsidR="001F5E7B" w:rsidRPr="005178A5">
      <w:pPr>
        <w:jc w:val="both"/>
      </w:pPr>
      <w:r w:rsidRPr="005178A5">
        <w:t>nekretnina iz točke I ovog rješenja.</w:t>
      </w:r>
      <w:r w:rsidR="00D545B7" w:rsidRPr="005178A5">
        <w:tab/>
      </w:r>
    </w:p>
    <w:p w:rsidRDefault="001F5E7B" w:rsidP="00080500" w:rsidR="001F5E7B" w:rsidRPr="005178A5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F5E7B" w:rsidP="00080500" w:rsidR="001F5E7B" w:rsidRPr="005178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5178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 </w:t>
      </w:r>
      <w:r w:rsidRPr="005178A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dražbom.</w:t>
      </w:r>
    </w:p>
    <w:p w:rsidRDefault="00D545B7" w:rsidP="00080500" w:rsidR="007B28C5" w:rsidRPr="005178A5">
      <w:pPr>
        <w:jc w:val="both"/>
      </w:pPr>
      <w:r w:rsidRPr="005178A5">
        <w:tab/>
      </w:r>
      <w:r w:rsidRPr="005178A5">
        <w:tab/>
      </w:r>
      <w:r w:rsidRPr="005178A5">
        <w:tab/>
      </w:r>
      <w:r w:rsidRPr="005178A5">
        <w:tab/>
      </w:r>
      <w:r w:rsidRPr="005178A5">
        <w:tab/>
      </w:r>
    </w:p>
    <w:p w:rsidRDefault="001F5E7B" w:rsidP="00080500" w:rsidR="001F5E7B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5178A5">
        <w:rPr>
          <w:rFonts w:cs="Times New Roman" w:hAnsi="Times New Roman" w:ascii="Times New Roman"/>
          <w:sz w:val="24"/>
          <w:szCs w:val="24"/>
        </w:rPr>
        <w:t xml:space="preserve">IV Nalaže se Općinskom </w:t>
      </w:r>
      <w:r w:rsidR="00981897">
        <w:rPr>
          <w:rFonts w:cs="Times New Roman" w:hAnsi="Times New Roman" w:ascii="Times New Roman"/>
          <w:sz w:val="24"/>
          <w:szCs w:val="24"/>
        </w:rPr>
        <w:t xml:space="preserve">građanskom </w:t>
      </w:r>
      <w:r w:rsidRPr="005178A5">
        <w:rPr>
          <w:rFonts w:cs="Times New Roman" w:hAnsi="Times New Roman" w:ascii="Times New Roman"/>
          <w:sz w:val="24"/>
          <w:szCs w:val="24"/>
        </w:rPr>
        <w:t xml:space="preserve">sudu u </w:t>
      </w:r>
      <w:r w:rsidR="0083380E" w:rsidRPr="005178A5">
        <w:rPr>
          <w:rFonts w:cs="Times New Roman" w:hAnsi="Times New Roman" w:ascii="Times New Roman"/>
          <w:sz w:val="24"/>
          <w:szCs w:val="24"/>
        </w:rPr>
        <w:t>Zagrebu</w:t>
      </w:r>
      <w:r w:rsidR="00447E68" w:rsidRPr="005178A5">
        <w:rPr>
          <w:rFonts w:cs="Times New Roman" w:hAnsi="Times New Roman" w:ascii="Times New Roman"/>
          <w:sz w:val="24"/>
          <w:szCs w:val="24"/>
        </w:rPr>
        <w:t>, z</w:t>
      </w:r>
      <w:r w:rsidR="0051444F" w:rsidRPr="005178A5">
        <w:rPr>
          <w:rFonts w:cs="Times New Roman" w:hAnsi="Times New Roman" w:ascii="Times New Roman"/>
          <w:sz w:val="24"/>
          <w:szCs w:val="24"/>
        </w:rPr>
        <w:t>emljišnoknjižni odjel</w:t>
      </w:r>
      <w:r w:rsidR="00D447CE">
        <w:rPr>
          <w:rFonts w:cs="Times New Roman" w:hAnsi="Times New Roman" w:ascii="Times New Roman"/>
          <w:sz w:val="24"/>
          <w:szCs w:val="24"/>
        </w:rPr>
        <w:t xml:space="preserve"> Zagreb</w:t>
      </w:r>
      <w:r w:rsidRPr="005178A5">
        <w:rPr>
          <w:rFonts w:cs="Times New Roman" w:hAnsi="Times New Roman" w:ascii="Times New Roman"/>
          <w:sz w:val="24"/>
          <w:szCs w:val="24"/>
        </w:rPr>
        <w:t>, upis zabilježbe točke I. izreke ovog rješenja na nekretninama stečajnog dužnika.</w:t>
      </w:r>
    </w:p>
    <w:p w:rsidRDefault="00981897" w:rsidP="00080500" w:rsidR="0098189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981897" w:rsidP="00080500" w:rsidR="0098189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   </w:t>
      </w:r>
      <w:r w:rsidRPr="005178A5">
        <w:rPr>
          <w:rFonts w:cs="Times New Roman" w:hAnsi="Times New Roman" w:ascii="Times New Roman"/>
          <w:sz w:val="24"/>
          <w:szCs w:val="24"/>
        </w:rPr>
        <w:t xml:space="preserve">Nalaže se Općinskom sudu u </w:t>
      </w:r>
      <w:r w:rsidR="00D447CE">
        <w:rPr>
          <w:rFonts w:cs="Times New Roman" w:hAnsi="Times New Roman" w:ascii="Times New Roman"/>
          <w:sz w:val="24"/>
          <w:szCs w:val="24"/>
        </w:rPr>
        <w:t>Crikvenici</w:t>
      </w:r>
      <w:r w:rsidRPr="005178A5">
        <w:rPr>
          <w:rFonts w:cs="Times New Roman" w:hAnsi="Times New Roman" w:ascii="Times New Roman"/>
          <w:sz w:val="24"/>
          <w:szCs w:val="24"/>
        </w:rPr>
        <w:t>, zemljišnoknjižni odjel</w:t>
      </w:r>
      <w:r w:rsidR="00D447CE">
        <w:rPr>
          <w:rFonts w:cs="Times New Roman" w:hAnsi="Times New Roman" w:ascii="Times New Roman"/>
          <w:sz w:val="24"/>
          <w:szCs w:val="24"/>
        </w:rPr>
        <w:t xml:space="preserve"> Crikvenica</w:t>
      </w:r>
      <w:r w:rsidRPr="005178A5">
        <w:rPr>
          <w:rFonts w:cs="Times New Roman" w:hAnsi="Times New Roman" w:ascii="Times New Roman"/>
          <w:sz w:val="24"/>
          <w:szCs w:val="24"/>
        </w:rPr>
        <w:t>, upis zabilježbe točke I. izreke ovog rješenja na nekretninama stečajnog dužnika.</w:t>
      </w:r>
    </w:p>
    <w:p w:rsidRDefault="000C33A3" w:rsidP="00080500" w:rsidR="000C33A3" w:rsidRPr="005178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C74273" w:rsidP="00080500" w:rsidR="00C74273" w:rsidRPr="005178A5">
      <w:pPr>
        <w:jc w:val="both"/>
      </w:pPr>
    </w:p>
    <w:p w:rsidRDefault="0044030D" w:rsidP="00080500" w:rsidR="0044030D" w:rsidRPr="005178A5">
      <w:pPr>
        <w:jc w:val="center"/>
      </w:pPr>
      <w:r w:rsidRPr="005178A5">
        <w:t>Obrazloženje</w:t>
      </w:r>
    </w:p>
    <w:p w:rsidRDefault="0051444F" w:rsidP="00080500" w:rsidR="0051444F" w:rsidRPr="005178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444F" w:rsidP="00080500" w:rsidR="0083380E" w:rsidRPr="005178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78A5">
        <w:rPr>
          <w:rFonts w:cs="Times New Roman" w:hAnsi="Times New Roman" w:ascii="Times New Roman"/>
          <w:sz w:val="24"/>
          <w:szCs w:val="24"/>
        </w:rPr>
        <w:tab/>
        <w:t xml:space="preserve">Na temelju  prijedloga stečajnog upravitelja, sud je, u skladu s čl. 247. SZ-a (Narodne novine broj 71/15, 104/17), donio ovo rješenje, kojim se određuje prodaja nekretnina stečajnog dužnika, pobliže opisanih u točki I izreke ovog rješenja, elektroničkom javnom </w:t>
      </w:r>
    </w:p>
    <w:p w:rsidRDefault="0051444F" w:rsidP="00080500" w:rsidR="0051444F" w:rsidRPr="005178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78A5">
        <w:rPr>
          <w:rFonts w:cs="Times New Roman" w:hAnsi="Times New Roman" w:ascii="Times New Roman"/>
          <w:sz w:val="24"/>
          <w:szCs w:val="24"/>
        </w:rPr>
        <w:t>dražbom, koju će provesti FINA. Sud će zaključkom o prodaji utvrditi vrijednost nekretnine, način prodaje i uvjete prodaje, pa je valjalo riješiti kao u izreci.</w:t>
      </w:r>
    </w:p>
    <w:p w:rsidRDefault="00394757" w:rsidP="00080500" w:rsidR="00394757" w:rsidRPr="005178A5">
      <w:pPr>
        <w:jc w:val="both"/>
      </w:pPr>
    </w:p>
    <w:p w:rsidRDefault="008F7C1A" w:rsidP="00080500" w:rsidR="00B14DCE" w:rsidRPr="005178A5">
      <w:pPr>
        <w:jc w:val="center"/>
      </w:pPr>
      <w:r w:rsidRPr="005178A5">
        <w:t xml:space="preserve">U </w:t>
      </w:r>
      <w:r w:rsidR="0044030D" w:rsidRPr="005178A5">
        <w:t>Zagreb</w:t>
      </w:r>
      <w:r w:rsidRPr="005178A5">
        <w:t>u</w:t>
      </w:r>
      <w:r w:rsidR="00537DFF" w:rsidRPr="005178A5">
        <w:t xml:space="preserve">, </w:t>
      </w:r>
      <w:r w:rsidR="00D447CE">
        <w:t>6. lipnja</w:t>
      </w:r>
      <w:r w:rsidR="00BD790E" w:rsidRPr="005178A5">
        <w:t xml:space="preserve"> 2019. </w:t>
      </w:r>
      <w:r w:rsidR="00D077AB" w:rsidRPr="005178A5">
        <w:t xml:space="preserve"> </w:t>
      </w:r>
      <w:r w:rsidR="00DA6DA9" w:rsidRPr="005178A5">
        <w:t>godine</w:t>
      </w:r>
    </w:p>
    <w:p w:rsidRDefault="008D5EAD" w:rsidP="00080500" w:rsidR="008D5EAD" w:rsidRPr="005178A5">
      <w:pPr>
        <w:jc w:val="both"/>
      </w:pPr>
    </w:p>
    <w:p w:rsidRDefault="00B14DCE" w:rsidP="00080500" w:rsidR="0044030D" w:rsidRPr="005178A5">
      <w:pPr>
        <w:jc w:val="both"/>
      </w:pPr>
      <w:r w:rsidRPr="005178A5">
        <w:t xml:space="preserve"> </w:t>
      </w:r>
    </w:p>
    <w:p w:rsidRDefault="005F0EF8" w:rsidP="00080500" w:rsidR="0044030D" w:rsidRPr="005178A5">
      <w:pPr>
        <w:jc w:val="both"/>
      </w:pPr>
      <w:r w:rsidRPr="005178A5">
        <w:tab/>
      </w:r>
      <w:r w:rsidRPr="005178A5">
        <w:tab/>
      </w:r>
      <w:r w:rsidRPr="005178A5">
        <w:tab/>
      </w:r>
      <w:r w:rsidRPr="005178A5">
        <w:tab/>
      </w:r>
      <w:r w:rsidRPr="005178A5">
        <w:tab/>
      </w:r>
      <w:r w:rsidRPr="005178A5">
        <w:tab/>
      </w:r>
      <w:r w:rsidRPr="005178A5">
        <w:tab/>
      </w:r>
      <w:r w:rsidRPr="005178A5">
        <w:tab/>
      </w:r>
      <w:r w:rsidRPr="005178A5">
        <w:tab/>
      </w:r>
      <w:r w:rsidR="00537DFF" w:rsidRPr="005178A5">
        <w:tab/>
        <w:t xml:space="preserve"> </w:t>
      </w:r>
      <w:r w:rsidR="00962962" w:rsidRPr="005178A5">
        <w:t xml:space="preserve">  </w:t>
      </w:r>
      <w:r w:rsidR="00537DFF" w:rsidRPr="005178A5">
        <w:t xml:space="preserve">  </w:t>
      </w:r>
      <w:r w:rsidR="0044030D" w:rsidRPr="005178A5">
        <w:t>SUDAC:</w:t>
      </w:r>
    </w:p>
    <w:p w:rsidRDefault="0044030D" w:rsidP="00080500" w:rsidR="008D5EAD" w:rsidRPr="005178A5">
      <w:pPr>
        <w:jc w:val="both"/>
      </w:pPr>
      <w:r w:rsidRPr="005178A5">
        <w:t xml:space="preserve">                                                                       </w:t>
      </w:r>
      <w:r w:rsidR="005F0EF8" w:rsidRPr="005178A5">
        <w:t xml:space="preserve">                              </w:t>
      </w:r>
      <w:r w:rsidR="00B14DCE" w:rsidRPr="005178A5">
        <w:t xml:space="preserve">       </w:t>
      </w:r>
      <w:r w:rsidR="008D5EAD" w:rsidRPr="005178A5">
        <w:t>Vesna Sremac Šoštar</w:t>
      </w:r>
      <w:r w:rsidR="00C37077">
        <w:t>,v.r.</w:t>
      </w:r>
    </w:p>
    <w:p w:rsidRDefault="0044030D" w:rsidP="00080500" w:rsidR="0044030D" w:rsidRPr="005178A5">
      <w:pPr>
        <w:jc w:val="both"/>
      </w:pPr>
      <w:r w:rsidRPr="005178A5">
        <w:t>UPUTA O PRAVNOM LIJEKU:</w:t>
      </w:r>
    </w:p>
    <w:p w:rsidRDefault="0044030D" w:rsidP="00080500" w:rsidR="008E467D" w:rsidRPr="005178A5">
      <w:pPr>
        <w:jc w:val="both"/>
      </w:pPr>
      <w:r w:rsidRPr="005178A5">
        <w:t xml:space="preserve">Protiv ovog rješenja </w:t>
      </w:r>
      <w:r w:rsidR="008E467D" w:rsidRPr="005178A5">
        <w:t>pravo žalbe imaju stečajni upravitelj i razlučni vjerovnici.</w:t>
      </w:r>
    </w:p>
    <w:p w:rsidRDefault="008E467D" w:rsidP="00080500" w:rsidR="0044030D" w:rsidRPr="005178A5">
      <w:pPr>
        <w:jc w:val="both"/>
      </w:pPr>
      <w:r w:rsidRPr="005178A5">
        <w:t>Žalba se podn</w:t>
      </w:r>
      <w:r w:rsidR="00E86918" w:rsidRPr="005178A5">
        <w:t>osi ovom sudu u 3 primjerka za V</w:t>
      </w:r>
      <w:r w:rsidRPr="005178A5">
        <w:t xml:space="preserve">isoki trgovački sud RH u roku od 8 dana od dana dostave rješenja.  </w:t>
      </w:r>
    </w:p>
    <w:p w:rsidRDefault="00537DFF" w:rsidP="00080500" w:rsidR="00537DFF" w:rsidRPr="005178A5">
      <w:pPr>
        <w:jc w:val="both"/>
        <w:rPr>
          <w:i/>
        </w:rPr>
      </w:pPr>
    </w:p>
    <w:p w:rsidRDefault="00C8221D" w:rsidP="00080500" w:rsidR="00C8221D" w:rsidRPr="005178A5">
      <w:pPr>
        <w:jc w:val="both"/>
      </w:pPr>
    </w:p>
    <w:p w:rsidRDefault="00C37077" w:rsidR="00C370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C37077" w:rsidR="00C370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DE6AD3" w:rsidP="00C37077" w:rsidR="00DE6AD3" w:rsidRPr="005178A5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sectPr w:rsidSect="000C33A3" w:rsidR="00DE6AD3" w:rsidRPr="005178A5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B37" w:rsidR="00BF4B37">
      <w:r>
        <w:separator/>
      </w:r>
    </w:p>
  </w:endnote>
  <w:endnote w:id="0" w:type="continuationSeparator">
    <w:p w:rsidRDefault="00BF4B37" w:rsidR="00BF4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B37" w:rsidR="00BF4B37">
      <w:r>
        <w:separator/>
      </w:r>
    </w:p>
  </w:footnote>
  <w:footnote w:id="0" w:type="continuationSeparator">
    <w:p w:rsidRDefault="00BF4B37" w:rsidR="00BF4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177296"/>
      <w:docPartObj>
        <w:docPartGallery w:val="Page Numbers (Top of Page)"/>
        <w:docPartUnique/>
      </w:docPartObj>
    </w:sdtPr>
    <w:sdtEndPr/>
    <w:sdtContent>
      <w:p w:rsidRDefault="00417A25" w:rsidR="00417A2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A26931">
          <w:rPr>
            <w:noProof/>
          </w:rPr>
          <w:t>- 3 -</w:t>
        </w:r>
        <w:r>
          <w:fldChar w:fldCharType="end"/>
        </w:r>
      </w:p>
    </w:sdtContent>
  </w:sdt>
  <w:p w:rsidRDefault="00921542" w:rsidP="00537DFF" w:rsidR="00536CF4">
    <w:pPr>
      <w:pStyle w:val="Zaglavlje"/>
      <w:tabs>
        <w:tab w:pos="4536" w:val="clear"/>
        <w:tab w:pos="9072" w:val="clear"/>
      </w:tabs>
      <w:ind w:right="-2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48</w:t>
    </w:r>
    <w:r w:rsidR="00417A25">
      <w:t>.St-</w:t>
    </w:r>
    <w:r w:rsidR="00F5233C">
      <w:t>5983/16-30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DFF" w:rsidR="00537DFF">
    <w:pPr>
      <w:pStyle w:val="Zaglavlje"/>
    </w:pPr>
  </w:p>
  <w:p w:rsidRDefault="00537DFF" w:rsidR="00537DFF">
    <w:pPr>
      <w:pStyle w:val="Zaglavlje"/>
    </w:pPr>
  </w:p>
  <w:p w:rsidRDefault="00D077AB" w:rsidR="00537DFF" w:rsidRPr="00D01D2B">
    <w:pPr>
      <w:pStyle w:val="Zaglavlje"/>
      <w:rPr>
        <w:sz w:val="20"/>
      </w:rPr>
    </w:pPr>
    <w:r>
      <w:tab/>
    </w:r>
    <w:r>
      <w:tab/>
      <w:t>48</w:t>
    </w:r>
    <w:r w:rsidR="00537DFF">
      <w:t>.</w:t>
    </w:r>
    <w:r w:rsidR="006E7C41">
      <w:t xml:space="preserve"> </w:t>
    </w:r>
    <w:r w:rsidR="006050D3">
      <w:t>St-</w:t>
    </w:r>
    <w:r w:rsidR="00A26931">
      <w:t>5</w:t>
    </w:r>
    <w:r w:rsidR="0026026D">
      <w:t>983/16-30</w:t>
    </w:r>
  </w:p>
  <w:p w:rsidRDefault="00364C59" w:rsidP="00364C59" w:rsidR="00364C59"/>
  <w:p w:rsidRDefault="00536CF4" w:rsidP="00537DFF" w:rsidR="00536CF4">
    <w:pPr>
      <w:pStyle w:val="Zaglavlje"/>
      <w:ind w:left="426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1C355E"/>
    <w:multiLevelType w:val="hybridMultilevel"/>
    <w:tmpl w:val="42B0A718"/>
    <w:lvl w:tplc="52505D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600438"/>
    <w:multiLevelType w:val="hybridMultilevel"/>
    <w:tmpl w:val="41AA7F6E"/>
    <w:lvl w:tplc="66265D4A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9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953537A"/>
    <w:multiLevelType w:val="hybridMultilevel"/>
    <w:tmpl w:val="8A684584"/>
    <w:lvl w:tplc="99D89F6C" w:ilvl="0">
      <w:start w:val="28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14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6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8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7594B05"/>
    <w:multiLevelType w:val="hybridMultilevel"/>
    <w:tmpl w:val="0610FF84"/>
    <w:lvl w:tplc="9B6C1264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EEE1B47"/>
    <w:multiLevelType w:val="hybridMultilevel"/>
    <w:tmpl w:val="E01A08C4"/>
    <w:lvl w:tplc="D5523CA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5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C070F1F"/>
    <w:multiLevelType w:val="hybridMultilevel"/>
    <w:tmpl w:val="1C36B6F6"/>
    <w:lvl w:tplc="67FC8E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21"/>
  </w:num>
  <w:num w:numId="3">
    <w:abstractNumId w:val="22"/>
  </w:num>
  <w:num w:numId="4">
    <w:abstractNumId w:val="9"/>
  </w:num>
  <w:num w:numId="5">
    <w:abstractNumId w:val="11"/>
  </w:num>
  <w:num w:numId="6">
    <w:abstractNumId w:val="0"/>
  </w:num>
  <w:num w:numId="7">
    <w:abstractNumId w:val="24"/>
  </w:num>
  <w:num w:numId="8">
    <w:abstractNumId w:val="15"/>
  </w:num>
  <w:num w:numId="9">
    <w:abstractNumId w:val="12"/>
  </w:num>
  <w:num w:numId="10">
    <w:abstractNumId w:val="17"/>
  </w:num>
  <w:num w:numId="11">
    <w:abstractNumId w:val="5"/>
  </w:num>
  <w:num w:numId="12">
    <w:abstractNumId w:val="2"/>
  </w:num>
  <w:num w:numId="13">
    <w:abstractNumId w:val="14"/>
  </w:num>
  <w:num w:numId="14">
    <w:abstractNumId w:val="29"/>
  </w:num>
  <w:num w:numId="15">
    <w:abstractNumId w:val="28"/>
  </w:num>
  <w:num w:numId="16">
    <w:abstractNumId w:val="18"/>
  </w:num>
  <w:num w:numId="17">
    <w:abstractNumId w:val="19"/>
  </w:num>
  <w:num w:numId="18">
    <w:abstractNumId w:val="20"/>
  </w:num>
  <w:num w:numId="19">
    <w:abstractNumId w:val="4"/>
  </w:num>
  <w:num w:numId="20">
    <w:abstractNumId w:val="3"/>
  </w:num>
  <w:num w:numId="21">
    <w:abstractNumId w:val="27"/>
  </w:num>
  <w:num w:numId="22">
    <w:abstractNumId w:val="31"/>
  </w:num>
  <w:num w:numId="23">
    <w:abstractNumId w:val="1"/>
  </w:num>
  <w:num w:numId="24">
    <w:abstractNumId w:val="10"/>
  </w:num>
  <w:num w:numId="25">
    <w:abstractNumId w:val="6"/>
  </w:num>
  <w:num w:numId="26">
    <w:abstractNumId w:val="26"/>
  </w:num>
  <w:num w:numId="27">
    <w:abstractNumId w:val="30"/>
  </w:num>
  <w:num w:numId="28">
    <w:abstractNumId w:val="8"/>
  </w:num>
  <w:num w:numId="29">
    <w:abstractNumId w:val="25"/>
  </w:num>
  <w:num w:numId="30">
    <w:abstractNumId w:val="16"/>
  </w:num>
  <w:num w:numId="31">
    <w:abstractNumId w:val="13"/>
  </w:num>
  <w:num w:numId="32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11650"/>
    <w:rsid w:val="00012FA3"/>
    <w:rsid w:val="00013657"/>
    <w:rsid w:val="00051DA2"/>
    <w:rsid w:val="00057A95"/>
    <w:rsid w:val="00080500"/>
    <w:rsid w:val="00083F98"/>
    <w:rsid w:val="00085162"/>
    <w:rsid w:val="00087DE1"/>
    <w:rsid w:val="00091ABA"/>
    <w:rsid w:val="00095974"/>
    <w:rsid w:val="000A1416"/>
    <w:rsid w:val="000C33A3"/>
    <w:rsid w:val="00132D56"/>
    <w:rsid w:val="00142551"/>
    <w:rsid w:val="00146BF3"/>
    <w:rsid w:val="00163CB8"/>
    <w:rsid w:val="001972FB"/>
    <w:rsid w:val="001A688A"/>
    <w:rsid w:val="001A7FE0"/>
    <w:rsid w:val="001C0CAA"/>
    <w:rsid w:val="001C46A8"/>
    <w:rsid w:val="001C4C51"/>
    <w:rsid w:val="001D59D0"/>
    <w:rsid w:val="001F5E7B"/>
    <w:rsid w:val="002111A0"/>
    <w:rsid w:val="0026026D"/>
    <w:rsid w:val="002A6860"/>
    <w:rsid w:val="002C4E2F"/>
    <w:rsid w:val="002F436C"/>
    <w:rsid w:val="002F642A"/>
    <w:rsid w:val="003247C8"/>
    <w:rsid w:val="003319F4"/>
    <w:rsid w:val="0033360E"/>
    <w:rsid w:val="0035424F"/>
    <w:rsid w:val="00364C59"/>
    <w:rsid w:val="00374BD7"/>
    <w:rsid w:val="003860A1"/>
    <w:rsid w:val="00394757"/>
    <w:rsid w:val="003A6F21"/>
    <w:rsid w:val="003A7628"/>
    <w:rsid w:val="003B148D"/>
    <w:rsid w:val="003B7EBD"/>
    <w:rsid w:val="003C1E0F"/>
    <w:rsid w:val="003C3E51"/>
    <w:rsid w:val="003E618C"/>
    <w:rsid w:val="0041758E"/>
    <w:rsid w:val="00417A25"/>
    <w:rsid w:val="00427101"/>
    <w:rsid w:val="004311EE"/>
    <w:rsid w:val="004323B6"/>
    <w:rsid w:val="00434DFF"/>
    <w:rsid w:val="0044030D"/>
    <w:rsid w:val="00447E68"/>
    <w:rsid w:val="004504B9"/>
    <w:rsid w:val="0046089A"/>
    <w:rsid w:val="004855D4"/>
    <w:rsid w:val="004A322E"/>
    <w:rsid w:val="004A6596"/>
    <w:rsid w:val="004B1E94"/>
    <w:rsid w:val="004B3247"/>
    <w:rsid w:val="00511477"/>
    <w:rsid w:val="0051444F"/>
    <w:rsid w:val="005178A5"/>
    <w:rsid w:val="00522029"/>
    <w:rsid w:val="00526672"/>
    <w:rsid w:val="00536CF4"/>
    <w:rsid w:val="00536EC2"/>
    <w:rsid w:val="00537DFF"/>
    <w:rsid w:val="00540BC8"/>
    <w:rsid w:val="0057042C"/>
    <w:rsid w:val="005D70E0"/>
    <w:rsid w:val="005F0EF8"/>
    <w:rsid w:val="006014C1"/>
    <w:rsid w:val="00601A8F"/>
    <w:rsid w:val="006050D3"/>
    <w:rsid w:val="00627A99"/>
    <w:rsid w:val="0063269D"/>
    <w:rsid w:val="00632B65"/>
    <w:rsid w:val="006474A5"/>
    <w:rsid w:val="006777CA"/>
    <w:rsid w:val="006804D6"/>
    <w:rsid w:val="00684EE2"/>
    <w:rsid w:val="00685517"/>
    <w:rsid w:val="006A6A4B"/>
    <w:rsid w:val="006D615B"/>
    <w:rsid w:val="006E7C41"/>
    <w:rsid w:val="006F5E82"/>
    <w:rsid w:val="00705032"/>
    <w:rsid w:val="00722BD4"/>
    <w:rsid w:val="007646F7"/>
    <w:rsid w:val="007B1011"/>
    <w:rsid w:val="007B28C5"/>
    <w:rsid w:val="007E4999"/>
    <w:rsid w:val="008104F4"/>
    <w:rsid w:val="00810809"/>
    <w:rsid w:val="0083380E"/>
    <w:rsid w:val="008351EC"/>
    <w:rsid w:val="008415A9"/>
    <w:rsid w:val="00843B97"/>
    <w:rsid w:val="0084470B"/>
    <w:rsid w:val="008460C0"/>
    <w:rsid w:val="00857DD4"/>
    <w:rsid w:val="0089107A"/>
    <w:rsid w:val="00895620"/>
    <w:rsid w:val="00895976"/>
    <w:rsid w:val="008A031D"/>
    <w:rsid w:val="008B16B6"/>
    <w:rsid w:val="008D518D"/>
    <w:rsid w:val="008D5EAD"/>
    <w:rsid w:val="008E467D"/>
    <w:rsid w:val="008F7C1A"/>
    <w:rsid w:val="00903C04"/>
    <w:rsid w:val="00921542"/>
    <w:rsid w:val="00922947"/>
    <w:rsid w:val="00942671"/>
    <w:rsid w:val="00962962"/>
    <w:rsid w:val="00967D99"/>
    <w:rsid w:val="00981897"/>
    <w:rsid w:val="00982A37"/>
    <w:rsid w:val="009E4129"/>
    <w:rsid w:val="009E6DEE"/>
    <w:rsid w:val="00A01FE1"/>
    <w:rsid w:val="00A146C4"/>
    <w:rsid w:val="00A26931"/>
    <w:rsid w:val="00A30CFC"/>
    <w:rsid w:val="00A5235C"/>
    <w:rsid w:val="00A62701"/>
    <w:rsid w:val="00A648D3"/>
    <w:rsid w:val="00A658EE"/>
    <w:rsid w:val="00A7582C"/>
    <w:rsid w:val="00A759CC"/>
    <w:rsid w:val="00A86A38"/>
    <w:rsid w:val="00A90EB9"/>
    <w:rsid w:val="00AA6456"/>
    <w:rsid w:val="00AC6333"/>
    <w:rsid w:val="00AF4AA9"/>
    <w:rsid w:val="00AF608A"/>
    <w:rsid w:val="00B11B83"/>
    <w:rsid w:val="00B1253E"/>
    <w:rsid w:val="00B14DCE"/>
    <w:rsid w:val="00B2033F"/>
    <w:rsid w:val="00B247C6"/>
    <w:rsid w:val="00B276E7"/>
    <w:rsid w:val="00B279CD"/>
    <w:rsid w:val="00B34C81"/>
    <w:rsid w:val="00B3521B"/>
    <w:rsid w:val="00B36B38"/>
    <w:rsid w:val="00B50953"/>
    <w:rsid w:val="00B60991"/>
    <w:rsid w:val="00B74CFF"/>
    <w:rsid w:val="00B74FB8"/>
    <w:rsid w:val="00B75344"/>
    <w:rsid w:val="00B867E7"/>
    <w:rsid w:val="00B92C55"/>
    <w:rsid w:val="00BB6910"/>
    <w:rsid w:val="00BC7172"/>
    <w:rsid w:val="00BD790E"/>
    <w:rsid w:val="00BE60CE"/>
    <w:rsid w:val="00BF1191"/>
    <w:rsid w:val="00BF2EBB"/>
    <w:rsid w:val="00BF4B37"/>
    <w:rsid w:val="00BF5762"/>
    <w:rsid w:val="00C00782"/>
    <w:rsid w:val="00C37077"/>
    <w:rsid w:val="00C37C4C"/>
    <w:rsid w:val="00C7049D"/>
    <w:rsid w:val="00C74273"/>
    <w:rsid w:val="00C746F8"/>
    <w:rsid w:val="00C8221D"/>
    <w:rsid w:val="00C86850"/>
    <w:rsid w:val="00C90D4E"/>
    <w:rsid w:val="00CB186D"/>
    <w:rsid w:val="00CC00FF"/>
    <w:rsid w:val="00CE06A1"/>
    <w:rsid w:val="00D01D2B"/>
    <w:rsid w:val="00D02827"/>
    <w:rsid w:val="00D039C0"/>
    <w:rsid w:val="00D077AB"/>
    <w:rsid w:val="00D130B2"/>
    <w:rsid w:val="00D31EF1"/>
    <w:rsid w:val="00D32509"/>
    <w:rsid w:val="00D447CE"/>
    <w:rsid w:val="00D52692"/>
    <w:rsid w:val="00D545B7"/>
    <w:rsid w:val="00D614FE"/>
    <w:rsid w:val="00D65B6F"/>
    <w:rsid w:val="00D760B1"/>
    <w:rsid w:val="00D85A04"/>
    <w:rsid w:val="00D85D98"/>
    <w:rsid w:val="00D8769D"/>
    <w:rsid w:val="00D953D6"/>
    <w:rsid w:val="00D9697E"/>
    <w:rsid w:val="00DA1040"/>
    <w:rsid w:val="00DA6DA9"/>
    <w:rsid w:val="00DB5C36"/>
    <w:rsid w:val="00DD1439"/>
    <w:rsid w:val="00DE5EE4"/>
    <w:rsid w:val="00DE6AD3"/>
    <w:rsid w:val="00DF698B"/>
    <w:rsid w:val="00E0201E"/>
    <w:rsid w:val="00E04F99"/>
    <w:rsid w:val="00E106B7"/>
    <w:rsid w:val="00E13551"/>
    <w:rsid w:val="00E33E19"/>
    <w:rsid w:val="00E52A01"/>
    <w:rsid w:val="00E7036A"/>
    <w:rsid w:val="00E7065C"/>
    <w:rsid w:val="00E86918"/>
    <w:rsid w:val="00E92692"/>
    <w:rsid w:val="00EC13D1"/>
    <w:rsid w:val="00ED7989"/>
    <w:rsid w:val="00EE1521"/>
    <w:rsid w:val="00F01F03"/>
    <w:rsid w:val="00F06751"/>
    <w:rsid w:val="00F16AB1"/>
    <w:rsid w:val="00F24B38"/>
    <w:rsid w:val="00F5233C"/>
    <w:rsid w:val="00F555AB"/>
    <w:rsid w:val="00F8298D"/>
    <w:rsid w:val="00FB24DF"/>
    <w:rsid w:val="00FB6B13"/>
    <w:rsid w:val="00FB6BBC"/>
    <w:rsid w:val="00FC22FF"/>
    <w:rsid w:val="00FC5C48"/>
    <w:rsid w:val="00FD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true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F5E7B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1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F5E7B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805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8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93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079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8762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8723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25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38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0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2040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St-5983/2016-41</izvorni_sadrzaj>
    <derivirana_varijabla naziv="DomainObject.Oznaka_1">St-5983/2016-41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5983</izvorni_sadrzaj>
    <derivirana_varijabla naziv="DomainObject.Predmet.Broj_1">5983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St-5983/2016</izvorni_sadrzaj>
    <derivirana_varijabla naziv="DomainObject.Predmet.OznakaBroj_1">St-5983/2016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RENTING d.o.o. zastupanog po punomoćniku Goran Bunčić</izvorni_sadrzaj>
    <derivirana_varijabla naziv="DomainObject.Predmet.ProtustrankaFormated_1">  RENTING d.o.o. zastupanog po punomoćniku Goran Bunčić</derivirana_varijabla>
  </DomainObject.Predmet.ProtustrankaFormated>
  <DomainObject.Predmet.ProtustrankaFormatedOIB>
    <izvorni_sadrzaj>  RENTING d.o.o., OIB 43268348731 zastupanog po punomoćniku Goran Bunčić</izvorni_sadrzaj>
    <derivirana_varijabla naziv="DomainObject.Predmet.ProtustrankaFormatedOIB_1">  RENTING d.o.o., OIB 43268348731 zastupanog po punomoćniku Goran Bunčić</derivirana_varijabla>
  </DomainObject.Predmet.ProtustrankaFormatedOIB>
  <DomainObject.Predmet.ProtustrankaFormatedWithAdress>
    <izvorni_sadrzaj> RENTING d.o.o., Ozaljska 33, 10000 Zagreb zastupanog po punomoćniku Goran Bunčić</izvorni_sadrzaj>
    <derivirana_varijabla naziv="DomainObject.Predmet.ProtustrankaFormatedWithAdress_1"> RENTING d.o.o., Ozaljska 33, 10000 Zagreb zastupanog po punomoćniku Goran Bunčić</derivirana_varijabla>
  </DomainObject.Predmet.ProtustrankaFormatedWithAdress>
  <DomainObject.Predmet.ProtustrankaFormatedWithAdressOIB>
    <izvorni_sadrzaj> RENTING d.o.o., OIB 43268348731, Ozaljska 33, 10000 Zagreb zastupanog po punomoćniku Goran Bunčić</izvorni_sadrzaj>
    <derivirana_varijabla naziv="DomainObject.Predmet.ProtustrankaFormatedWithAdressOIB_1"> RENTING d.o.o., OIB 43268348731, Ozaljska 33, 10000 Zagreb zastupanog po punomoćniku Goran Bunčić</derivirana_varijabla>
  </DomainObject.Predmet.ProtustrankaFormatedWithAdressOIB>
  <DomainObject.Predmet.ProtustrankaWithAdress>
    <izvorni_sadrzaj>RENTING d.o.o. Ozaljska 33, 10000 Zagreb</izvorni_sadrzaj>
    <derivirana_varijabla naziv="DomainObject.Predmet.ProtustrankaWithAdress_1">RENTING d.o.o. Ozaljska 33, 10000 Zagreb</derivirana_varijabla>
  </DomainObject.Predmet.ProtustrankaWithAdress>
  <DomainObject.Predmet.ProtustrankaWithAdressOIB>
    <izvorni_sadrzaj>RENTING d.o.o., OIB 43268348731, Ozaljska 33, 10000 Zagreb</izvorni_sadrzaj>
    <derivirana_varijabla naziv="DomainObject.Predmet.ProtustrankaWithAdressOIB_1">RENTING d.o.o., OIB 43268348731, Ozaljska 33, 10000 Zagreb</derivirana_varijabla>
  </DomainObject.Predmet.ProtustrankaWithAdressOIB>
  <DomainObject.Predmet.ProtustrankaNazivFormated>
    <izvorni_sadrzaj>RENTING d.o.o.</izvorni_sadrzaj>
    <derivirana_varijabla naziv="DomainObject.Predmet.ProtustrankaNazivFormated_1">RENTING d.o.o.</derivirana_varijabla>
  </DomainObject.Predmet.ProtustrankaNazivFormated>
  <DomainObject.Predmet.ProtustrankaNazivFormatedOIB>
    <izvorni_sadrzaj>RENTING d.o.o., OIB 43268348731</izvorni_sadrzaj>
    <derivirana_varijabla naziv="DomainObject.Predmet.ProtustrankaNazivFormatedOIB_1">RENTING d.o.o., OIB 43268348731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</izvorni_sadrzaj>
    <derivirana_varijabla naziv="DomainObject.Predmet.StrankaFormatedWithAdress_1"> FINA Regionalni centar Zagreb, Trg svibanjskih žrtava 1995. 1,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</izvorni_sadrzaj>
    <derivirana_varijabla naziv="DomainObject.Predmet.StrankaWithAdress_1">FINA Regionalni centar Zagreb Trg svibanjskih žrtava 1995. 1,10000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RENTING d.o.o. zastupanog po punomoćniku Goran Bunčić</item>
    </izvorni_sadrzaj>
    <derivirana_varijabla naziv="DomainObject.Predmet.ProtuStrankaListFormated_1">
      <item>RENTING d.o.o. zastupanog po punomoćniku Goran Bunčić</item>
    </derivirana_varijabla>
  </DomainObject.Predmet.ProtuStrankaListFormated>
  <DomainObject.Predmet.ProtuStrankaListFormatedOIB>
    <izvorni_sadrzaj>
      <item>RENTING d.o.o., OIB 43268348731 zastupanog po punomoćniku Goran Bunčić</item>
    </izvorni_sadrzaj>
    <derivirana_varijabla naziv="DomainObject.Predmet.ProtuStrankaListFormatedOIB_1">
      <item>RENTING d.o.o., OIB 43268348731 zastupanog po punomoćniku Goran Bunčić</item>
    </derivirana_varijabla>
  </DomainObject.Predmet.ProtuStrankaListFormatedOIB>
  <DomainObject.Predmet.ProtuStrankaListFormatedWithAdress>
    <izvorni_sadrzaj>
      <item>RENTING d.o.o., Ozaljska 33, 10000 Zagreb zastupanog po punomoćniku Goran Bunčić</item>
    </izvorni_sadrzaj>
    <derivirana_varijabla naziv="DomainObject.Predmet.ProtuStrankaListFormatedWithAdress_1">
      <item>RENTING d.o.o., Ozaljska 33, 10000 Zagreb zastupanog po punomoćniku Goran Bunčić</item>
    </derivirana_varijabla>
  </DomainObject.Predmet.ProtuStrankaListFormatedWithAdress>
  <DomainObject.Predmet.ProtuStrankaListFormatedWithAdressOIB>
    <izvorni_sadrzaj>
      <item>RENTING d.o.o., OIB 43268348731, Ozaljska 33, 10000 Zagreb zastupanog po punomoćniku Goran Bunčić</item>
    </izvorni_sadrzaj>
    <derivirana_varijabla naziv="DomainObject.Predmet.ProtuStrankaListFormatedWithAdressOIB_1">
      <item>RENTING d.o.o., OIB 43268348731, Ozaljska 33, 10000 Zagreb zastupanog po punomoćniku Goran Bunčić</item>
    </derivirana_varijabla>
  </DomainObject.Predmet.ProtuStrankaListFormatedWithAdressOIB>
  <DomainObject.Predmet.ProtuStrankaListNazivFormated>
    <izvorni_sadrzaj>
      <item>RENTING d.o.o.</item>
    </izvorni_sadrzaj>
    <derivirana_varijabla naziv="DomainObject.Predmet.ProtuStrankaListNazivFormated_1">
      <item>RENTING d.o.o.</item>
    </derivirana_varijabla>
  </DomainObject.Predmet.ProtuStrankaListNazivFormated>
  <DomainObject.Predmet.ProtuStrankaListNazivFormatedOIB>
    <izvorni_sadrzaj>
      <item>RENTING d.o.o., OIB 43268348731</item>
    </izvorni_sadrzaj>
    <derivirana_varijabla naziv="DomainObject.Predmet.ProtuStrankaListNazivFormatedOIB_1">
      <item>RENTING d.o.o., OIB 43268348731</item>
    </derivirana_varijabla>
  </DomainObject.Predmet.ProtuStrankaListNazivFormatedOIB>
  <DomainObject.Predmet.OstaliListFormated>
    <izvorni_sadrzaj>
      <item>Goran Bunčić punomoćnik sudionika u postupku RENTING d.o.o.</item>
      <item>Gugić &amp; Kovačić - d.o.o.</item>
      <item>GRAD CRIKVENICA</item>
      <item>EKO - MURVICA komunalno trgovačko društvo s ograničenom odgovornošću</item>
    </izvorni_sadrzaj>
    <derivirana_varijabla naziv="DomainObject.Predmet.OstaliListFormated_1">
      <item>Goran Bunčić punomoćnik sudionika u postupku RENTING d.o.o.</item>
      <item>Gugić &amp; Kovačić - d.o.o.</item>
      <item>GRAD CRIKVENICA</item>
      <item>EKO - MURVICA komunalno trgovačko društvo s ograničenom odgovornošću</item>
    </derivirana_varijabla>
  </DomainObject.Predmet.OstaliListFormated>
  <DomainObject.Predmet.OstaliListFormatedOIB>
    <izvorni_sadrzaj>
      <item>Goran Bunčić, OIB 35720606458 punomoćnik sudionika u postupku RENTING d.o.o.</item>
      <item>Gugić &amp; Kovačić - d.o.o., OIB 13484501240</item>
      <item>GRAD CRIKVENICA, OIB 81687755716</item>
      <item>EKO - MURVICA komunalno trgovačko društvo s ograničenom odgovornošću, OIB 58401982639</item>
    </izvorni_sadrzaj>
    <derivirana_varijabla naziv="DomainObject.Predmet.OstaliListFormatedOIB_1">
      <item>Goran Bunčić, OIB 35720606458 punomoćnik sudionika u postupku RENTING d.o.o.</item>
      <item>Gugić &amp; Kovačić - d.o.o., OIB 13484501240</item>
      <item>GRAD CRIKVENICA, OIB 81687755716</item>
      <item>EKO - MURVICA komunalno trgovačko društvo s ograničenom odgovornošću, OIB 58401982639</item>
    </derivirana_varijabla>
  </DomainObject.Predmet.OstaliListFormatedOIB>
  <DomainObject.Predmet.OstaliListFormatedWithAdress>
    <izvorni_sadrzaj>
      <item>Goran Bunčić, Vlaška 2, 10000 Zagreb punomoćnik sudionika u postupku RENTING d.o.o.</item>
      <item>Gugić &amp; Kovačić - d.o.o., Radnička cesta 52, 10000 Zagreb</item>
      <item>GRAD CRIKVENICA, Kralja Tomislava 85, 51260 Crikvenica</item>
      <item>EKO - MURVICA komunalno trgovačko društvo s ograničenom odgovornošću, Trg Stjepana Radića 1/II, 51260 Crikvenica</item>
    </izvorni_sadrzaj>
    <derivirana_varijabla naziv="DomainObject.Predmet.OstaliListFormatedWithAdress_1">
      <item>Goran Bunčić, Vlaška 2, 10000 Zagreb punomoćnik sudionika u postupku RENTING d.o.o.</item>
      <item>Gugić &amp; Kovačić - d.o.o., Radnička cesta 52, 10000 Zagreb</item>
      <item>GRAD CRIKVENICA, Kralja Tomislava 85, 51260 Crikvenica</item>
      <item>EKO - MURVICA komunalno trgovačko društvo s ograničenom odgovornošću, Trg Stjepana Radića 1/II, 51260 Crikvenica</item>
    </derivirana_varijabla>
  </DomainObject.Predmet.OstaliListFormatedWithAdress>
  <DomainObject.Predmet.OstaliListFormatedWithAdressOIB>
    <izvorni_sadrzaj>
      <item>Goran Bunčić, OIB 35720606458, Vlaška 2, 10000 Zagreb punomoćnik sudionika u postupku RENTING d.o.o.</item>
      <item>Gugić &amp; Kovačić - d.o.o., OIB 13484501240, Radnička cesta 52, 10000 Zagreb</item>
      <item>GRAD CRIKVENICA, OIB 81687755716, Kralja Tomislava 85, 51260 Crikvenica</item>
      <item>EKO - MURVICA komunalno trgovačko društvo s ograničenom odgovornošću, OIB 58401982639, Trg Stjepana Radića 1/II, 51260 Crikvenica</item>
    </izvorni_sadrzaj>
    <derivirana_varijabla naziv="DomainObject.Predmet.OstaliListFormatedWithAdressOIB_1">
      <item>Goran Bunčić, OIB 35720606458, Vlaška 2, 10000 Zagreb punomoćnik sudionika u postupku RENTING d.o.o.</item>
      <item>Gugić &amp; Kovačić - d.o.o., OIB 13484501240, Radnička cesta 52, 10000 Zagreb</item>
      <item>GRAD CRIKVENICA, OIB 81687755716, Kralja Tomislava 85, 51260 Crikvenica</item>
      <item>EKO - MURVICA komunalno trgovačko društvo s ograničenom odgovornošću, OIB 58401982639, Trg Stjepana Radića 1/II, 51260 Crikvenica</item>
    </derivirana_varijabla>
  </DomainObject.Predmet.OstaliListFormatedWithAdressOIB>
  <DomainObject.Predmet.OstaliListNazivFormated>
    <izvorni_sadrzaj>
      <item>Goran Bunčić</item>
      <item>Gugić &amp; Kovačić - d.o.o.</item>
      <item>GRAD CRIKVENICA</item>
      <item>EKO - MURVICA komunalno trgovačko društvo s ograničenom odgovornošću</item>
    </izvorni_sadrzaj>
    <derivirana_varijabla naziv="DomainObject.Predmet.OstaliListNazivFormated_1">
      <item>Goran Bunčić</item>
      <item>Gugić &amp; Kovačić - d.o.o.</item>
      <item>GRAD CRIKVENICA</item>
      <item>EKO - MURVICA komunalno trgovačko društvo s ograničenom odgovornošću</item>
    </derivirana_varijabla>
  </DomainObject.Predmet.OstaliListNazivFormated>
  <DomainObject.Predmet.OstaliListNazivFormatedOIB>
    <izvorni_sadrzaj>
      <item>Goran Bunčić, OIB 35720606458</item>
      <item>Gugić &amp; Kovačić - d.o.o., OIB 13484501240</item>
      <item>GRAD CRIKVENICA, OIB 81687755716</item>
      <item>EKO - MURVICA komunalno trgovačko društvo s ograničenom odgovornošću, OIB 58401982639</item>
    </izvorni_sadrzaj>
    <derivirana_varijabla naziv="DomainObject.Predmet.OstaliListNazivFormatedOIB_1">
      <item>Goran Bunčić, OIB 35720606458</item>
      <item>Gugić &amp; Kovačić - d.o.o., OIB 13484501240</item>
      <item>GRAD CRIKVENICA, OIB 81687755716</item>
      <item>EKO - MURVICA komunalno trgovačko društvo s ograničenom odgovornošću, OIB 58401982639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>St-5983/2016-41</izvorni_sadrzaj>
    <derivirana_varijabla naziv="DomainObject.PoslovniBrojDokumenta_1">St-5983/2016-41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RENTING d.o.o.</izvorni_sadrzaj>
    <derivirana_varijabla naziv="DomainObject.Predmet.ProtustrankaIDrugi_1">RENTING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RENTING d.o.o., OIB 43268348731, Ozaljska 33, 10000 Zagreb</izvorni_sadrzaj>
    <derivirana_varijabla naziv="DomainObject.Predmet.ProtustrankaIDrugiAdressOIB_1">RENTING d.o.o., OIB 43268348731, Ozaljska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RENTING d.o.o.</item>
      <item>FINA Regionalni centar Zagreb</item>
      <item>Goran Bunčić</item>
      <item>ERSTE&amp;STEIERMÄRKISCHE BANKA dioničko društvo</item>
      <item>Gugić &amp; Kovačić - d.o.o.</item>
      <item>GRAD CRIKVENICA</item>
      <item>EKO - MURVICA komunalno trgovačko društvo s ograničenom odgovornošću</item>
    </izvorni_sadrzaj>
    <derivirana_varijabla naziv="DomainObject.Predmet.SudioniciListNaziv_1">
      <item>RENTING d.o.o.</item>
      <item>FINA Regionalni centar Zagreb</item>
      <item>Goran Bunčić</item>
      <item>ERSTE&amp;STEIERMÄRKISCHE BANKA dioničko društvo</item>
      <item>Gugić &amp; Kovačić - d.o.o.</item>
      <item>GRAD CRIKVENICA</item>
      <item>EKO - MURVICA komunalno trgovačko društvo s ograničenom odgovornošću</item>
    </derivirana_varijabla>
  </DomainObject.Predmet.SudioniciListNaziv>
  <DomainObject.Predmet.SudioniciListAdressOIB>
    <izvorni_sadrzaj>
      <item>RENTING d.o.o., OIB 43268348731, Ozaljska 33,10000 Zagreb</item>
      <item>FINA Regionalni centar Zagreb, OIB 85821130368, Trg svibanjskih žrtava 1995. 1,10000 Zagreb</item>
      <item>Goran Bunčić, OIB 35720606458, Vlaška 2,10000 Zagreb</item>
      <item>ERSTE&amp;STEIERMÄRKISCHE BANKA dioničko društvo, OIB 23057039320, Jadranski Trg 3/a,51000 Rijeka</item>
      <item>Gugić &amp; Kovačić - d.o.o., OIB 13484501240, Radnička cesta 52,10000 Zagreb</item>
      <item>GRAD CRIKVENICA, OIB 81687755716, Kralja Tomislava 85,51260 Crikvenica</item>
      <item>EKO - MURVICA komunalno trgovačko društvo s ograničenom odgovornošću, OIB 58401982639, Trg Stjepana Radića 1/II,51260 Crikvenica</item>
    </izvorni_sadrzaj>
    <derivirana_varijabla naziv="DomainObject.Predmet.SudioniciListAdressOIB_1">
      <item>RENTING d.o.o., OIB 43268348731, Ozaljska 33,10000 Zagreb</item>
      <item>FINA Regionalni centar Zagreb, OIB 85821130368, Trg svibanjskih žrtava 1995. 1,10000 Zagreb</item>
      <item>Goran Bunčić, OIB 35720606458, Vlaška 2,10000 Zagreb</item>
      <item>ERSTE&amp;STEIERMÄRKISCHE BANKA dioničko društvo, OIB 23057039320, Jadranski Trg 3/a,51000 Rijeka</item>
      <item>Gugić &amp; Kovačić - d.o.o., OIB 13484501240, Radnička cesta 52,10000 Zagreb</item>
      <item>GRAD CRIKVENICA, OIB 81687755716, Kralja Tomislava 85,51260 Crikvenica</item>
      <item>EKO - MURVICA komunalno trgovačko društvo s ograničenom odgovornošću, OIB 58401982639, Trg Stjepana Radića 1/II,51260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43268348731</item>
      <item>, OIB 85821130368</item>
      <item>, OIB 35720606458</item>
      <item>, OIB 23057039320</item>
      <item>, OIB 13484501240</item>
      <item>, OIB 81687755716</item>
      <item>, OIB 58401982639</item>
    </izvorni_sadrzaj>
    <derivirana_varijabla naziv="DomainObject.Predmet.SudioniciListNazivOIB_1">
      <item>, OIB 43268348731</item>
      <item>, OIB 85821130368</item>
      <item>, OIB 35720606458</item>
      <item>, OIB 23057039320</item>
      <item>, OIB 13484501240</item>
      <item>, OIB 81687755716</item>
      <item>, OIB 58401982639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685</properties:Words>
  <properties:Characters>3987</properties:Characters>
  <properties:Lines>115</properties:Lines>
  <properties:Paragraphs>58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2019-06-05T11:38:00Z</dcterms:created>
  <dc:creator>BISERKA CALIC</dc:creator>
  <cp:lastModifiedBy>Vinka Mihalinčić</cp:lastModifiedBy>
  <cp:lastPrinted>2019-06-07T12:22:00Z</cp:lastPrinted>
  <dcterms:modified xmlns:xsi="http://www.w3.org/2001/XMLSchema-instance" xsi:type="dcterms:W3CDTF">2019-06-07T12:23:00Z</dcterms:modified>
  <cp:revision>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St-5983/2016-41 / Odluka - Rješenje - prodaja (St-5983-16-rješenje-prodaja_(NOVI_SZ).docx)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