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3889" w14:paraId="3803889" w:rsidRDefault="00370575" w:rsidP="00382D05" w:rsidR="007A4540">
      <w:pPr>
        <w:jc w:val="right"/>
        <w15:collapsed w:val="false"/>
      </w:pPr>
      <w:bookmarkStart w:name="_GoBack" w:id="0"/>
      <w:bookmarkEnd w:id="0"/>
      <w:r>
        <w:t>6</w:t>
      </w:r>
      <w:r w:rsidR="00984ABF">
        <w:t xml:space="preserve"> St-</w:t>
      </w:r>
      <w:r w:rsidR="00AB7477">
        <w:t>20/15-112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REPUBLIKA HRVATSKA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AB7477">
        <w:rPr>
          <w:b/>
        </w:rPr>
        <w:t>POLJOPRIVREDNA ZADRUGA NAŠE SELO  u stečaju Jagodnjak, Borisa Kidriča 59/0 OIB 79868403035 MBS 030053401</w:t>
      </w:r>
      <w:r w:rsidR="00370575">
        <w:t>,</w:t>
      </w:r>
      <w:r w:rsidR="00984ABF">
        <w:t xml:space="preserve">  dana </w:t>
      </w:r>
      <w:r w:rsidR="00AB7477">
        <w:t>27. rujna</w:t>
      </w:r>
      <w:r w:rsidR="00607731">
        <w:t xml:space="preserve"> 2016.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AB7477">
        <w:rPr>
          <w:b/>
        </w:rPr>
        <w:t>POLJOPRIVREDNA ZADRUGA NAŠE SELO  u stečaju Jagodnjak, Borisa Kidriča 59/0 OIB 79868403035 MBS 030053401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451670" w:rsidP="00984ABF" w:rsidR="00984ABF">
      <w:pPr>
        <w:pStyle w:val="Tijeloteksta"/>
        <w:jc w:val="center"/>
        <w:rPr>
          <w:b/>
        </w:rPr>
      </w:pPr>
      <w:r>
        <w:rPr>
          <w:b/>
        </w:rPr>
        <w:t xml:space="preserve">20. </w:t>
      </w:r>
      <w:r w:rsidR="00AB7477">
        <w:rPr>
          <w:b/>
        </w:rPr>
        <w:t>listopad</w:t>
      </w:r>
      <w:r w:rsidR="00607731">
        <w:rPr>
          <w:b/>
        </w:rPr>
        <w:t xml:space="preserve"> 2016. g. u 11,</w:t>
      </w:r>
      <w:r w:rsidR="00AB7477">
        <w:rPr>
          <w:b/>
        </w:rPr>
        <w:t>3</w:t>
      </w:r>
      <w:r w:rsidR="00607731">
        <w:rPr>
          <w:b/>
        </w:rPr>
        <w:t xml:space="preserve">0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607731">
        <w:t>40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AB7477" w:rsidP="00607731" w:rsidR="00607731" w:rsidRPr="00D4303E">
      <w:pPr>
        <w:numPr>
          <w:ilvl w:val="0"/>
          <w:numId w:val="5"/>
        </w:numPr>
        <w:jc w:val="both"/>
      </w:pPr>
      <w:r>
        <w:t>Izvješće stečajne upraviteljice o tijeku stečajnog</w:t>
      </w:r>
      <w:r w:rsidR="00607731" w:rsidRPr="00D4303E">
        <w:t xml:space="preserve"> postupka i stanju stečajne mase.</w:t>
      </w:r>
    </w:p>
    <w:p w:rsidRDefault="00607731" w:rsidP="00607731" w:rsidR="00607731" w:rsidRPr="00D4303E">
      <w:pPr>
        <w:jc w:val="both"/>
      </w:pPr>
    </w:p>
    <w:p w:rsidRDefault="00607731" w:rsidP="00AB7477" w:rsidR="00607731" w:rsidRPr="00D4303E">
      <w:pPr>
        <w:numPr>
          <w:ilvl w:val="0"/>
          <w:numId w:val="5"/>
        </w:numPr>
        <w:jc w:val="both"/>
      </w:pPr>
      <w:r w:rsidRPr="00D4303E">
        <w:t xml:space="preserve">Donošenje odluke o </w:t>
      </w:r>
      <w:r w:rsidR="00AB7477">
        <w:t>prodaji nekretnina koje nisu unovčene u ovršnom postupku kao cjeline prema procjeni koja je izvršena u ovršnom postupku.</w:t>
      </w:r>
      <w:r w:rsidR="00AB7477" w:rsidRPr="00D4303E">
        <w:t xml:space="preserve"> </w:t>
      </w:r>
    </w:p>
    <w:p w:rsidRDefault="00025FCE" w:rsidP="00984ABF" w:rsidR="00025FCE">
      <w:pPr>
        <w:pStyle w:val="Tijeloteksta"/>
        <w:jc w:val="left"/>
      </w:pPr>
    </w:p>
    <w:p w:rsidRDefault="00984ABF" w:rsidP="00AB7477" w:rsidR="00025FCE" w:rsidRPr="00AB7477">
      <w:pPr>
        <w:pStyle w:val="Tijeloteksta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583E66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AB7477">
        <w:t>21. rujna</w:t>
      </w:r>
      <w:r w:rsidR="00F64D2E">
        <w:t xml:space="preserve"> 201</w:t>
      </w:r>
      <w:r w:rsidR="00607731">
        <w:t>6</w:t>
      </w:r>
      <w:r w:rsidR="00F64D2E">
        <w:t>. g. stečaj</w:t>
      </w:r>
      <w:r w:rsidR="00AB7477">
        <w:t>na</w:t>
      </w:r>
      <w:r w:rsidR="00F64D2E">
        <w:t xml:space="preserve"> upravitelj</w:t>
      </w:r>
      <w:r w:rsidR="00AB7477">
        <w:t>ica Nada Gagro iz Vinkovaca</w:t>
      </w:r>
      <w:r w:rsidR="00583E66">
        <w:t xml:space="preserve"> predloži</w:t>
      </w:r>
      <w:r w:rsidR="00AB7477">
        <w:t>la</w:t>
      </w:r>
      <w:r w:rsidR="00583E66">
        <w:t xml:space="preserve"> je sazivanje Skupštine vjerovnika u stečajnom postupku nad dužnikom</w:t>
      </w:r>
      <w:r w:rsidR="00025FCE">
        <w:t xml:space="preserve"> s predloženim dnevnim redom kao u izreci</w:t>
      </w:r>
      <w:r w:rsidR="00583E66">
        <w:t>.</w:t>
      </w:r>
    </w:p>
    <w:p w:rsidRDefault="001432C7" w:rsidP="00984ABF" w:rsidR="001432C7">
      <w:pPr>
        <w:pStyle w:val="Tijeloteksta"/>
      </w:pP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AB7477">
        <w:t>27. rujna</w:t>
      </w:r>
      <w:r w:rsidR="00607731">
        <w:t xml:space="preserve"> 2016.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984ABF">
      <w:pPr>
        <w:pStyle w:val="Tijeloteksta"/>
        <w:numPr>
          <w:ilvl w:val="0"/>
          <w:numId w:val="3"/>
        </w:numPr>
        <w:jc w:val="left"/>
      </w:pPr>
      <w:r>
        <w:t>Stečajn</w:t>
      </w:r>
      <w:r w:rsidR="00AB7477">
        <w:t>a</w:t>
      </w:r>
      <w:r>
        <w:t xml:space="preserve"> upravitelj</w:t>
      </w:r>
      <w:r w:rsidR="00AB7477">
        <w:t>ica Nada Gagro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AB7477">
        <w:t>Osijek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451670">
        <w:t>20.</w:t>
      </w:r>
      <w:r w:rsidR="00AB7477">
        <w:t>10</w:t>
      </w:r>
      <w:r w:rsidR="00460099">
        <w:t>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AB7477" w:rsidP="00AB7477" w:rsidR="00AB7477">
      <w:pPr>
        <w:pStyle w:val="Tijeloteksta"/>
        <w:ind w:firstLine="708" w:left="4956"/>
        <w:jc w:val="left"/>
      </w:pPr>
      <w:r>
        <w:t xml:space="preserve">              STEČAJNA SUTKINJA</w:t>
      </w:r>
    </w:p>
    <w:p w:rsidRDefault="00AB7477" w:rsidP="00AB7477" w:rsidR="00AB747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Nada Roso</w:t>
      </w:r>
    </w:p>
    <w:p w:rsidRDefault="00AB7477" w:rsidP="00AB7477" w:rsidR="00AB747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AB7477" w:rsidP="00AB7477" w:rsidR="00AB747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B7477" w:rsidP="00AB7477" w:rsidR="00AB747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D72462" w:rsidP="00D72462" w:rsidR="00D72462" w:rsidRPr="00EF33B5"/>
    <w:p w:rsidRDefault="00D72462" w:rsidP="00D72462" w:rsidR="00D72462" w:rsidRPr="00382D05">
      <w:pPr>
        <w:pStyle w:val="Tijeloteksta"/>
        <w:jc w:val="left"/>
      </w:pPr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38A" w:rsidP="00025FCE" w:rsidR="0024638A">
      <w:r>
        <w:separator/>
      </w:r>
    </w:p>
  </w:endnote>
  <w:endnote w:id="0" w:type="continuationSeparator">
    <w:p w:rsidRDefault="0024638A" w:rsidP="00025FCE" w:rsidR="00246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38A" w:rsidP="00025FCE" w:rsidR="0024638A">
      <w:r>
        <w:separator/>
      </w:r>
    </w:p>
  </w:footnote>
  <w:footnote w:id="0" w:type="continuationSeparator">
    <w:p w:rsidRDefault="0024638A" w:rsidP="00025FCE" w:rsidR="00246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3F74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4638A"/>
    <w:rsid w:val="0025000D"/>
    <w:rsid w:val="00267D26"/>
    <w:rsid w:val="0028507D"/>
    <w:rsid w:val="00292D89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53F74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B04D36"/>
    <w:rsid w:val="00B24B41"/>
    <w:rsid w:val="00B82540"/>
    <w:rsid w:val="00B95B20"/>
    <w:rsid w:val="00BE33FF"/>
    <w:rsid w:val="00C2016D"/>
    <w:rsid w:val="00C255B2"/>
    <w:rsid w:val="00CA01EF"/>
    <w:rsid w:val="00CE0EE4"/>
    <w:rsid w:val="00D212DB"/>
    <w:rsid w:val="00D23251"/>
    <w:rsid w:val="00D24D2F"/>
    <w:rsid w:val="00D72462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453F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3F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F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3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F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F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F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453F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3F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F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3F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F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F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F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1D500-A80F-4B64-ACE6-15B26C4F4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1302</properties:Characters>
  <properties:Lines>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2016-09-27T08:02:00Z</dcterms:created>
  <dc:creator>Korisnik</dc:creator>
  <cp:lastModifiedBy>Danijela Sekulić</cp:lastModifiedBy>
  <cp:lastPrinted>2016-09-27T08:01:00Z</cp:lastPrinted>
  <dcterms:modified xmlns:xsi="http://www.w3.org/2001/XMLSchema-instance" xsi:type="dcterms:W3CDTF">2016-09-27T08:03:00Z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