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6db0" w14:paraId="f656db0" w:rsidRDefault="006A2D63" w:rsidP="006A2D63" w:rsidR="006A2D63" w:rsidRPr="00CD68A9">
      <w:pPr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p w:rsidRDefault="003733A8" w:rsidP="006A2D63" w:rsidR="003733A8" w:rsidRPr="00CD68A9">
      <w:pPr>
        <w:rPr>
          <w:rFonts w:hAnsi="Times New Roman" w:ascii="Times New Roman"/>
          <w:b/>
        </w:rPr>
      </w:pPr>
    </w:p>
    <w:p w:rsidRDefault="00CD68A9" w:rsidP="00910611" w:rsidR="00CD68A9" w:rsidRPr="00CD68A9">
      <w:pPr>
        <w:ind w:firstLine="708"/>
        <w:rPr>
          <w:rFonts w:hAnsi="Times New Roman" w:ascii="Times New Roman"/>
        </w:rPr>
      </w:pPr>
      <w:r w:rsidRPr="00CD68A9">
        <w:rPr>
          <w:rFonts w:hAnsi="Times New Roman" w:ascii="Times New Roman"/>
        </w:rPr>
        <w:t xml:space="preserve">     </w:t>
      </w:r>
      <w:r w:rsidRPr="00CD68A9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8A9" w:rsidP="00910611" w:rsidR="00CD68A9" w:rsidRPr="00CD68A9">
      <w:pPr>
        <w:rPr>
          <w:rFonts w:hAnsi="Times New Roman" w:ascii="Times New Roman"/>
        </w:rPr>
      </w:pPr>
      <w:r w:rsidRPr="00CD68A9">
        <w:rPr>
          <w:rFonts w:eastAsia="MS Mincho" w:hAnsi="Times New Roman" w:ascii="Times New Roman"/>
        </w:rPr>
        <w:t xml:space="preserve">   REPUBLIKA HRVATSKA</w:t>
      </w:r>
    </w:p>
    <w:p w:rsidRDefault="00CD68A9" w:rsidP="00910611" w:rsidR="00CD68A9" w:rsidRPr="00CD68A9">
      <w:pPr>
        <w:rPr>
          <w:rFonts w:hAnsi="Times New Roman" w:ascii="Times New Roman"/>
        </w:rPr>
      </w:pPr>
      <w:r w:rsidRPr="00CD68A9">
        <w:rPr>
          <w:rFonts w:eastAsia="MS Mincho" w:hAnsi="Times New Roman" w:ascii="Times New Roman"/>
        </w:rPr>
        <w:t>TRGOVAČKI SUD U RIJECI</w:t>
      </w:r>
    </w:p>
    <w:p w:rsidRDefault="00CD68A9" w:rsidR="00CD68A9" w:rsidRPr="00CD68A9">
      <w:pPr>
        <w:rPr>
          <w:rFonts w:eastAsia="MS Mincho" w:hAnsi="Times New Roman" w:ascii="Times New Roman"/>
        </w:rPr>
      </w:pPr>
      <w:r w:rsidRPr="00CD68A9">
        <w:rPr>
          <w:rFonts w:eastAsia="MS Mincho" w:hAnsi="Times New Roman" w:ascii="Times New Roman"/>
        </w:rPr>
        <w:t xml:space="preserve">       Rijeka, Zadarska 1 i 3</w:t>
      </w:r>
    </w:p>
    <w:p w:rsidRDefault="00B239E3" w:rsidP="00B239E3" w:rsidR="006A2D63" w:rsidRPr="008F046F">
      <w:pPr>
        <w:jc w:val="center"/>
        <w:rPr>
          <w:rFonts w:hAnsi="Times New Roman" w:ascii="Times New Roman"/>
        </w:rPr>
      </w:pPr>
      <w:r w:rsidRPr="008F046F">
        <w:rPr>
          <w:rFonts w:hAnsi="Times New Roman" w:ascii="Times New Roman"/>
        </w:rPr>
        <w:t>R E P U B L I K A   H R V A T S K A</w:t>
      </w:r>
    </w:p>
    <w:p w:rsidRDefault="006A2D63" w:rsidP="006A2D63" w:rsidR="006A2D63" w:rsidRPr="008F046F">
      <w:pPr>
        <w:jc w:val="both"/>
        <w:rPr>
          <w:rFonts w:hAnsi="Times New Roman" w:ascii="Times New Roman"/>
        </w:rPr>
      </w:pPr>
    </w:p>
    <w:p w:rsidRDefault="006A2D63" w:rsidP="006A2D63" w:rsidR="006A2D63" w:rsidRPr="008F046F">
      <w:pPr>
        <w:jc w:val="center"/>
        <w:rPr>
          <w:rFonts w:hAnsi="Times New Roman" w:ascii="Times New Roman"/>
        </w:rPr>
      </w:pPr>
      <w:r w:rsidRPr="008F046F">
        <w:rPr>
          <w:rFonts w:hAnsi="Times New Roman" w:ascii="Times New Roman"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>Trgovački sud u Rijeci,</w:t>
      </w:r>
      <w:r w:rsidR="00AF7746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OIB 88785964957</w:t>
      </w:r>
      <w:r w:rsidR="00AF7746">
        <w:rPr>
          <w:rFonts w:hAnsi="Times New Roman" w:ascii="Times New Roman"/>
        </w:rPr>
        <w:t>,</w:t>
      </w:r>
      <w:r w:rsidRPr="003F0538">
        <w:rPr>
          <w:rFonts w:hAnsi="Times New Roman" w:ascii="Times New Roman"/>
        </w:rPr>
        <w:t xml:space="preserve"> po sucu </w:t>
      </w:r>
      <w:r w:rsidR="00AF7746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u </w:t>
      </w:r>
      <w:r w:rsidR="008F046F" w:rsidRPr="008F046F">
        <w:rPr>
          <w:rFonts w:hAnsi="Times New Roman" w:ascii="Times New Roman"/>
        </w:rPr>
        <w:t>nastavku postupka radi naknadne diobe Stečajne mase iza TEH – SAN d.o.o. Zagreb, Bolnička cesta 76, OIB 30399724102</w:t>
      </w:r>
      <w:r w:rsidR="00B67F65" w:rsidRPr="008F046F">
        <w:rPr>
          <w:rFonts w:hAnsi="Times New Roman" w:ascii="Times New Roman"/>
        </w:rPr>
        <w:t>,</w:t>
      </w:r>
      <w:r w:rsidR="00AF7746" w:rsidRPr="00AF7746">
        <w:rPr>
          <w:rFonts w:hAnsi="Times New Roman" w:ascii="Times New Roman"/>
          <w:b/>
        </w:rPr>
        <w:t xml:space="preserve"> </w:t>
      </w:r>
      <w:r w:rsidRPr="003F0538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>prijav</w:t>
      </w:r>
      <w:r w:rsidR="008F046F">
        <w:rPr>
          <w:rFonts w:hAnsi="Times New Roman" w:ascii="Times New Roman"/>
        </w:rPr>
        <w:t>ama</w:t>
      </w:r>
      <w:r>
        <w:rPr>
          <w:rFonts w:hAnsi="Times New Roman" w:ascii="Times New Roman"/>
        </w:rPr>
        <w:t xml:space="preserve"> tražbin</w:t>
      </w:r>
      <w:r w:rsidR="008F046F">
        <w:rPr>
          <w:rFonts w:hAnsi="Times New Roman" w:ascii="Times New Roman"/>
        </w:rPr>
        <w:t>a</w:t>
      </w:r>
      <w:r w:rsidR="003736C9">
        <w:rPr>
          <w:rFonts w:hAnsi="Times New Roman" w:ascii="Times New Roman"/>
        </w:rPr>
        <w:t xml:space="preserve"> podnositelja</w:t>
      </w:r>
      <w:r w:rsidR="008F046F">
        <w:rPr>
          <w:rFonts w:hAnsi="Times New Roman" w:ascii="Times New Roman"/>
        </w:rPr>
        <w:t xml:space="preserve"> SANJINA VIČEVIĆ, Malinska, N. Tesle 30, kojega zastupa opunomoćenica Alenka Kružić Dobrila odvjetnica u Rijeci, Užarska 2/II</w:t>
      </w:r>
      <w:r w:rsidR="00C608D6">
        <w:rPr>
          <w:rFonts w:hAnsi="Times New Roman" w:ascii="Times New Roman"/>
        </w:rPr>
        <w:t>,</w:t>
      </w:r>
      <w:r w:rsidR="0003563A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8F046F">
        <w:rPr>
          <w:rFonts w:hAnsi="Times New Roman" w:ascii="Times New Roman"/>
        </w:rPr>
        <w:t>25. rujna 2018</w:t>
      </w:r>
      <w:r w:rsidRPr="003F0538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8F046F">
      <w:pPr>
        <w:jc w:val="center"/>
        <w:rPr>
          <w:rFonts w:hAnsi="Times New Roman" w:ascii="Times New Roman"/>
        </w:rPr>
      </w:pPr>
      <w:r w:rsidRPr="008F046F">
        <w:rPr>
          <w:rFonts w:hAnsi="Times New Roman" w:ascii="Times New Roman"/>
        </w:rPr>
        <w:t>r i j e š i o</w:t>
      </w:r>
      <w:r w:rsidR="00A474E6" w:rsidRPr="008F046F">
        <w:rPr>
          <w:rFonts w:hAnsi="Times New Roman" w:ascii="Times New Roman"/>
        </w:rPr>
        <w:t xml:space="preserve"> </w:t>
      </w:r>
      <w:r w:rsidRPr="008F046F">
        <w:rPr>
          <w:rFonts w:hAnsi="Times New Roman" w:ascii="Times New Roman"/>
        </w:rPr>
        <w:t xml:space="preserve"> </w:t>
      </w:r>
      <w:r w:rsidR="00A474E6" w:rsidRPr="008F046F">
        <w:rPr>
          <w:rFonts w:hAnsi="Times New Roman" w:ascii="Times New Roman"/>
        </w:rPr>
        <w:t xml:space="preserve"> </w:t>
      </w:r>
      <w:r w:rsidRPr="008F046F">
        <w:rPr>
          <w:rFonts w:hAnsi="Times New Roman" w:ascii="Times New Roman"/>
        </w:rPr>
        <w:t xml:space="preserve"> j e</w:t>
      </w:r>
    </w:p>
    <w:p w:rsidRDefault="008F046F" w:rsidP="00153BBA" w:rsidR="008F046F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  <w:b/>
        </w:rPr>
      </w:pPr>
    </w:p>
    <w:p w:rsidRDefault="006A2D63" w:rsidP="008F046F" w:rsidR="006A2D63">
      <w:pPr>
        <w:pStyle w:val="Grafikeoznake"/>
        <w:numPr>
          <w:ilvl w:val="0"/>
          <w:numId w:val="2"/>
        </w:num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Odbacuje se nepravodobna prijava tražbine podnositelja</w:t>
      </w:r>
      <w:r w:rsidR="0003563A">
        <w:rPr>
          <w:rFonts w:hAnsi="Times New Roman" w:ascii="Times New Roman"/>
        </w:rPr>
        <w:t xml:space="preserve"> </w:t>
      </w:r>
      <w:r w:rsidR="008F046F">
        <w:rPr>
          <w:rFonts w:hAnsi="Times New Roman" w:ascii="Times New Roman"/>
        </w:rPr>
        <w:t xml:space="preserve">SANJINA VIČEVIĆ, Malinska, N. Tesle 30, OIB 83088217537 u iznosu 74.665,60 </w:t>
      </w:r>
      <w:r w:rsidR="00F9329B">
        <w:rPr>
          <w:rFonts w:hAnsi="Times New Roman" w:ascii="Times New Roman"/>
        </w:rPr>
        <w:t>kn</w:t>
      </w:r>
      <w:r w:rsidR="00AA0FE6">
        <w:rPr>
          <w:rFonts w:hAnsi="Times New Roman" w:ascii="Times New Roman"/>
        </w:rPr>
        <w:t>.</w:t>
      </w:r>
    </w:p>
    <w:p w:rsidRDefault="008F046F" w:rsidP="008F046F" w:rsidR="008F046F">
      <w:pPr>
        <w:pStyle w:val="Grafikeoznake"/>
        <w:numPr>
          <w:ilvl w:val="0"/>
          <w:numId w:val="0"/>
        </w:numPr>
        <w:ind w:left="1080"/>
        <w:jc w:val="both"/>
        <w:rPr>
          <w:rFonts w:hAnsi="Times New Roman" w:ascii="Times New Roman"/>
        </w:rPr>
      </w:pPr>
    </w:p>
    <w:p w:rsidRDefault="008F046F" w:rsidP="008F046F" w:rsidR="008F046F">
      <w:pPr>
        <w:pStyle w:val="Grafikeoznake"/>
        <w:numPr>
          <w:ilvl w:val="0"/>
          <w:numId w:val="2"/>
        </w:num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Odbacuje se nepravodobna prijava tražbine podnositelja</w:t>
      </w:r>
      <w:r>
        <w:rPr>
          <w:rFonts w:hAnsi="Times New Roman" w:ascii="Times New Roman"/>
        </w:rPr>
        <w:t xml:space="preserve"> SANJINA VIČEVIĆ, Malinska, N. Tesle 30, OIB 83088217537 u iznosu 255.539,46 kn.</w:t>
      </w:r>
    </w:p>
    <w:p w:rsidRDefault="008F046F" w:rsidP="008F046F" w:rsidR="008F046F" w:rsidRPr="00B239E3">
      <w:pPr>
        <w:pStyle w:val="Grafikeoznake"/>
        <w:numPr>
          <w:ilvl w:val="0"/>
          <w:numId w:val="0"/>
        </w:numPr>
        <w:ind w:left="1080"/>
        <w:jc w:val="both"/>
        <w:rPr>
          <w:rFonts w:hAnsi="Times New Roman" w:ascii="Times New Roman"/>
        </w:rPr>
      </w:pPr>
    </w:p>
    <w:p w:rsidRDefault="006A2D63" w:rsidP="006A2D63" w:rsidR="006A2D63" w:rsidRPr="008F046F">
      <w:pPr>
        <w:jc w:val="center"/>
        <w:rPr>
          <w:rFonts w:hAnsi="Times New Roman" w:ascii="Times New Roman"/>
        </w:rPr>
      </w:pPr>
      <w:r w:rsidRPr="008F046F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8F046F" w:rsidRPr="008F04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8F046F">
        <w:rPr>
          <w:rFonts w:hAnsi="Times New Roman" w:ascii="Times New Roman"/>
        </w:rPr>
        <w:t>354/18-2</w:t>
      </w:r>
      <w:r w:rsidRPr="0003563A">
        <w:rPr>
          <w:rFonts w:hAnsi="Times New Roman" w:ascii="Times New Roman"/>
        </w:rPr>
        <w:t xml:space="preserve"> od </w:t>
      </w:r>
      <w:r w:rsidR="008F046F">
        <w:rPr>
          <w:rFonts w:hAnsi="Times New Roman" w:ascii="Times New Roman"/>
        </w:rPr>
        <w:t>14. lipnja 2018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="008F046F">
        <w:rPr>
          <w:rFonts w:hAnsi="Times New Roman" w:ascii="Times New Roman"/>
        </w:rPr>
        <w:t xml:space="preserve"> određen je nastavak postupka radi naknadne diobe Stečajne mase iza </w:t>
      </w:r>
      <w:r w:rsidR="008F046F" w:rsidRPr="008F046F">
        <w:rPr>
          <w:rFonts w:hAnsi="Times New Roman" w:ascii="Times New Roman"/>
        </w:rPr>
        <w:t xml:space="preserve">TEH – SAN d.o.o. Zagreb, Bolnička cesta 76 </w:t>
      </w:r>
      <w:r w:rsidR="008F046F">
        <w:rPr>
          <w:rFonts w:hAnsi="Times New Roman" w:ascii="Times New Roman"/>
        </w:rPr>
        <w:t xml:space="preserve">i pozvani vjerovnici </w:t>
      </w:r>
      <w:r w:rsidR="008F046F" w:rsidRPr="008F046F">
        <w:rPr>
          <w:rFonts w:hAnsi="Times New Roman" w:ascii="Times New Roman"/>
        </w:rPr>
        <w:t>viših isplatnih redova u roku od 30 dana od dana objave rješenja u skladu s pravilima Stečajnog zakona o prijavi tražbina prijave svoje tražbine na adresu stečajnog upravitelja Nikole Remenar iz Zagreba, Bolnička cesta 76</w:t>
      </w:r>
      <w:r w:rsidR="008F046F" w:rsidRPr="008F046F">
        <w:rPr>
          <w:rFonts w:hAnsi="Times New Roman" w:ascii="Times New Roman"/>
          <w:b/>
        </w:rPr>
        <w:t xml:space="preserve">, </w:t>
      </w:r>
      <w:r w:rsidR="008F046F" w:rsidRPr="008F046F">
        <w:rPr>
          <w:rFonts w:hAnsi="Times New Roman" w:ascii="Times New Roman"/>
        </w:rPr>
        <w:t>podneskom u dva primjerka s dokazom sukladno članku 257. Stečajnog zakona</w:t>
      </w:r>
      <w:r w:rsidR="008F046F">
        <w:rPr>
          <w:rFonts w:hAnsi="Times New Roman" w:ascii="Times New Roman"/>
        </w:rPr>
        <w:t>.</w:t>
      </w:r>
    </w:p>
    <w:p w:rsidRDefault="003733A8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F7746">
        <w:rPr>
          <w:rFonts w:hAnsi="Times New Roman" w:ascii="Times New Roman"/>
        </w:rPr>
        <w:t>Predmetno rješenje objavljeno je na mrežnoj stranici e-Oglasn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ploč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sudova dana </w:t>
      </w:r>
      <w:r w:rsidR="008F046F">
        <w:rPr>
          <w:rFonts w:hAnsi="Times New Roman" w:ascii="Times New Roman"/>
        </w:rPr>
        <w:t>14. lipnj</w:t>
      </w:r>
      <w:r w:rsidR="00B67F65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201</w:t>
      </w:r>
      <w:r w:rsidR="008F046F">
        <w:rPr>
          <w:rFonts w:hAnsi="Times New Roman" w:ascii="Times New Roman"/>
        </w:rPr>
        <w:t>8</w:t>
      </w:r>
      <w:r w:rsidR="00AF7746">
        <w:rPr>
          <w:rFonts w:hAnsi="Times New Roman" w:ascii="Times New Roman"/>
        </w:rPr>
        <w:t>. godine</w:t>
      </w:r>
      <w:r w:rsidR="00AB2ABD">
        <w:rPr>
          <w:rFonts w:hAnsi="Times New Roman" w:ascii="Times New Roman"/>
          <w:bCs/>
        </w:rPr>
        <w:t xml:space="preserve">. </w:t>
      </w:r>
      <w:r w:rsidR="00AB2ABD">
        <w:rPr>
          <w:rFonts w:hAnsi="Times New Roman" w:ascii="Times New Roman"/>
        </w:rPr>
        <w:t xml:space="preserve"> </w:t>
      </w:r>
    </w:p>
    <w:p w:rsidRDefault="0012467D" w:rsidP="005C7E51" w:rsidR="003733A8" w:rsidRPr="003733A8">
      <w:pPr>
        <w:ind w:firstLine="720"/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ab/>
      </w:r>
      <w:r w:rsidR="003733A8">
        <w:rPr>
          <w:rFonts w:hAnsi="Times New Roman" w:ascii="Times New Roman"/>
        </w:rPr>
        <w:t xml:space="preserve">Prema odredbi čl.133. st.5. </w:t>
      </w:r>
      <w:r w:rsidR="003733A8" w:rsidRPr="003733A8">
        <w:rPr>
          <w:rFonts w:hAnsi="Times New Roman" w:ascii="Times New Roman"/>
          <w:bCs/>
        </w:rPr>
        <w:t xml:space="preserve">Stečajnog zakona (Narodne novine broj </w:t>
      </w:r>
      <w:r w:rsidR="003733A8">
        <w:rPr>
          <w:rFonts w:hAnsi="Times New Roman" w:ascii="Times New Roman"/>
          <w:bCs/>
        </w:rPr>
        <w:t>104/17</w:t>
      </w:r>
      <w:r w:rsidR="003733A8" w:rsidRPr="003733A8">
        <w:rPr>
          <w:rFonts w:hAnsi="Times New Roman" w:ascii="Times New Roman"/>
          <w:bCs/>
        </w:rPr>
        <w:t>15, dalje: SZ-a)</w:t>
      </w:r>
      <w:r w:rsidR="003733A8">
        <w:rPr>
          <w:rFonts w:hAnsi="Times New Roman" w:ascii="Times New Roman"/>
          <w:bCs/>
        </w:rPr>
        <w:t xml:space="preserve"> ako se ispune pretpostavke za nastavljanje postupka radi naknadne diobe iz članka 289. stavka 1. SZ-a, sud će rješenjem o nastavljanju postupka pozvati stečajne vjerovnike da u roku od 30 dana stečajnom upravitelju prijave svoje tražbine i zakazati ročište na kojem će se ispitati prijavljene tražbine (ispitno ročište). </w:t>
      </w:r>
    </w:p>
    <w:p w:rsidRDefault="003733A8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2467D">
        <w:rPr>
          <w:rFonts w:hAnsi="Times New Roman" w:ascii="Times New Roman"/>
        </w:rPr>
        <w:t xml:space="preserve">Rok za prijavu tražbina u skladu s pravilima o zakonu o prijavi tražbina istekao je </w:t>
      </w:r>
      <w:r>
        <w:rPr>
          <w:rFonts w:hAnsi="Times New Roman" w:ascii="Times New Roman"/>
        </w:rPr>
        <w:t>16. srpnja 2018</w:t>
      </w:r>
      <w:r w:rsidR="0012467D">
        <w:rPr>
          <w:rFonts w:hAnsi="Times New Roman" w:ascii="Times New Roman"/>
        </w:rPr>
        <w:t xml:space="preserve">. godine.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Podnositelj prijav</w:t>
      </w:r>
      <w:r w:rsidR="003733A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tražbin</w:t>
      </w:r>
      <w:r w:rsidR="003733A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8F046F">
        <w:rPr>
          <w:rFonts w:hAnsi="Times New Roman" w:ascii="Times New Roman"/>
        </w:rPr>
        <w:t xml:space="preserve">SANJIN VIČEVIĆ, Malinska, N. Tesle 30, </w:t>
      </w:r>
      <w:r>
        <w:rPr>
          <w:rFonts w:hAnsi="Times New Roman" w:ascii="Times New Roman"/>
        </w:rPr>
        <w:t>podni</w:t>
      </w:r>
      <w:r w:rsidR="00B67F65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stečajnom upravitelju </w:t>
      </w:r>
      <w:r w:rsidR="003733A8">
        <w:rPr>
          <w:rFonts w:hAnsi="Times New Roman" w:ascii="Times New Roman"/>
        </w:rPr>
        <w:t xml:space="preserve">dvije </w:t>
      </w:r>
      <w:r>
        <w:rPr>
          <w:rFonts w:hAnsi="Times New Roman" w:ascii="Times New Roman"/>
        </w:rPr>
        <w:t>prijav</w:t>
      </w:r>
      <w:r w:rsidR="003733A8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tražbin</w:t>
      </w:r>
      <w:r w:rsidR="003733A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AB2ABD">
        <w:rPr>
          <w:rFonts w:hAnsi="Times New Roman" w:ascii="Times New Roman"/>
        </w:rPr>
        <w:t xml:space="preserve">preporučenom pošiljkom </w:t>
      </w:r>
      <w:r w:rsidR="003733A8">
        <w:rPr>
          <w:rFonts w:hAnsi="Times New Roman" w:ascii="Times New Roman"/>
          <w:u w:val="single"/>
        </w:rPr>
        <w:t>30. kolovoza 2018</w:t>
      </w:r>
      <w:r w:rsidRPr="00B67F65">
        <w:rPr>
          <w:rFonts w:hAnsi="Times New Roman" w:ascii="Times New Roman"/>
          <w:u w:val="single"/>
        </w:rPr>
        <w:t>. godine</w:t>
      </w:r>
      <w:r>
        <w:rPr>
          <w:rFonts w:hAnsi="Times New Roman" w:ascii="Times New Roman"/>
        </w:rPr>
        <w:t>, dakle, nakon isteka roka za prijavljivanje</w:t>
      </w:r>
      <w:r w:rsidR="00AB2ABD">
        <w:rPr>
          <w:rFonts w:hAnsi="Times New Roman" w:ascii="Times New Roman"/>
        </w:rPr>
        <w:t xml:space="preserve">. </w:t>
      </w:r>
    </w:p>
    <w:p w:rsidRDefault="00E201B2" w:rsidP="00E201B2" w:rsidR="00021DD6">
      <w:p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lastRenderedPageBreak/>
        <w:t xml:space="preserve">Člankom </w:t>
      </w:r>
      <w:r w:rsidR="0012467D">
        <w:rPr>
          <w:rFonts w:hAnsi="Times New Roman" w:ascii="Times New Roman"/>
        </w:rPr>
        <w:t xml:space="preserve">257. st.6. </w:t>
      </w:r>
      <w:r w:rsidRPr="00B239E3">
        <w:rPr>
          <w:rFonts w:hAnsi="Times New Roman" w:ascii="Times New Roman"/>
        </w:rPr>
        <w:t>S</w:t>
      </w:r>
      <w:r w:rsidR="009A246A">
        <w:rPr>
          <w:rFonts w:hAnsi="Times New Roman" w:ascii="Times New Roman"/>
        </w:rPr>
        <w:t>Z-a</w:t>
      </w:r>
      <w:r w:rsidRPr="00B239E3">
        <w:rPr>
          <w:rFonts w:hAnsi="Times New Roman" w:ascii="Times New Roman"/>
        </w:rPr>
        <w:t xml:space="preserve"> propisano je da će prijav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 xml:space="preserve">tražbine </w:t>
      </w:r>
      <w:r w:rsidRPr="00B239E3">
        <w:rPr>
          <w:rFonts w:hAnsi="Times New Roman" w:ascii="Times New Roman"/>
        </w:rPr>
        <w:t>podnesen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nakon isteka roka </w:t>
      </w:r>
      <w:r w:rsidR="0012467D">
        <w:rPr>
          <w:rFonts w:hAnsi="Times New Roman" w:ascii="Times New Roman"/>
        </w:rPr>
        <w:t>za prijavljivanje sud odbaciti rješenjem.</w:t>
      </w:r>
    </w:p>
    <w:p w:rsidRDefault="00E201B2" w:rsidP="00E201B2" w:rsidR="00E201B2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  <w:t>Kako je podnositelj prijav</w:t>
      </w:r>
      <w:r w:rsidR="003733A8">
        <w:rPr>
          <w:rFonts w:hAnsi="Times New Roman" w:ascii="Times New Roman"/>
        </w:rPr>
        <w:t>a</w:t>
      </w:r>
      <w:r w:rsidRPr="00B239E3">
        <w:rPr>
          <w:rFonts w:hAnsi="Times New Roman" w:ascii="Times New Roman"/>
        </w:rPr>
        <w:t xml:space="preserve"> naznačen u izreci ovog rješenja</w:t>
      </w:r>
      <w:r w:rsidR="0012467D">
        <w:rPr>
          <w:rFonts w:hAnsi="Times New Roman" w:ascii="Times New Roman"/>
        </w:rPr>
        <w:t>,</w:t>
      </w:r>
      <w:r w:rsidRPr="00B239E3">
        <w:rPr>
          <w:rFonts w:hAnsi="Times New Roman" w:ascii="Times New Roman"/>
        </w:rPr>
        <w:t xml:space="preserve"> prijav</w:t>
      </w:r>
      <w:r w:rsidR="003733A8">
        <w:rPr>
          <w:rFonts w:hAnsi="Times New Roman" w:ascii="Times New Roman"/>
        </w:rPr>
        <w:t>e</w:t>
      </w:r>
      <w:r w:rsidRPr="00B239E3">
        <w:rPr>
          <w:rFonts w:hAnsi="Times New Roman" w:ascii="Times New Roman"/>
        </w:rPr>
        <w:t xml:space="preserve"> tražbin</w:t>
      </w:r>
      <w:r w:rsidR="003733A8">
        <w:rPr>
          <w:rFonts w:hAnsi="Times New Roman" w:ascii="Times New Roman"/>
        </w:rPr>
        <w:t>a</w:t>
      </w:r>
      <w:r w:rsidRPr="00B239E3">
        <w:rPr>
          <w:rFonts w:hAnsi="Times New Roman" w:ascii="Times New Roman"/>
        </w:rPr>
        <w:t xml:space="preserve"> podnio </w:t>
      </w:r>
      <w:r w:rsidR="00C608D6">
        <w:rPr>
          <w:rFonts w:hAnsi="Times New Roman" w:ascii="Times New Roman"/>
        </w:rPr>
        <w:t>stečajnom upravitelju</w:t>
      </w:r>
      <w:r w:rsidR="00F517F6">
        <w:rPr>
          <w:rFonts w:hAnsi="Times New Roman" w:ascii="Times New Roman"/>
        </w:rPr>
        <w:t xml:space="preserve"> </w:t>
      </w:r>
      <w:r w:rsidR="00093690">
        <w:rPr>
          <w:rFonts w:hAnsi="Times New Roman" w:ascii="Times New Roman"/>
        </w:rPr>
        <w:t xml:space="preserve">preporučeno dana </w:t>
      </w:r>
      <w:r w:rsidR="003733A8">
        <w:rPr>
          <w:rFonts w:hAnsi="Times New Roman" w:ascii="Times New Roman"/>
          <w:u w:val="single"/>
        </w:rPr>
        <w:t>30. kolovoza 2018</w:t>
      </w:r>
      <w:r w:rsidRPr="00B239E3">
        <w:rPr>
          <w:rFonts w:hAnsi="Times New Roman" w:ascii="Times New Roman"/>
          <w:u w:val="single"/>
        </w:rPr>
        <w:t>.</w:t>
      </w:r>
      <w:r w:rsidR="00F517F6">
        <w:rPr>
          <w:rFonts w:hAnsi="Times New Roman" w:ascii="Times New Roman"/>
          <w:u w:val="single"/>
        </w:rPr>
        <w:t xml:space="preserve"> </w:t>
      </w:r>
      <w:r w:rsidRPr="00B239E3">
        <w:rPr>
          <w:rFonts w:hAnsi="Times New Roman" w:ascii="Times New Roman"/>
          <w:u w:val="single"/>
        </w:rPr>
        <w:t>g</w:t>
      </w:r>
      <w:r w:rsidR="00F517F6">
        <w:rPr>
          <w:rFonts w:hAnsi="Times New Roman" w:ascii="Times New Roman"/>
        </w:rPr>
        <w:t>odine</w:t>
      </w:r>
      <w:r w:rsidRPr="00B239E3">
        <w:rPr>
          <w:rFonts w:hAnsi="Times New Roman" w:ascii="Times New Roman"/>
        </w:rPr>
        <w:t>, dakle, nakon isteka rokova iz</w:t>
      </w:r>
      <w:r w:rsidR="003F0538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čl.</w:t>
      </w:r>
      <w:r w:rsidR="003733A8">
        <w:rPr>
          <w:rFonts w:hAnsi="Times New Roman" w:ascii="Times New Roman"/>
        </w:rPr>
        <w:t>133</w:t>
      </w:r>
      <w:r w:rsidRPr="00B239E3">
        <w:rPr>
          <w:rFonts w:hAnsi="Times New Roman" w:ascii="Times New Roman"/>
        </w:rPr>
        <w:t xml:space="preserve">. </w:t>
      </w:r>
      <w:r w:rsidR="003733A8">
        <w:rPr>
          <w:rFonts w:hAnsi="Times New Roman" w:ascii="Times New Roman"/>
        </w:rPr>
        <w:t xml:space="preserve">st.5. </w:t>
      </w:r>
      <w:r w:rsidRPr="00B239E3">
        <w:rPr>
          <w:rFonts w:hAnsi="Times New Roman" w:ascii="Times New Roman"/>
        </w:rPr>
        <w:t xml:space="preserve">SZ-a, </w:t>
      </w:r>
      <w:r w:rsidR="0012467D">
        <w:rPr>
          <w:rFonts w:hAnsi="Times New Roman" w:ascii="Times New Roman"/>
        </w:rPr>
        <w:t xml:space="preserve">valjalo je temeljem čl.257. st.6. SZ-a riješiti kao u izreci.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3733A8">
        <w:rPr>
          <w:rFonts w:hAnsi="Times New Roman" w:ascii="Times New Roman"/>
        </w:rPr>
        <w:t>25. rujna 2018</w:t>
      </w:r>
      <w:r w:rsidRPr="00B239E3">
        <w:rPr>
          <w:rFonts w:hAnsi="Times New Roman" w:ascii="Times New Roman"/>
        </w:rPr>
        <w:t>. godine</w:t>
      </w:r>
    </w:p>
    <w:p w:rsidRDefault="006A2D63" w:rsidP="009F1563" w:rsidR="00152EE9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 </w:t>
      </w:r>
      <w:r w:rsidR="0012467D">
        <w:rPr>
          <w:rFonts w:hAnsi="Times New Roman" w:ascii="Times New Roman"/>
        </w:rPr>
        <w:t xml:space="preserve"> </w:t>
      </w:r>
      <w:r w:rsidR="009F1563">
        <w:rPr>
          <w:rFonts w:hAnsi="Times New Roman" w:ascii="Times New Roman"/>
        </w:rPr>
        <w:t xml:space="preserve">                                   </w:t>
      </w:r>
    </w:p>
    <w:p w:rsidRDefault="00C01760" w:rsidP="00E711C4" w:rsidR="00C01760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 </w:t>
      </w:r>
      <w:r w:rsidR="006A2D63" w:rsidRPr="00B239E3">
        <w:rPr>
          <w:rFonts w:hAnsi="Times New Roman" w:ascii="Times New Roman"/>
        </w:rPr>
        <w:t>Daniela Korlević</w:t>
      </w:r>
      <w:r w:rsidR="009F1563">
        <w:rPr>
          <w:rFonts w:hAnsi="Times New Roman" w:ascii="Times New Roman"/>
        </w:rPr>
        <w:t xml:space="preserve"> </w:t>
      </w:r>
      <w:r w:rsidR="00E711C4">
        <w:rPr>
          <w:rFonts w:hAnsi="Times New Roman" w:ascii="Times New Roman"/>
        </w:rPr>
        <w:t xml:space="preserve"> </w:t>
      </w:r>
    </w:p>
    <w:p w:rsidRDefault="005978E4" w:rsidP="00CE33AA" w:rsidR="009F156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82179" w:rsidP="0055727A" w:rsidR="006A2D63" w:rsidRPr="003733A8">
      <w:pPr>
        <w:jc w:val="both"/>
        <w:rPr>
          <w:rFonts w:hAnsi="Times New Roman" w:ascii="Times New Roman"/>
        </w:rPr>
      </w:pPr>
      <w:r w:rsidRPr="003733A8">
        <w:rPr>
          <w:rFonts w:hAnsi="Times New Roman" w:ascii="Times New Roman"/>
        </w:rPr>
        <w:t>U</w:t>
      </w:r>
      <w:r w:rsidR="006A2D63" w:rsidRPr="003733A8">
        <w:rPr>
          <w:rFonts w:hAnsi="Times New Roman" w:ascii="Times New Roman"/>
        </w:rPr>
        <w:t>PUTA O PRAVNOM LIJEKU:</w:t>
      </w:r>
    </w:p>
    <w:p w:rsidRDefault="006A2D63" w:rsidP="003733A8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  <w:r w:rsidR="00884345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8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8F046F">
      <w:rPr>
        <w:rFonts w:hAnsi="Times New Roman" w:ascii="Times New Roman"/>
      </w:rPr>
      <w:t>354/18-14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62D2CD1"/>
    <w:multiLevelType w:val="hybridMultilevel"/>
    <w:tmpl w:val="ED72B268"/>
    <w:lvl w:tplc="3236B7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2EE9"/>
    <w:rsid w:val="00153BBA"/>
    <w:rsid w:val="001A00C1"/>
    <w:rsid w:val="00230CE4"/>
    <w:rsid w:val="002E2E25"/>
    <w:rsid w:val="002E7B9C"/>
    <w:rsid w:val="00312B8A"/>
    <w:rsid w:val="003733A8"/>
    <w:rsid w:val="003736C9"/>
    <w:rsid w:val="003A7B4B"/>
    <w:rsid w:val="003F0538"/>
    <w:rsid w:val="00402895"/>
    <w:rsid w:val="00465BE9"/>
    <w:rsid w:val="00483A9B"/>
    <w:rsid w:val="0055727A"/>
    <w:rsid w:val="00566E07"/>
    <w:rsid w:val="00594F6C"/>
    <w:rsid w:val="005978E4"/>
    <w:rsid w:val="005C24A0"/>
    <w:rsid w:val="00670DFE"/>
    <w:rsid w:val="006A2D63"/>
    <w:rsid w:val="006E1250"/>
    <w:rsid w:val="00710199"/>
    <w:rsid w:val="007532D9"/>
    <w:rsid w:val="00795480"/>
    <w:rsid w:val="00797D99"/>
    <w:rsid w:val="007A4AA0"/>
    <w:rsid w:val="007E0246"/>
    <w:rsid w:val="00872DBD"/>
    <w:rsid w:val="008757A5"/>
    <w:rsid w:val="0088018E"/>
    <w:rsid w:val="00884345"/>
    <w:rsid w:val="008850FC"/>
    <w:rsid w:val="0089317E"/>
    <w:rsid w:val="008A446C"/>
    <w:rsid w:val="008F046F"/>
    <w:rsid w:val="00907AA2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51B3"/>
    <w:rsid w:val="00AA0FE6"/>
    <w:rsid w:val="00AA1F8E"/>
    <w:rsid w:val="00AB2ABD"/>
    <w:rsid w:val="00AF25A8"/>
    <w:rsid w:val="00AF7746"/>
    <w:rsid w:val="00B05DC3"/>
    <w:rsid w:val="00B239E3"/>
    <w:rsid w:val="00B3702C"/>
    <w:rsid w:val="00B577D0"/>
    <w:rsid w:val="00B67F65"/>
    <w:rsid w:val="00B94211"/>
    <w:rsid w:val="00BA48C5"/>
    <w:rsid w:val="00C01327"/>
    <w:rsid w:val="00C01760"/>
    <w:rsid w:val="00C56A25"/>
    <w:rsid w:val="00C5775B"/>
    <w:rsid w:val="00C608D6"/>
    <w:rsid w:val="00CD68A9"/>
    <w:rsid w:val="00CE11E1"/>
    <w:rsid w:val="00CE33AA"/>
    <w:rsid w:val="00D424BD"/>
    <w:rsid w:val="00D458BF"/>
    <w:rsid w:val="00D5000D"/>
    <w:rsid w:val="00DC66C2"/>
    <w:rsid w:val="00E201B2"/>
    <w:rsid w:val="00E2061F"/>
    <w:rsid w:val="00E31872"/>
    <w:rsid w:val="00E711C4"/>
    <w:rsid w:val="00F0786A"/>
    <w:rsid w:val="00F257AD"/>
    <w:rsid w:val="00F35659"/>
    <w:rsid w:val="00F517F6"/>
    <w:rsid w:val="00F53D25"/>
    <w:rsid w:val="00F9329B"/>
    <w:rsid w:val="00FA338C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8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8A9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8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8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8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8A9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8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8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St-1286/16</izvorni_sadrzaj>
    <derivirana_varijabla naziv="DomainObject.Predmet.PrimjedbaSuca_1">Nastavak postupka radi naknadne diobe,
veza 6 St-1286/16</derivirana_varijabla>
  </DomainObject.Predmet.PrimjedbaSuca>
  <DomainObject.Predmet.ProtustrankaFormated>
    <izvorni_sadrzaj>  Stečajna masa iza TEH - SAN d.o.o.</izvorni_sadrzaj>
    <derivirana_varijabla naziv="DomainObject.Predmet.ProtustrankaFormated_1">  Stečajna masa iza TEH - SAN d.o.o.</derivirana_varijabla>
  </DomainObject.Predmet.ProtustrankaFormated>
  <DomainObject.Predmet.ProtustrankaFormatedOIB>
    <izvorni_sadrzaj>  Stečajna masa iza TEH - SAN d.o.o., OIB 30399724102</izvorni_sadrzaj>
    <derivirana_varijabla naziv="DomainObject.Predmet.ProtustrankaFormatedOIB_1">  Stečajna masa iza TEH - SAN d.o.o., OIB 30399724102</derivirana_varijabla>
  </DomainObject.Predmet.ProtustrankaFormatedOIB>
  <DomainObject.Predmet.ProtustrankaFormatedWithAdress>
    <izvorni_sadrzaj> Stečajna masa iza TEH - SAN d.o.o., Trinajstići 112a, 51215 Kastav</izvorni_sadrzaj>
    <derivirana_varijabla naziv="DomainObject.Predmet.ProtustrankaFormatedWithAdress_1"> Stečajna masa iza TEH - SAN d.o.o., Trinajstići 112a, 51215 Kastav</derivirana_varijabla>
  </DomainObject.Predmet.ProtustrankaFormatedWithAdress>
  <DomainObject.Predmet.ProtustrankaFormatedWithAdressOIB>
    <izvorni_sadrzaj> Stečajna masa iza TEH - SAN d.o.o., OIB 30399724102, Trinajstići 112a, 51215 Kastav</izvorni_sadrzaj>
    <derivirana_varijabla naziv="DomainObject.Predmet.ProtustrankaFormatedWithAdressOIB_1"> Stečajna masa iza TEH - SAN d.o.o., OIB 30399724102, Trinajstići 112a, 51215 Kastav</derivirana_varijabla>
  </DomainObject.Predmet.ProtustrankaFormatedWithAdressOIB>
  <DomainObject.Predmet.ProtustrankaWithAdress>
    <izvorni_sadrzaj>Stečajna masa iza TEH - SAN d.o.o. Trinajstići 112a, 51215 Kastav</izvorni_sadrzaj>
    <derivirana_varijabla naziv="DomainObject.Predmet.ProtustrankaWithAdress_1">Stečajna masa iza TEH - SAN d.o.o. Trinajstići 112a, 51215 Kastav</derivirana_varijabla>
  </DomainObject.Predmet.ProtustrankaWithAdress>
  <DomainObject.Predmet.ProtustrankaWithAdressOIB>
    <izvorni_sadrzaj>Stečajna masa iza TEH - SAN d.o.o., OIB 30399724102, Trinajstići 112a, 51215 Kastav</izvorni_sadrzaj>
    <derivirana_varijabla naziv="DomainObject.Predmet.ProtustrankaWithAdressOIB_1">Stečajna masa iza TEH - SAN d.o.o., OIB 30399724102, Trinajstići 112a, 51215 Kastav</derivirana_varijabla>
  </DomainObject.Predmet.ProtustrankaWithAdressOIB>
  <DomainObject.Predmet.ProtustrankaNazivFormated>
    <izvorni_sadrzaj>Stečajna masa iza TEH - SAN d.o.o.</izvorni_sadrzaj>
    <derivirana_varijabla naziv="DomainObject.Predmet.ProtustrankaNazivFormated_1">Stečajna masa iza TEH - SAN d.o.o.</derivirana_varijabla>
  </DomainObject.Predmet.ProtustrankaNazivFormated>
  <DomainObject.Predmet.ProtustrankaNazivFormatedOIB>
    <izvorni_sadrzaj>Stečajna masa iza TEH - SAN d.o.o., OIB 30399724102</izvorni_sadrzaj>
    <derivirana_varijabla naziv="DomainObject.Predmet.ProtustrankaNazivFormatedOIB_1">Stečajna masa iza TEH - SAN d.o.o., OIB 30399724102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REMENAR stečajni upravitelj</izvorni_sadrzaj>
    <derivirana_varijabla naziv="DomainObject.Predmet.StrankaFormated_1">  NIKOLA REMENAR stečajni upravitelj</derivirana_varijabla>
  </DomainObject.Predmet.StrankaFormated>
  <DomainObject.Predmet.StrankaFormatedOIB>
    <izvorni_sadrzaj>  NIKOLA REMENAR stečajni upravitelj, OIB 48313195864</izvorni_sadrzaj>
    <derivirana_varijabla naziv="DomainObject.Predmet.StrankaFormatedOIB_1">  NIKOLA REMENAR stečajni upravitelj, OIB 48313195864</derivirana_varijabla>
  </DomainObject.Predmet.StrankaFormatedOIB>
  <DomainObject.Predmet.StrankaFormatedWithAdress>
    <izvorni_sadrzaj> NIKOLA REMENAR stečajni upravitelj, Bolnička 76, 10000 Zagreb</izvorni_sadrzaj>
    <derivirana_varijabla naziv="DomainObject.Predmet.StrankaFormatedWithAdress_1"> NIKOLA REMENAR stečajni upravitelj, Bolnička 76, 10000 Zagreb</derivirana_varijabla>
  </DomainObject.Predmet.StrankaFormatedWithAdress>
  <DomainObject.Predmet.StrankaFormatedWithAdressOIB>
    <izvorni_sadrzaj> NIKOLA REMENAR stečajni upravitelj, OIB 48313195864, Bolnička 76, 10000 Zagreb</izvorni_sadrzaj>
    <derivirana_varijabla naziv="DomainObject.Predmet.StrankaFormatedWithAdressOIB_1"> NIKOLA REMENAR stečajni upravitelj, OIB 48313195864, Bolnička 76, 10000 Zagreb</derivirana_varijabla>
  </DomainObject.Predmet.StrankaFormatedWithAdressOIB>
  <DomainObject.Predmet.StrankaWithAdress>
    <izvorni_sadrzaj>NIKOLA REMENAR stečajni upravitelj Bolnička 76,10000 Zagreb</izvorni_sadrzaj>
    <derivirana_varijabla naziv="DomainObject.Predmet.StrankaWithAdress_1">NIKOLA REMENAR stečajni upravitelj Bolnička 76,10000 Zagreb</derivirana_varijabla>
  </DomainObject.Predmet.StrankaWithAdress>
  <DomainObject.Predmet.StrankaWithAdressOIB>
    <izvorni_sadrzaj>NIKOLA REMENAR stečajni upravitelj, OIB 48313195864, Bolnička 76,10000 Zagreb</izvorni_sadrzaj>
    <derivirana_varijabla naziv="DomainObject.Predmet.StrankaWithAdressOIB_1">NIKOLA REMENAR stečajni upravitelj, OIB 48313195864, Bolnička 76,10000 Zagreb</derivirana_varijabla>
  </DomainObject.Predmet.StrankaWithAdressOIB>
  <DomainObject.Predmet.StrankaNazivFormated>
    <izvorni_sadrzaj>NIKOLA REMENAR stečajni upravitelj</izvorni_sadrzaj>
    <derivirana_varijabla naziv="DomainObject.Predmet.StrankaNazivFormated_1">NIKOLA REMENAR stečajni upravitelj</derivirana_varijabla>
  </DomainObject.Predmet.StrankaNazivFormated>
  <DomainObject.Predmet.StrankaNazivFormatedOIB>
    <izvorni_sadrzaj>NIKOLA REMENAR stečajni upravitelj, OIB 48313195864</izvorni_sadrzaj>
    <derivirana_varijabla naziv="DomainObject.Predmet.StrankaNazivFormatedOIB_1">NIKOLA REMENAR stečajni upravitelj, OIB 48313195864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NIKOLA REMENAR stečajni upravitelj</item>
    </izvorni_sadrzaj>
    <derivirana_varijabla naziv="DomainObject.Predmet.StrankaListFormated_1">
      <item>NIKOLA REMENAR stečajni upravitelj</item>
    </derivirana_varijabla>
  </DomainObject.Predmet.StrankaListFormated>
  <DomainObject.Predmet.StrankaListFormatedOIB>
    <izvorni_sadrzaj>
      <item>NIKOLA REMENAR stečajni upravitelj, OIB 48313195864</item>
    </izvorni_sadrzaj>
    <derivirana_varijabla naziv="DomainObject.Predmet.StrankaListFormatedOIB_1">
      <item>NIKOLA REMENAR stečajni upravitelj, OIB 48313195864</item>
    </derivirana_varijabla>
  </DomainObject.Predmet.StrankaListFormatedOIB>
  <DomainObject.Predmet.StrankaListFormatedWithAdress>
    <izvorni_sadrzaj>
      <item>NIKOLA REMENAR stečajni upravitelj, Bolnička 76, 10000 Zagreb</item>
    </izvorni_sadrzaj>
    <derivirana_varijabla naziv="DomainObject.Predmet.StrankaListFormatedWithAdress_1">
      <item>NIKOLA REMENAR stečajni upravitelj, Bolnička 76, 10000 Zagreb</item>
    </derivirana_varijabla>
  </DomainObject.Predmet.StrankaListFormatedWithAdress>
  <DomainObject.Predmet.StrankaListFormatedWithAdressOIB>
    <izvorni_sadrzaj>
      <item>NIKOLA REMENAR stečajni upravitelj, OIB 48313195864, Bolnička 76, 10000 Zagreb</item>
    </izvorni_sadrzaj>
    <derivirana_varijabla naziv="DomainObject.Predmet.StrankaListFormatedWithAdressOIB_1">
      <item>NIKOLA REMENAR stečajni upravitelj, OIB 48313195864, Bolnička 76, 10000 Zagreb</item>
    </derivirana_varijabla>
  </DomainObject.Predmet.StrankaListFormatedWithAdressOIB>
  <DomainObject.Predmet.StrankaListNazivFormated>
    <izvorni_sadrzaj>
      <item>NIKOLA REMENAR stečajni upravitelj</item>
    </izvorni_sadrzaj>
    <derivirana_varijabla naziv="DomainObject.Predmet.StrankaListNazivFormated_1">
      <item>NIKOLA REMENAR stečajni upravitelj</item>
    </derivirana_varijabla>
  </DomainObject.Predmet.StrankaListNazivFormated>
  <DomainObject.Predmet.StrankaListNazivFormatedOIB>
    <izvorni_sadrzaj>
      <item>NIKOLA REMENAR stečajni upravitelj, OIB 48313195864</item>
    </izvorni_sadrzaj>
    <derivirana_varijabla naziv="DomainObject.Predmet.StrankaListNazivFormatedOIB_1">
      <item>NIKOLA REMENAR stečajni upravitelj, OIB 48313195864</item>
    </derivirana_varijabla>
  </DomainObject.Predmet.StrankaListNazivFormatedOIB>
  <DomainObject.Predmet.ProtuStrankaListFormated>
    <izvorni_sadrzaj>
      <item>Stečajna masa iza TEH - SAN d.o.o.</item>
    </izvorni_sadrzaj>
    <derivirana_varijabla naziv="DomainObject.Predmet.ProtuStrankaListFormated_1">
      <item>Stečajna masa iza TEH - SAN d.o.o.</item>
    </derivirana_varijabla>
  </DomainObject.Predmet.ProtuStrankaListFormated>
  <DomainObject.Predmet.ProtuStrankaListFormatedOIB>
    <izvorni_sadrzaj>
      <item>Stečajna masa iza TEH - SAN d.o.o., OIB 30399724102</item>
    </izvorni_sadrzaj>
    <derivirana_varijabla naziv="DomainObject.Predmet.ProtuStrankaListFormatedOIB_1">
      <item>Stečajna masa iza TEH - SAN d.o.o., OIB 30399724102</item>
    </derivirana_varijabla>
  </DomainObject.Predmet.ProtuStrankaListFormatedOIB>
  <DomainObject.Predmet.ProtuStrankaListFormatedWithAdress>
    <izvorni_sadrzaj>
      <item>Stečajna masa iza TEH - SAN d.o.o., Trinajstići 112a, 51215 Kastav</item>
    </izvorni_sadrzaj>
    <derivirana_varijabla naziv="DomainObject.Predmet.ProtuStrankaListFormatedWithAdress_1">
      <item>Stečajna masa iza TEH - SAN d.o.o., Trinajstići 112a, 51215 Kastav</item>
    </derivirana_varijabla>
  </DomainObject.Predmet.ProtuStrankaListFormatedWithAdress>
  <DomainObject.Predmet.ProtuStrankaListFormatedWithAdressOIB>
    <izvorni_sadrzaj>
      <item>Stečajna masa iza TEH - SAN d.o.o., OIB 30399724102, Trinajstići 112a, 51215 Kastav</item>
    </izvorni_sadrzaj>
    <derivirana_varijabla naziv="DomainObject.Predmet.ProtuStrankaListFormatedWithAdressOIB_1">
      <item>Stečajna masa iza TEH - SAN d.o.o., OIB 30399724102, Trinajstići 112a, 51215 Kastav</item>
    </derivirana_varijabla>
  </DomainObject.Predmet.ProtuStrankaListFormatedWithAdressOIB>
  <DomainObject.Predmet.ProtuStrankaListNazivFormated>
    <izvorni_sadrzaj>
      <item>Stečajna masa iza TEH - SAN d.o.o.</item>
    </izvorni_sadrzaj>
    <derivirana_varijabla naziv="DomainObject.Predmet.ProtuStrankaListNazivFormated_1">
      <item>Stečajna masa iza TEH - SAN d.o.o.</item>
    </derivirana_varijabla>
  </DomainObject.Predmet.ProtuStrankaListNazivFormated>
  <DomainObject.Predmet.ProtuStrankaListNazivFormatedOIB>
    <izvorni_sadrzaj>
      <item>Stečajna masa iza TEH - SAN d.o.o., OIB 30399724102</item>
    </izvorni_sadrzaj>
    <derivirana_varijabla naziv="DomainObject.Predmet.ProtuStrankaListNazivFormatedOIB_1">
      <item>Stečajna masa iza TEH - SAN d.o.o., OIB 30399724102</item>
    </derivirana_varijabla>
  </DomainObject.Predmet.ProtuStrankaListNazivFormatedOIB>
  <DomainObject.Predmet.OstaliListFormated>
    <izvorni_sadrzaj>
      <item>ALENKA KRUŽIĆ DOBRILA</item>
      <item>IGOR UDOVIČIĆ</item>
    </izvorni_sadrzaj>
    <derivirana_varijabla naziv="DomainObject.Predmet.OstaliListFormated_1">
      <item>ALENKA KRUŽIĆ DOBRILA</item>
      <item>IGOR UDOVIČIĆ</item>
    </derivirana_varijabla>
  </DomainObject.Predmet.OstaliListFormated>
  <DomainObject.Predmet.OstaliListFormatedOIB>
    <izvorni_sadrzaj>
      <item>ALENKA KRUŽIĆ DOBRILA</item>
      <item>IGOR UDOVIČIĆ</item>
    </izvorni_sadrzaj>
    <derivirana_varijabla naziv="DomainObject.Predmet.OstaliListFormatedOIB_1">
      <item>ALENKA KRUŽIĆ DOBRILA</item>
      <item>IGOR UDOVIČIĆ</item>
    </derivirana_varijabla>
  </DomainObject.Predmet.OstaliListFormatedOIB>
  <DomainObject.Predmet.OstaliListFormatedWithAdress>
    <izvorni_sadrzaj>
      <item>ALENKA KRUŽIĆ DOBRILA</item>
      <item>IGOR UDOVIČIĆ</item>
    </izvorni_sadrzaj>
    <derivirana_varijabla naziv="DomainObject.Predmet.OstaliListFormatedWithAdress_1">
      <item>ALENKA KRUŽIĆ DOBRILA</item>
      <item>IGOR UDOVIČIĆ</item>
    </derivirana_varijabla>
  </DomainObject.Predmet.OstaliListFormatedWithAdress>
  <DomainObject.Predmet.OstaliListFormatedWithAdressOIB>
    <izvorni_sadrzaj>
      <item>ALENKA KRUŽIĆ DOBRILA</item>
      <item>IGOR UDOVIČIĆ</item>
    </izvorni_sadrzaj>
    <derivirana_varijabla naziv="DomainObject.Predmet.OstaliListFormatedWithAdressOIB_1">
      <item>ALENKA KRUŽIĆ DOBRILA</item>
      <item>IGOR UDOVIČIĆ</item>
    </derivirana_varijabla>
  </DomainObject.Predmet.OstaliListFormatedWithAdressOIB>
  <DomainObject.Predmet.OstaliListNazivFormated>
    <izvorni_sadrzaj>
      <item>ALENKA KRUŽIĆ DOBRILA</item>
      <item>IGOR UDOVIČIĆ</item>
    </izvorni_sadrzaj>
    <derivirana_varijabla naziv="DomainObject.Predmet.OstaliListNazivFormated_1">
      <item>ALENKA KRUŽIĆ DOBRILA</item>
      <item>IGOR UDOVIČIĆ</item>
    </derivirana_varijabla>
  </DomainObject.Predmet.OstaliListNazivFormated>
  <DomainObject.Predmet.OstaliListNazivFormatedOIB>
    <izvorni_sadrzaj>
      <item>ALENKA KRUŽIĆ DOBRILA</item>
      <item>IGOR UDOVIČIĆ</item>
    </izvorni_sadrzaj>
    <derivirana_varijabla naziv="DomainObject.Predmet.OstaliListNazivFormatedOIB_1">
      <item>ALENKA KRUŽIĆ DOBRILA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REMENAR stečajni upravitelj</izvorni_sadrzaj>
    <derivirana_varijabla naziv="DomainObject.Predmet.StrankaIDrugi_1">NIKOLA REMENAR stečajni upravitelj</derivirana_varijabla>
  </DomainObject.Predmet.StrankaIDrugi>
  <DomainObject.Predmet.ProtustrankaIDrugi>
    <izvorni_sadrzaj>Stečajna masa iza TEH - SAN d.o.o.</izvorni_sadrzaj>
    <derivirana_varijabla naziv="DomainObject.Predmet.ProtustrankaIDrugi_1">Stečajna masa iza TEH - SAN d.o.o.</derivirana_varijabla>
  </DomainObject.Predmet.ProtustrankaIDrugi>
  <DomainObject.Predmet.StrankaIDrugiAdressOIB>
    <izvorni_sadrzaj>NIKOLA REMENAR stečajni upravitelj, OIB 48313195864, Bolnička 76, 10000 Zagreb</izvorni_sadrzaj>
    <derivirana_varijabla naziv="DomainObject.Predmet.StrankaIDrugiAdressOIB_1">NIKOLA REMENAR stečajni upravitelj, OIB 48313195864, Bolnička 76, 10000 Zagreb</derivirana_varijabla>
  </DomainObject.Predmet.StrankaIDrugiAdressOIB>
  <DomainObject.Predmet.ProtustrankaIDrugiAdressOIB>
    <izvorni_sadrzaj>Stečajna masa iza TEH - SAN d.o.o., OIB 30399724102, Trinajstići 112a, 51215 Kastav</izvorni_sadrzaj>
    <derivirana_varijabla naziv="DomainObject.Predmet.ProtustrankaIDrugiAdressOIB_1">Stečajna masa iza TEH - SAN d.o.o., OIB 30399724102, Trinajstići 112a,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REMENAR stečajni upravitelj</item>
      <item>Stečajna masa iza TEH - SAN d.o.o.</item>
      <item>ALENKA KRUŽIĆ DOBRILA</item>
      <item>IGOR UDOVIČIĆ</item>
    </izvorni_sadrzaj>
    <derivirana_varijabla naziv="DomainObject.Predmet.SudioniciListNaziv_1">
      <item>NIKOLA REMENAR stečajni upravitelj</item>
      <item>Stečajna masa iza TEH - SAN d.o.o.</item>
      <item>ALENKA KRUŽIĆ DOBRILA</item>
      <item>IGOR UDOVIČIĆ</item>
    </derivirana_varijabla>
  </DomainObject.Predmet.SudioniciListNaziv>
  <DomainObject.Predmet.SudioniciListAdressOIB>
    <izvorni_sadrzaj>
      <item>NIKOLA REMENAR stečajni upravitelj, OIB 48313195864, Bolnička 76,10000 Zagreb</item>
      <item>Stečajna masa iza TEH - SAN d.o.o., OIB 30399724102, Trinajstići 112a,51215 Kastav</item>
      <item>ALENKA KRUŽIĆ DOBRILA</item>
      <item>IGOR UDOVIČIĆ</item>
    </izvorni_sadrzaj>
    <derivirana_varijabla naziv="DomainObject.Predmet.SudioniciListAdressOIB_1">
      <item>NIKOLA REMENAR stečajni upravitelj, OIB 48313195864, Bolnička 76,10000 Zagreb</item>
      <item>Stečajna masa iza TEH - SAN d.o.o., OIB 30399724102, Trinajstići 112a,51215 Kastav</item>
      <item>ALENKA KRUŽIĆ DOBRILA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48313195864</item>
      <item>, OIB 30399724102</item>
      <item>, OIB null</item>
      <item>, OIB null</item>
    </izvorni_sadrzaj>
    <derivirana_varijabla naziv="DomainObject.Predmet.SudioniciListNazivOIB_1">
      <item>, OIB 48313195864</item>
      <item>, OIB 30399724102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9BBBF-A72F-4A21-A524-573A5351F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2479</properties:Characters>
  <properties:Lines>63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2018-09-25T09:25:00Z</dcterms:created>
  <dc:creator>dcmelik</dc:creator>
  <cp:lastModifiedBy>Jasna Radulović</cp:lastModifiedBy>
  <cp:lastPrinted>2018-09-25T09:30:00Z</cp:lastPrinted>
  <dcterms:modified xmlns:xsi="http://www.w3.org/2001/XMLSchema-instance" xsi:type="dcterms:W3CDTF">2018-09-25T09:32:00Z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(354-18 TEH-San SANJIN VIČEVIĆ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