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03b8" w14:paraId="ae603b8" w:rsidRDefault="00DA6F0A" w:rsidP="00DA6F0A" w:rsidR="00DA6F0A" w:rsidRPr="00E312F4">
      <w:pPr>
        <w15:collapsed w:val="false"/>
        <w:rPr>
          <w:b/>
        </w:rPr>
      </w:pPr>
      <w:bookmarkStart w:name="_GoBack" w:id="0"/>
      <w:bookmarkEnd w:id="0"/>
      <w:proofErr w:type="spellStart"/>
      <w:r>
        <w:rPr>
          <w:b/>
        </w:rPr>
        <w:t>PARTING</w:t>
      </w:r>
      <w:proofErr w:type="spellEnd"/>
      <w:r>
        <w:rPr>
          <w:b/>
        </w:rPr>
        <w:t xml:space="preserve"> TRGOVINA d.o.o. u stečaju</w:t>
      </w:r>
    </w:p>
    <w:p w:rsidRDefault="00DA6F0A" w:rsidP="00DA6F0A" w:rsidR="00DA6F0A">
      <w:pPr>
        <w:rPr>
          <w:b/>
        </w:rPr>
      </w:pPr>
      <w:r w:rsidRPr="00265FCA">
        <w:rPr>
          <w:b/>
        </w:rPr>
        <w:t xml:space="preserve">Zagreb, Vike </w:t>
      </w:r>
      <w:proofErr w:type="spellStart"/>
      <w:r w:rsidRPr="00265FCA">
        <w:rPr>
          <w:b/>
        </w:rPr>
        <w:t>Podgorske</w:t>
      </w:r>
      <w:proofErr w:type="spellEnd"/>
      <w:r w:rsidRPr="00265FCA">
        <w:rPr>
          <w:b/>
        </w:rPr>
        <w:t xml:space="preserve"> </w:t>
      </w:r>
      <w:proofErr w:type="spellStart"/>
      <w:r w:rsidRPr="00265FCA">
        <w:rPr>
          <w:b/>
        </w:rPr>
        <w:t>11</w:t>
      </w:r>
      <w:proofErr w:type="spellEnd"/>
    </w:p>
    <w:p w:rsidRDefault="00DA6F0A" w:rsidP="00DA6F0A" w:rsidR="00DA6F0A">
      <w:pPr>
        <w:rPr>
          <w:b/>
        </w:rPr>
      </w:pPr>
      <w:proofErr w:type="spellStart"/>
      <w:r w:rsidRPr="00265FCA">
        <w:rPr>
          <w:b/>
        </w:rPr>
        <w:t>OIB</w:t>
      </w:r>
      <w:proofErr w:type="spellEnd"/>
      <w:r w:rsidRPr="00265FCA">
        <w:rPr>
          <w:b/>
        </w:rPr>
        <w:t xml:space="preserve">: </w:t>
      </w:r>
      <w:proofErr w:type="spellStart"/>
      <w:r w:rsidRPr="00265FCA">
        <w:rPr>
          <w:b/>
        </w:rPr>
        <w:t>02077535248</w:t>
      </w:r>
      <w:proofErr w:type="spellEnd"/>
    </w:p>
    <w:p w:rsidRDefault="00DA6F0A" w:rsidP="00DA6F0A" w:rsidR="00DA6F0A" w:rsidRPr="00E312F4">
      <w:pPr>
        <w:rPr>
          <w:b/>
        </w:rPr>
      </w:pPr>
      <w:r>
        <w:rPr>
          <w:b/>
        </w:rPr>
        <w:t>Zastupan po s</w:t>
      </w:r>
      <w:r w:rsidRPr="00E312F4">
        <w:rPr>
          <w:b/>
        </w:rPr>
        <w:t>tečajn</w:t>
      </w:r>
      <w:r>
        <w:rPr>
          <w:b/>
        </w:rPr>
        <w:t>om</w:t>
      </w:r>
      <w:r w:rsidRPr="00E312F4">
        <w:rPr>
          <w:b/>
        </w:rPr>
        <w:t xml:space="preserve"> upravitelj</w:t>
      </w:r>
      <w:r>
        <w:rPr>
          <w:b/>
        </w:rPr>
        <w:t>u</w:t>
      </w:r>
    </w:p>
    <w:p w:rsidRDefault="00DA6F0A" w:rsidP="00DA6F0A" w:rsidR="00DA6F0A" w:rsidRPr="00265FCA">
      <w:pPr>
        <w:pBdr>
          <w:bottom w:space="1" w:sz="4" w:color="auto" w:val="single"/>
        </w:pBdr>
        <w:rPr>
          <w:b/>
        </w:rPr>
      </w:pPr>
      <w:r w:rsidRPr="00265FCA">
        <w:rPr>
          <w:b/>
        </w:rPr>
        <w:t>Nikola Krvavica, dipl. oec.</w:t>
      </w:r>
    </w:p>
    <w:p w:rsidRDefault="00DA6F0A" w:rsidP="00DA6F0A" w:rsidR="00DA6F0A" w:rsidRPr="00265FCA">
      <w:pPr>
        <w:pBdr>
          <w:bottom w:space="1" w:sz="4" w:color="auto" w:val="single"/>
        </w:pBdr>
      </w:pPr>
      <w:r w:rsidRPr="00265FCA">
        <w:t xml:space="preserve">Sveti Ivan Zelina, Vinogradska </w:t>
      </w:r>
      <w:proofErr w:type="spellStart"/>
      <w:r w:rsidRPr="00265FCA">
        <w:t>15</w:t>
      </w:r>
      <w:proofErr w:type="spellEnd"/>
    </w:p>
    <w:p w:rsidRDefault="00DA6F0A" w:rsidP="00DA6F0A" w:rsidR="00DA6F0A" w:rsidRPr="00265FCA">
      <w:pPr>
        <w:pBdr>
          <w:bottom w:space="1" w:sz="4" w:color="auto" w:val="single"/>
        </w:pBdr>
      </w:pPr>
      <w:proofErr w:type="spellStart"/>
      <w:r>
        <w:t>Mob</w:t>
      </w:r>
      <w:proofErr w:type="spellEnd"/>
      <w:r>
        <w:t xml:space="preserve">.: </w:t>
      </w:r>
      <w:proofErr w:type="spellStart"/>
      <w:r>
        <w:t>098</w:t>
      </w:r>
      <w:proofErr w:type="spellEnd"/>
      <w:r>
        <w:t>/</w:t>
      </w:r>
      <w:proofErr w:type="spellStart"/>
      <w:r>
        <w:t>286</w:t>
      </w:r>
      <w:proofErr w:type="spellEnd"/>
      <w:r>
        <w:t>-</w:t>
      </w:r>
      <w:proofErr w:type="spellStart"/>
      <w:r>
        <w:t>412</w:t>
      </w:r>
      <w:proofErr w:type="spellEnd"/>
      <w:r>
        <w:t xml:space="preserve">, E-adresa: </w:t>
      </w:r>
      <w:proofErr w:type="spellStart"/>
      <w:r>
        <w:t>nikolakrvavica85</w:t>
      </w:r>
      <w:proofErr w:type="spellEnd"/>
      <w:r>
        <w:t>@</w:t>
      </w:r>
      <w:proofErr w:type="spellStart"/>
      <w:r>
        <w:t>gmail.com</w:t>
      </w:r>
      <w:proofErr w:type="spellEnd"/>
    </w:p>
    <w:p w:rsidRDefault="00DA6F0A" w:rsidP="00DA6F0A" w:rsidR="00DA6F0A" w:rsidRPr="00265FCA">
      <w:pPr>
        <w:pBdr>
          <w:bottom w:space="1" w:sz="4" w:color="auto" w:val="single"/>
        </w:pBdr>
      </w:pPr>
      <w:proofErr w:type="spellStart"/>
      <w:r w:rsidRPr="00265FCA">
        <w:t>OIB</w:t>
      </w:r>
      <w:proofErr w:type="spellEnd"/>
      <w:r w:rsidRPr="00265FCA">
        <w:t xml:space="preserve">: </w:t>
      </w:r>
      <w:proofErr w:type="spellStart"/>
      <w:r w:rsidRPr="00265FCA">
        <w:t>96981389223</w:t>
      </w:r>
      <w:proofErr w:type="spellEnd"/>
    </w:p>
    <w:p w:rsidRDefault="00DA6F0A" w:rsidP="00DA6F0A" w:rsidR="00DA6F0A" w:rsidRPr="00E312F4">
      <w:pPr>
        <w:ind w:firstLine="720" w:left="2835"/>
        <w:rPr>
          <w:b/>
        </w:rPr>
      </w:pPr>
    </w:p>
    <w:p w:rsidRDefault="00DA6F0A" w:rsidP="00DA6F0A" w:rsidR="00DA6F0A">
      <w:pPr>
        <w:rPr>
          <w:b/>
        </w:rPr>
      </w:pPr>
    </w:p>
    <w:p w:rsidRDefault="00DA6F0A" w:rsidP="00DA6F0A" w:rsidR="00DA6F0A">
      <w:pPr>
        <w:rPr>
          <w:b/>
        </w:rPr>
      </w:pPr>
    </w:p>
    <w:p w:rsidRDefault="00DA6F0A" w:rsidP="00DA6F0A" w:rsidR="00DA6F0A">
      <w:pPr>
        <w:rPr>
          <w:b/>
        </w:rPr>
      </w:pPr>
    </w:p>
    <w:p w:rsidRDefault="00DA6F0A" w:rsidP="00DA6F0A" w:rsidR="00DA6F0A">
      <w:pPr>
        <w:rPr>
          <w:b/>
        </w:rPr>
      </w:pPr>
    </w:p>
    <w:p w:rsidRDefault="00DA6F0A" w:rsidP="00DA6F0A" w:rsidR="00DA6F0A" w:rsidRPr="00E312F4">
      <w:pPr>
        <w:rPr>
          <w:b/>
        </w:rPr>
      </w:pPr>
    </w:p>
    <w:p w:rsidRDefault="00DA6F0A" w:rsidP="00DA6F0A" w:rsidR="00DA6F0A" w:rsidRPr="00FE5CC9">
      <w:pPr>
        <w:rPr>
          <w:bCs/>
        </w:rPr>
      </w:pPr>
    </w:p>
    <w:p w:rsidRDefault="00DA6F0A" w:rsidP="00DA6F0A" w:rsidR="00DA6F0A">
      <w:pPr>
        <w:rPr>
          <w:bCs/>
        </w:rPr>
      </w:pPr>
      <w:r w:rsidRPr="00FE5CC9">
        <w:rPr>
          <w:bCs/>
        </w:rPr>
        <w:t xml:space="preserve">Zagreb, 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. travnja </w:t>
      </w:r>
      <w:proofErr w:type="spellStart"/>
      <w:r w:rsidRPr="00FE5CC9">
        <w:rPr>
          <w:bCs/>
        </w:rPr>
        <w:t>201</w:t>
      </w:r>
      <w:r>
        <w:rPr>
          <w:bCs/>
        </w:rPr>
        <w:t>9</w:t>
      </w:r>
      <w:proofErr w:type="spellEnd"/>
      <w:r w:rsidRPr="00FE5CC9">
        <w:rPr>
          <w:bCs/>
        </w:rPr>
        <w:t>.</w:t>
      </w:r>
    </w:p>
    <w:p w:rsidRDefault="00DA6F0A" w:rsidP="00DA6F0A" w:rsidR="00DA6F0A">
      <w:pPr>
        <w:rPr>
          <w:bCs/>
        </w:rPr>
      </w:pPr>
    </w:p>
    <w:p w:rsidRDefault="00DA6F0A" w:rsidP="00DA6F0A" w:rsidR="00DA6F0A" w:rsidRPr="00FE5CC9">
      <w:pPr>
        <w:rPr>
          <w:bCs/>
        </w:rPr>
      </w:pPr>
    </w:p>
    <w:p w:rsidRDefault="00DA6F0A" w:rsidP="00DA6F0A" w:rsidR="00DA6F0A" w:rsidRPr="00FE5CC9">
      <w:pPr>
        <w:keepNext/>
        <w:spacing w:after="60" w:before="240"/>
        <w:ind w:left="4248"/>
        <w:outlineLvl w:val="2"/>
        <w:rPr>
          <w:b/>
          <w:bCs/>
          <w:szCs w:val="26"/>
        </w:rPr>
      </w:pPr>
      <w:r w:rsidRPr="00FE5CC9">
        <w:rPr>
          <w:b/>
          <w:bCs/>
          <w:szCs w:val="26"/>
        </w:rPr>
        <w:t xml:space="preserve">Na </w:t>
      </w:r>
      <w:proofErr w:type="spellStart"/>
      <w:r w:rsidRPr="00FE5CC9">
        <w:rPr>
          <w:b/>
          <w:bCs/>
          <w:szCs w:val="26"/>
        </w:rPr>
        <w:t>posl</w:t>
      </w:r>
      <w:proofErr w:type="spellEnd"/>
      <w:r w:rsidRPr="00FE5CC9">
        <w:rPr>
          <w:b/>
          <w:bCs/>
          <w:szCs w:val="26"/>
        </w:rPr>
        <w:t xml:space="preserve">. broj: </w:t>
      </w:r>
      <w:proofErr w:type="spellStart"/>
      <w:r>
        <w:rPr>
          <w:b/>
          <w:bCs/>
          <w:szCs w:val="26"/>
        </w:rPr>
        <w:t>34</w:t>
      </w:r>
      <w:proofErr w:type="spellEnd"/>
      <w:r>
        <w:rPr>
          <w:b/>
          <w:bCs/>
          <w:szCs w:val="26"/>
        </w:rPr>
        <w:t>. St-</w:t>
      </w:r>
      <w:proofErr w:type="spellStart"/>
      <w:r>
        <w:rPr>
          <w:b/>
          <w:bCs/>
          <w:szCs w:val="26"/>
        </w:rPr>
        <w:t>1589</w:t>
      </w:r>
      <w:proofErr w:type="spellEnd"/>
      <w:r>
        <w:rPr>
          <w:b/>
          <w:bCs/>
          <w:szCs w:val="26"/>
        </w:rPr>
        <w:t>/</w:t>
      </w:r>
      <w:proofErr w:type="spellStart"/>
      <w:r>
        <w:rPr>
          <w:b/>
          <w:bCs/>
          <w:szCs w:val="26"/>
        </w:rPr>
        <w:t>2015</w:t>
      </w:r>
      <w:proofErr w:type="spellEnd"/>
    </w:p>
    <w:p w:rsidRDefault="00DA6F0A" w:rsidP="00DA6F0A" w:rsidR="00DA6F0A" w:rsidRPr="00FE5CC9">
      <w:pPr>
        <w:keepNext/>
        <w:spacing w:after="60" w:before="240"/>
        <w:ind w:firstLine="720" w:left="3528"/>
        <w:outlineLvl w:val="2"/>
        <w:rPr>
          <w:b/>
          <w:bCs/>
          <w:szCs w:val="26"/>
        </w:rPr>
      </w:pPr>
      <w:r w:rsidRPr="00FE5CC9">
        <w:rPr>
          <w:b/>
          <w:bCs/>
          <w:szCs w:val="26"/>
        </w:rPr>
        <w:t>REPUBLIKA HRVATSKA</w:t>
      </w:r>
    </w:p>
    <w:p w:rsidRDefault="00DA6F0A" w:rsidP="00DA6F0A" w:rsidR="00DA6F0A" w:rsidRPr="00FE5CC9">
      <w:pPr>
        <w:ind w:left="4248"/>
        <w:rPr>
          <w:b/>
          <w:bCs/>
          <w:lang w:eastAsia="en-US"/>
        </w:rPr>
      </w:pPr>
      <w:r w:rsidRPr="00FE5CC9">
        <w:rPr>
          <w:b/>
          <w:bCs/>
          <w:lang w:eastAsia="en-US"/>
        </w:rPr>
        <w:t xml:space="preserve">TRGOVAČKI SUD U </w:t>
      </w:r>
      <w:r>
        <w:rPr>
          <w:b/>
          <w:bCs/>
          <w:lang w:eastAsia="en-US"/>
        </w:rPr>
        <w:t>ZAGREBU</w:t>
      </w:r>
    </w:p>
    <w:p w:rsidRDefault="00DA6F0A" w:rsidP="00DA6F0A" w:rsidR="00DA6F0A">
      <w:pPr>
        <w:rPr>
          <w:b/>
          <w:lang w:eastAsia="en-US"/>
        </w:rPr>
      </w:pPr>
    </w:p>
    <w:p w:rsidRDefault="00DA6F0A" w:rsidP="00DA6F0A" w:rsidR="00DA6F0A">
      <w:pPr>
        <w:rPr>
          <w:b/>
          <w:lang w:eastAsia="en-US"/>
        </w:rPr>
      </w:pPr>
    </w:p>
    <w:p w:rsidRDefault="00DA6F0A" w:rsidP="00DA6F0A" w:rsidR="00DA6F0A">
      <w:pPr>
        <w:rPr>
          <w:b/>
          <w:lang w:eastAsia="en-US"/>
        </w:rPr>
      </w:pPr>
    </w:p>
    <w:p w:rsidRDefault="00DA6F0A" w:rsidP="00DA6F0A" w:rsidR="00DA6F0A">
      <w:pPr>
        <w:rPr>
          <w:b/>
          <w:u w:val="single"/>
        </w:rPr>
      </w:pPr>
      <w:r w:rsidRPr="00FE5CC9">
        <w:rPr>
          <w:lang w:eastAsia="en-US"/>
        </w:rPr>
        <w:tab/>
      </w:r>
      <w:r w:rsidRPr="00FE5CC9">
        <w:rPr>
          <w:lang w:eastAsia="en-US"/>
        </w:rPr>
        <w:tab/>
      </w:r>
      <w:r w:rsidRPr="00FE5CC9">
        <w:rPr>
          <w:lang w:eastAsia="en-US"/>
        </w:rPr>
        <w:tab/>
      </w:r>
      <w:r w:rsidRPr="00FE5CC9">
        <w:rPr>
          <w:lang w:eastAsia="en-US"/>
        </w:rPr>
        <w:tab/>
      </w:r>
      <w:r w:rsidRPr="00FE5CC9">
        <w:rPr>
          <w:lang w:eastAsia="en-US"/>
        </w:rPr>
        <w:tab/>
      </w:r>
      <w:r w:rsidRPr="00FE5CC9">
        <w:rPr>
          <w:lang w:eastAsia="en-US"/>
        </w:rPr>
        <w:tab/>
      </w:r>
    </w:p>
    <w:p w:rsidRDefault="00DA6F0A" w:rsidP="00DA6F0A" w:rsidR="00DA6F0A" w:rsidRPr="002760D1">
      <w:pPr>
        <w:jc w:val="both"/>
        <w:rPr>
          <w:b/>
          <w:u w:val="single"/>
        </w:rPr>
      </w:pPr>
    </w:p>
    <w:p w:rsidRDefault="00DA6F0A" w:rsidP="00DA6F0A" w:rsidR="00DA6F0A" w:rsidRPr="00304032">
      <w:pPr>
        <w:jc w:val="both"/>
        <w:rPr>
          <w:b/>
        </w:rPr>
      </w:pPr>
      <w:r w:rsidRPr="00304032">
        <w:rPr>
          <w:b/>
        </w:rPr>
        <w:t xml:space="preserve">PREDMET: obračun troškova u stečajnom postupku sukladno članku </w:t>
      </w:r>
      <w:proofErr w:type="spellStart"/>
      <w:r w:rsidRPr="00304032">
        <w:rPr>
          <w:b/>
        </w:rPr>
        <w:t>254</w:t>
      </w:r>
      <w:proofErr w:type="spellEnd"/>
      <w:r w:rsidRPr="00304032">
        <w:rPr>
          <w:b/>
        </w:rPr>
        <w:t xml:space="preserve">. Stečajnog zakona </w:t>
      </w:r>
      <w:r>
        <w:rPr>
          <w:b/>
        </w:rPr>
        <w:t>- ISPRAVAK</w:t>
      </w:r>
    </w:p>
    <w:p w:rsidRDefault="00DA6F0A" w:rsidP="00DA6F0A" w:rsidR="00DA6F0A"/>
    <w:p w:rsidRDefault="00DA6F0A" w:rsidP="00DA6F0A" w:rsidR="00DA6F0A" w:rsidRPr="002760D1"/>
    <w:p w:rsidRDefault="00DA6F0A" w:rsidP="00DA6F0A" w:rsidR="00DA6F0A">
      <w:pPr>
        <w:ind w:firstLine="708"/>
        <w:jc w:val="both"/>
      </w:pPr>
      <w:r w:rsidRPr="002760D1">
        <w:t xml:space="preserve">Zaključkom Trgovačkog suda u </w:t>
      </w:r>
      <w:r>
        <w:t>Zagrebu, pod poslovnim brojem St-</w:t>
      </w:r>
      <w:proofErr w:type="spellStart"/>
      <w:r>
        <w:t>1589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93</w:t>
      </w:r>
      <w:proofErr w:type="spellEnd"/>
      <w:r>
        <w:t xml:space="preserve"> od 7. svibnja </w:t>
      </w:r>
      <w:proofErr w:type="spellStart"/>
      <w:r>
        <w:t>2018</w:t>
      </w:r>
      <w:proofErr w:type="spellEnd"/>
      <w:r>
        <w:t xml:space="preserve">. godine </w:t>
      </w:r>
      <w:r w:rsidRPr="002760D1">
        <w:t>određena je prodaja u stečajnom postupku nekretnin</w:t>
      </w:r>
      <w:r>
        <w:t>a</w:t>
      </w:r>
      <w:r w:rsidRPr="002760D1">
        <w:t xml:space="preserve"> stečajnog dužnika </w:t>
      </w:r>
      <w:proofErr w:type="spellStart"/>
      <w:r>
        <w:t>PARTING</w:t>
      </w:r>
      <w:proofErr w:type="spellEnd"/>
      <w:r>
        <w:t xml:space="preserve"> TRGOVINA d.o.o. u stečaju, Vike </w:t>
      </w:r>
      <w:proofErr w:type="spellStart"/>
      <w:r>
        <w:t>Podgorske</w:t>
      </w:r>
      <w:proofErr w:type="spellEnd"/>
      <w:r>
        <w:t xml:space="preserve"> </w:t>
      </w:r>
      <w:proofErr w:type="spellStart"/>
      <w:r>
        <w:t>11</w:t>
      </w:r>
      <w:proofErr w:type="spellEnd"/>
      <w:r>
        <w:t xml:space="preserve">, Zagreb,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02077535248</w:t>
      </w:r>
      <w:proofErr w:type="spellEnd"/>
      <w:r>
        <w:t xml:space="preserve">,  upisana kod općinskog suda u Dubrovniku, zemljišno knjižni odjel Korčula i to: </w:t>
      </w:r>
    </w:p>
    <w:p w:rsidRDefault="00DA6F0A" w:rsidP="00DA6F0A" w:rsidR="00DA6F0A">
      <w:pPr>
        <w:numPr>
          <w:ilvl w:val="0"/>
          <w:numId w:val="2"/>
        </w:numPr>
        <w:jc w:val="both"/>
      </w:pPr>
      <w:r>
        <w:t xml:space="preserve">Zk. ul. </w:t>
      </w:r>
      <w:proofErr w:type="spellStart"/>
      <w:r>
        <w:t>422</w:t>
      </w:r>
      <w:proofErr w:type="spellEnd"/>
      <w:r>
        <w:t xml:space="preserve">, k.o. LUMBARDA, </w:t>
      </w:r>
      <w:proofErr w:type="spellStart"/>
      <w:r>
        <w:t>zkč</w:t>
      </w:r>
      <w:proofErr w:type="spellEnd"/>
      <w:r>
        <w:t xml:space="preserve">. br. </w:t>
      </w:r>
      <w:proofErr w:type="spellStart"/>
      <w:r>
        <w:t>740</w:t>
      </w:r>
      <w:proofErr w:type="spellEnd"/>
      <w:r>
        <w:t xml:space="preserve"> </w:t>
      </w:r>
      <w:proofErr w:type="spellStart"/>
      <w:r>
        <w:t>ZGR</w:t>
      </w:r>
      <w:proofErr w:type="spellEnd"/>
      <w:r>
        <w:t xml:space="preserve">, zgrada i dvor ukupne površine </w:t>
      </w:r>
      <w:proofErr w:type="spellStart"/>
      <w:r>
        <w:t>2466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DA6F0A" w:rsidP="00DA6F0A" w:rsidR="00DA6F0A">
      <w:pPr>
        <w:jc w:val="both"/>
      </w:pPr>
    </w:p>
    <w:p w:rsidRDefault="00DA6F0A" w:rsidP="00DA6F0A" w:rsidR="00DA6F0A">
      <w:pPr>
        <w:ind w:left="720"/>
        <w:jc w:val="both"/>
      </w:pPr>
      <w:r>
        <w:t xml:space="preserve">      Postignuta prodajna cijena: </w:t>
      </w:r>
      <w:r>
        <w:rPr>
          <w:b/>
        </w:rPr>
        <w:t>6.675.000,</w:t>
      </w:r>
      <w:proofErr w:type="spellStart"/>
      <w:r>
        <w:rPr>
          <w:b/>
        </w:rPr>
        <w:t>00</w:t>
      </w:r>
      <w:proofErr w:type="spellEnd"/>
      <w:r>
        <w:t xml:space="preserve"> </w:t>
      </w:r>
      <w:r w:rsidRPr="00861870">
        <w:rPr>
          <w:b/>
        </w:rPr>
        <w:t xml:space="preserve">kn ( Kupac: </w:t>
      </w:r>
      <w:proofErr w:type="spellStart"/>
      <w:r>
        <w:rPr>
          <w:b/>
        </w:rPr>
        <w:t>ANTE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JURADIN</w:t>
      </w:r>
      <w:proofErr w:type="spellEnd"/>
      <w:r>
        <w:t>)</w:t>
      </w:r>
    </w:p>
    <w:p w:rsidRDefault="00DA6F0A" w:rsidP="00DA6F0A" w:rsidR="00DA6F0A">
      <w:pPr>
        <w:ind w:left="720"/>
        <w:jc w:val="both"/>
      </w:pPr>
    </w:p>
    <w:p w:rsidRDefault="00DA6F0A" w:rsidP="00DA6F0A" w:rsidR="00DA6F0A">
      <w:pPr>
        <w:ind w:left="720"/>
        <w:jc w:val="both"/>
      </w:pPr>
      <w:proofErr w:type="spellStart"/>
      <w:r>
        <w:t>Razlučni</w:t>
      </w:r>
      <w:proofErr w:type="spellEnd"/>
      <w:r>
        <w:t xml:space="preserve"> vjerovnik; </w:t>
      </w: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d.o.o., Zagreb</w:t>
      </w:r>
      <w:r w:rsidRPr="00DC5DC9">
        <w:rPr>
          <w:b/>
        </w:rPr>
        <w:t>,</w:t>
      </w:r>
      <w:r>
        <w:t xml:space="preserve"> Horvatova </w:t>
      </w:r>
      <w:proofErr w:type="spellStart"/>
      <w:r>
        <w:t>82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76674680107</w:t>
      </w:r>
      <w:proofErr w:type="spellEnd"/>
      <w:r>
        <w:t>.</w:t>
      </w:r>
    </w:p>
    <w:p w:rsidRDefault="00DA6F0A" w:rsidP="00DA6F0A" w:rsidR="00DA6F0A">
      <w:pPr>
        <w:ind w:left="720"/>
        <w:jc w:val="both"/>
      </w:pPr>
    </w:p>
    <w:p w:rsidRDefault="00DA6F0A" w:rsidP="00DA6F0A" w:rsidR="00DA6F0A">
      <w:pPr>
        <w:jc w:val="both"/>
      </w:pPr>
      <w:r>
        <w:t xml:space="preserve">            </w:t>
      </w:r>
    </w:p>
    <w:p w:rsidRDefault="00DA6F0A" w:rsidP="00DA6F0A" w:rsidR="00DA6F0A">
      <w:pPr>
        <w:jc w:val="both"/>
      </w:pPr>
    </w:p>
    <w:p w:rsidRDefault="00DA6F0A" w:rsidP="00DA6F0A" w:rsidR="00DA6F0A">
      <w:pPr>
        <w:jc w:val="both"/>
      </w:pPr>
    </w:p>
    <w:p w:rsidRDefault="00DA6F0A" w:rsidP="00DA6F0A" w:rsidR="00DA6F0A">
      <w:pPr>
        <w:jc w:val="both"/>
      </w:pPr>
    </w:p>
    <w:p w:rsidRDefault="00DA6F0A" w:rsidP="00DA6F0A" w:rsidR="00DA6F0A">
      <w:pPr>
        <w:jc w:val="both"/>
      </w:pPr>
    </w:p>
    <w:p w:rsidRDefault="00DA6F0A" w:rsidP="00DA6F0A" w:rsidR="00DA6F0A">
      <w:pPr>
        <w:jc w:val="both"/>
      </w:pPr>
    </w:p>
    <w:p w:rsidRDefault="00DA6F0A" w:rsidP="00DA6F0A" w:rsidR="00DA6F0A" w:rsidRPr="00DC5DC9">
      <w:pPr>
        <w:jc w:val="both"/>
        <w:rPr>
          <w:b/>
        </w:rPr>
      </w:pPr>
    </w:p>
    <w:p w:rsidRDefault="00DA6F0A" w:rsidP="00DA6F0A" w:rsidR="00DA6F0A">
      <w:pPr>
        <w:jc w:val="both"/>
      </w:pPr>
      <w:r>
        <w:t xml:space="preserve">                           </w:t>
      </w:r>
    </w:p>
    <w:p w:rsidRDefault="00DA6F0A" w:rsidP="00DA6F0A" w:rsidR="00DA6F0A">
      <w:pPr>
        <w:jc w:val="both"/>
        <w:rPr>
          <w:b/>
        </w:rPr>
      </w:pPr>
      <w:r>
        <w:rPr>
          <w:b/>
        </w:rPr>
        <w:t>Unovčena stečajna masa u  stečajnom postupku</w:t>
      </w:r>
    </w:p>
    <w:p w:rsidRDefault="00DA6F0A" w:rsidP="00DA6F0A" w:rsidR="00DA6F0A">
      <w:pPr>
        <w:jc w:val="both"/>
        <w:rPr>
          <w:b/>
        </w:rPr>
      </w:pPr>
    </w:p>
    <w:tbl>
      <w:tblPr>
        <w:tblW w:type="dxa" w:w="8505"/>
        <w:tblInd w:type="dxa" w:w="6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03"/>
        <w:gridCol w:w="3880"/>
        <w:gridCol w:w="1820"/>
        <w:gridCol w:w="2402"/>
      </w:tblGrid>
      <w:tr w:rsidTr="00F16EAE" w:rsidR="00DA6F0A" w:rsidRPr="00A22EDF">
        <w:trPr>
          <w:trHeight w:val="324"/>
        </w:trPr>
        <w:tc>
          <w:tcPr>
            <w:tcW w:type="dxa" w:w="403"/>
            <w:shd w:fill="auto" w:color="auto" w:val="clear"/>
            <w:noWrap/>
            <w:vAlign w:val="center"/>
            <w:hideMark/>
          </w:tcPr>
          <w:p w:rsidRDefault="00DA6F0A" w:rsidP="00F16EAE" w:rsidR="00DA6F0A" w:rsidRPr="00A22EDF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</w:t>
            </w:r>
            <w:r w:rsidRPr="00A22EDF">
              <w:rPr>
                <w:rFonts w:cs="Calibri" w:hAnsi="Calibri" w:asci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3880"/>
            <w:shd w:fill="auto" w:color="auto" w:val="clear"/>
            <w:noWrap/>
            <w:vAlign w:val="center"/>
            <w:hideMark/>
          </w:tcPr>
          <w:p w:rsidRDefault="00DA6F0A" w:rsidP="00F16EAE" w:rsidR="00DA6F0A" w:rsidRPr="00A22EDF">
            <w:pPr>
              <w:rPr>
                <w:color w:val="000000"/>
              </w:rPr>
            </w:pPr>
            <w:r w:rsidRPr="00A22EDF">
              <w:rPr>
                <w:color w:val="000000"/>
              </w:rPr>
              <w:t>Prihodi s osnova unovčenja nekretnina</w:t>
            </w:r>
          </w:p>
        </w:tc>
        <w:tc>
          <w:tcPr>
            <w:tcW w:type="dxa" w:w="1820"/>
            <w:shd w:fill="auto" w:color="auto" w:val="clear"/>
            <w:noWrap/>
            <w:vAlign w:val="center"/>
            <w:hideMark/>
          </w:tcPr>
          <w:p w:rsidRDefault="00DA6F0A" w:rsidP="00F16EAE" w:rsidR="00DA6F0A" w:rsidRPr="00A22EDF">
            <w:pPr>
              <w:jc w:val="center"/>
              <w:rPr>
                <w:color w:val="000000"/>
              </w:rPr>
            </w:pPr>
            <w:r w:rsidRPr="00A22EDF">
              <w:rPr>
                <w:color w:val="000000"/>
              </w:rPr>
              <w:t> </w:t>
            </w:r>
            <w:r>
              <w:rPr>
                <w:color w:val="000000"/>
              </w:rPr>
              <w:t>6.675.000,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type="dxa" w:w="2402"/>
            <w:shd w:fill="auto" w:color="auto" w:val="clear"/>
            <w:noWrap/>
            <w:vAlign w:val="center"/>
            <w:hideMark/>
          </w:tcPr>
          <w:p w:rsidRDefault="00DA6F0A" w:rsidP="00F16EAE" w:rsidR="00DA6F0A" w:rsidRPr="00A22EDF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100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</w:tr>
    </w:tbl>
    <w:p w:rsidRDefault="00DA6F0A" w:rsidP="00DA6F0A" w:rsidR="00DA6F0A">
      <w:pPr>
        <w:jc w:val="both"/>
        <w:rPr>
          <w:b/>
        </w:rPr>
      </w:pPr>
    </w:p>
    <w:p w:rsidRDefault="00DA6F0A" w:rsidP="00DA6F0A" w:rsidR="00DA6F0A">
      <w:pPr>
        <w:jc w:val="both"/>
        <w:rPr>
          <w:b/>
        </w:rPr>
      </w:pPr>
    </w:p>
    <w:p w:rsidRDefault="00DA6F0A" w:rsidP="00DA6F0A" w:rsidR="00DA6F0A">
      <w:pPr>
        <w:jc w:val="both"/>
        <w:rPr>
          <w:b/>
        </w:rPr>
      </w:pPr>
    </w:p>
    <w:p w:rsidRDefault="00DA6F0A" w:rsidP="00DA6F0A" w:rsidR="00DA6F0A">
      <w:pPr>
        <w:jc w:val="both"/>
        <w:rPr>
          <w:b/>
        </w:rPr>
      </w:pPr>
    </w:p>
    <w:p w:rsidRDefault="00DA6F0A" w:rsidP="00DA6F0A" w:rsidR="00DA6F0A">
      <w:pPr>
        <w:jc w:val="both"/>
        <w:rPr>
          <w:b/>
        </w:rPr>
      </w:pPr>
    </w:p>
    <w:p w:rsidRDefault="00DA6F0A" w:rsidP="00DA6F0A" w:rsidR="00DA6F0A">
      <w:pPr>
        <w:jc w:val="both"/>
        <w:rPr>
          <w:b/>
        </w:rPr>
      </w:pPr>
      <w:r>
        <w:rPr>
          <w:b/>
        </w:rPr>
        <w:t>O</w:t>
      </w:r>
      <w:r w:rsidRPr="0088194F">
        <w:rPr>
          <w:b/>
        </w:rPr>
        <w:t xml:space="preserve">bračun troškova u stečajnom postupku i ostalih obveza stečajne mase sukladno članku </w:t>
      </w:r>
      <w:proofErr w:type="spellStart"/>
      <w:r w:rsidRPr="0088194F">
        <w:rPr>
          <w:b/>
        </w:rPr>
        <w:t>254</w:t>
      </w:r>
      <w:proofErr w:type="spellEnd"/>
      <w:r w:rsidRPr="0088194F">
        <w:rPr>
          <w:b/>
        </w:rPr>
        <w:t>. Stečajnog zakona</w:t>
      </w:r>
    </w:p>
    <w:p w:rsidRDefault="00DA6F0A" w:rsidP="00DA6F0A" w:rsidR="00DA6F0A">
      <w:pPr>
        <w:jc w:val="both"/>
        <w:rPr>
          <w:b/>
        </w:rPr>
      </w:pPr>
    </w:p>
    <w:p w:rsidRDefault="00DA6F0A" w:rsidP="00DA6F0A" w:rsidR="00DA6F0A">
      <w:pPr>
        <w:ind w:firstLine="360"/>
        <w:jc w:val="both"/>
      </w:pPr>
      <w:r w:rsidRPr="0087187F">
        <w:t>U dosadašnjem tijeku stečajnog postupka</w:t>
      </w:r>
      <w:r>
        <w:t>, te nakon rješenja o dosudi prethodno navedene nekretnine, p</w:t>
      </w:r>
      <w:r w:rsidRPr="0087187F">
        <w:t xml:space="preserve">rihodovano </w:t>
      </w:r>
      <w:r>
        <w:t xml:space="preserve">je </w:t>
      </w:r>
      <w:r w:rsidRPr="0087187F">
        <w:t>u stečajnu masu</w:t>
      </w:r>
      <w:r>
        <w:t xml:space="preserve"> iznos od 6.675.000,</w:t>
      </w:r>
      <w:proofErr w:type="spellStart"/>
      <w:r>
        <w:t>00</w:t>
      </w:r>
      <w:proofErr w:type="spellEnd"/>
      <w:r>
        <w:t xml:space="preserve"> kuna.</w:t>
      </w:r>
    </w:p>
    <w:p w:rsidRDefault="00DA6F0A" w:rsidP="00DA6F0A" w:rsidR="00DA6F0A">
      <w:pPr>
        <w:ind w:firstLine="360"/>
        <w:jc w:val="both"/>
      </w:pPr>
      <w:r w:rsidRPr="0016756E">
        <w:t xml:space="preserve">Sukladno </w:t>
      </w:r>
      <w:r>
        <w:t xml:space="preserve">članku </w:t>
      </w:r>
      <w:proofErr w:type="spellStart"/>
      <w:r>
        <w:t>94</w:t>
      </w:r>
      <w:proofErr w:type="spellEnd"/>
      <w:r>
        <w:t xml:space="preserve">. Stečajnog zakona, te </w:t>
      </w:r>
      <w:r w:rsidRPr="0016756E">
        <w:t>čl</w:t>
      </w:r>
      <w:r>
        <w:t>anku</w:t>
      </w:r>
      <w:r w:rsidRPr="0016756E">
        <w:t xml:space="preserve"> </w:t>
      </w:r>
      <w:r>
        <w:t>5 i članku 7.</w:t>
      </w:r>
      <w:r w:rsidRPr="0016756E">
        <w:t xml:space="preserve"> Uredbe o kriterijima i načinu obračuna i plaćanja nagrada stečajnim upraviteljima, stečajnom upravitelju pripada pravo na nagradu za poslove obavljene u </w:t>
      </w:r>
      <w:r>
        <w:t>stečajnom</w:t>
      </w:r>
      <w:r w:rsidRPr="0016756E">
        <w:t xml:space="preserve"> postupku </w:t>
      </w:r>
      <w:r>
        <w:t>kako slijedi</w:t>
      </w:r>
      <w:r w:rsidRPr="00B53552">
        <w:t>.</w:t>
      </w:r>
    </w:p>
    <w:p w:rsidRDefault="00DA6F0A" w:rsidP="00DA6F0A" w:rsidR="00DA6F0A">
      <w:pPr>
        <w:jc w:val="both"/>
      </w:pPr>
    </w:p>
    <w:tbl>
      <w:tblPr>
        <w:tblW w:type="dxa" w:w="8449"/>
        <w:tblInd w:type="dxa" w:w="675"/>
        <w:tblLook w:val="04A0" w:noVBand="1" w:noHBand="0" w:lastColumn="0" w:firstColumn="1" w:lastRow="0" w:firstRow="1"/>
      </w:tblPr>
      <w:tblGrid>
        <w:gridCol w:w="3303"/>
        <w:gridCol w:w="10"/>
        <w:gridCol w:w="1820"/>
        <w:gridCol w:w="2020"/>
        <w:gridCol w:w="1296"/>
      </w:tblGrid>
      <w:tr w:rsidTr="00F16EAE" w:rsidR="00DA6F0A" w:rsidRPr="00A22EDF">
        <w:trPr>
          <w:trHeight w:val="312"/>
        </w:trPr>
        <w:tc>
          <w:tcPr>
            <w:tcW w:type="dxa" w:w="331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pPr>
              <w:rPr>
                <w:sz w:val="20"/>
                <w:szCs w:val="20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pPr>
              <w:rPr>
                <w:sz w:val="20"/>
                <w:szCs w:val="20"/>
              </w:rPr>
            </w:pPr>
          </w:p>
        </w:tc>
        <w:tc>
          <w:tcPr>
            <w:tcW w:type="dxa" w:w="2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pPr>
              <w:rPr>
                <w:sz w:val="20"/>
                <w:szCs w:val="20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r w:rsidRPr="00A22EDF">
              <w:t>- u kunama</w:t>
            </w:r>
          </w:p>
        </w:tc>
      </w:tr>
      <w:tr w:rsidTr="00F16EAE" w:rsidR="00DA6F0A" w:rsidRPr="00A22EDF">
        <w:trPr>
          <w:trHeight w:val="624"/>
        </w:trPr>
        <w:tc>
          <w:tcPr>
            <w:tcW w:type="dxa" w:w="331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A6F0A" w:rsidP="00F16EAE" w:rsidR="00DA6F0A" w:rsidRPr="00A22EDF">
            <w:pPr>
              <w:jc w:val="center"/>
              <w:rPr>
                <w:color w:val="000000"/>
              </w:rPr>
            </w:pPr>
            <w:r w:rsidRPr="00A22EDF">
              <w:rPr>
                <w:color w:val="000000"/>
              </w:rPr>
              <w:t xml:space="preserve">Vrijednost unovčene stečajne mase 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A6F0A" w:rsidP="00F16EAE" w:rsidR="00DA6F0A" w:rsidRPr="00A22EDF">
            <w:pPr>
              <w:jc w:val="center"/>
            </w:pPr>
            <w:r w:rsidRPr="00A22EDF">
              <w:t>Primijenjeni koeficijent</w:t>
            </w:r>
          </w:p>
        </w:tc>
        <w:tc>
          <w:tcPr>
            <w:tcW w:type="dxa" w:w="2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A6F0A" w:rsidP="00F16EAE" w:rsidR="00DA6F0A" w:rsidRPr="00A22EDF">
            <w:pPr>
              <w:jc w:val="center"/>
            </w:pPr>
            <w:r w:rsidRPr="00A22EDF">
              <w:t>unovčena stečajna masa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A6F0A" w:rsidP="00F16EAE" w:rsidR="00DA6F0A" w:rsidRPr="00A22EDF">
            <w:pPr>
              <w:jc w:val="center"/>
            </w:pPr>
            <w:r w:rsidRPr="00A22EDF">
              <w:t>nagrada bruto</w:t>
            </w:r>
          </w:p>
        </w:tc>
      </w:tr>
      <w:tr w:rsidTr="00F16EAE" w:rsidR="00DA6F0A" w:rsidRPr="00A22EDF">
        <w:trPr>
          <w:trHeight w:val="312"/>
        </w:trPr>
        <w:tc>
          <w:tcPr>
            <w:tcW w:type="dxa" w:w="3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r w:rsidRPr="00A22EDF">
              <w:t> 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r w:rsidRPr="00A22EDF">
              <w:t> 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r w:rsidRPr="00A22EDF">
              <w:t> 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r w:rsidRPr="00A22EDF">
              <w:t> </w:t>
            </w:r>
          </w:p>
        </w:tc>
      </w:tr>
      <w:tr w:rsidTr="00F16EAE" w:rsidR="00DA6F0A" w:rsidRPr="00A22EDF">
        <w:trPr>
          <w:trHeight w:val="312"/>
        </w:trPr>
        <w:tc>
          <w:tcPr>
            <w:tcW w:type="dxa" w:w="3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r w:rsidRPr="00A22EDF">
              <w:t xml:space="preserve">do </w:t>
            </w:r>
            <w:proofErr w:type="spellStart"/>
            <w:r w:rsidRPr="00A22EDF">
              <w:t>100.000</w:t>
            </w:r>
            <w:proofErr w:type="spellEnd"/>
            <w:r w:rsidRPr="00A22EDF">
              <w:t>,</w:t>
            </w:r>
            <w:proofErr w:type="spellStart"/>
            <w:r w:rsidRPr="00A22EDF">
              <w:t>00</w:t>
            </w:r>
            <w:proofErr w:type="spellEnd"/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pPr>
              <w:jc w:val="right"/>
            </w:pPr>
            <w:proofErr w:type="spellStart"/>
            <w:r w:rsidRPr="00A22EDF">
              <w:t>16</w:t>
            </w:r>
            <w:proofErr w:type="spellEnd"/>
            <w:r w:rsidRPr="00A22EDF">
              <w:t>,</w:t>
            </w:r>
            <w:proofErr w:type="spellStart"/>
            <w:r w:rsidRPr="00A22EDF">
              <w:t>00</w:t>
            </w:r>
            <w:proofErr w:type="spellEnd"/>
            <w:r w:rsidRPr="00A22EDF">
              <w:t>%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pPr>
              <w:jc w:val="right"/>
            </w:pPr>
            <w:proofErr w:type="spellStart"/>
            <w:r w:rsidRPr="00A22EDF">
              <w:t>100.000</w:t>
            </w:r>
            <w:proofErr w:type="spellEnd"/>
            <w:r w:rsidRPr="00A22EDF">
              <w:t>,</w:t>
            </w:r>
            <w:proofErr w:type="spellStart"/>
            <w:r w:rsidRPr="00A22EDF">
              <w:t>00</w:t>
            </w:r>
            <w:proofErr w:type="spellEnd"/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pPr>
              <w:jc w:val="right"/>
            </w:pPr>
            <w:proofErr w:type="spellStart"/>
            <w:r w:rsidRPr="00A22EDF">
              <w:t>16.000</w:t>
            </w:r>
            <w:proofErr w:type="spellEnd"/>
            <w:r w:rsidRPr="00A22EDF">
              <w:t>,</w:t>
            </w:r>
            <w:proofErr w:type="spellStart"/>
            <w:r w:rsidRPr="00A22EDF">
              <w:t>00</w:t>
            </w:r>
            <w:proofErr w:type="spellEnd"/>
          </w:p>
        </w:tc>
      </w:tr>
      <w:tr w:rsidTr="00F16EAE" w:rsidR="00DA6F0A" w:rsidRPr="00A22EDF">
        <w:trPr>
          <w:trHeight w:val="312"/>
        </w:trPr>
        <w:tc>
          <w:tcPr>
            <w:tcW w:type="dxa" w:w="3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r w:rsidRPr="00A22EDF">
              <w:t xml:space="preserve">od </w:t>
            </w:r>
            <w:proofErr w:type="spellStart"/>
            <w:r w:rsidRPr="00A22EDF">
              <w:t>100.000</w:t>
            </w:r>
            <w:proofErr w:type="spellEnd"/>
            <w:r w:rsidRPr="00A22EDF">
              <w:t>,</w:t>
            </w:r>
            <w:proofErr w:type="spellStart"/>
            <w:r w:rsidRPr="00A22EDF">
              <w:t>01</w:t>
            </w:r>
            <w:proofErr w:type="spellEnd"/>
            <w:r w:rsidRPr="00A22EDF">
              <w:t xml:space="preserve"> do </w:t>
            </w:r>
            <w:proofErr w:type="spellStart"/>
            <w:r w:rsidRPr="00A22EDF">
              <w:t>300.000</w:t>
            </w:r>
            <w:proofErr w:type="spellEnd"/>
            <w:r w:rsidRPr="00A22EDF">
              <w:t>,</w:t>
            </w:r>
            <w:proofErr w:type="spellStart"/>
            <w:r w:rsidRPr="00A22EDF">
              <w:t>00</w:t>
            </w:r>
            <w:proofErr w:type="spellEnd"/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pPr>
              <w:jc w:val="right"/>
            </w:pPr>
            <w:proofErr w:type="spellStart"/>
            <w:r w:rsidRPr="00A22EDF">
              <w:t>12</w:t>
            </w:r>
            <w:proofErr w:type="spellEnd"/>
            <w:r w:rsidRPr="00A22EDF">
              <w:t>,</w:t>
            </w:r>
            <w:proofErr w:type="spellStart"/>
            <w:r w:rsidRPr="00A22EDF">
              <w:t>00</w:t>
            </w:r>
            <w:proofErr w:type="spellEnd"/>
            <w:r w:rsidRPr="00A22EDF">
              <w:t>%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pPr>
              <w:jc w:val="right"/>
            </w:pPr>
            <w:proofErr w:type="spellStart"/>
            <w:r>
              <w:t>2</w:t>
            </w:r>
            <w:r w:rsidRPr="00A22EDF">
              <w:t>00.000</w:t>
            </w:r>
            <w:proofErr w:type="spellEnd"/>
            <w:r w:rsidRPr="00A22EDF">
              <w:t>,</w:t>
            </w:r>
            <w:proofErr w:type="spellStart"/>
            <w:r w:rsidRPr="00A22EDF">
              <w:t>00</w:t>
            </w:r>
            <w:proofErr w:type="spellEnd"/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pPr>
              <w:jc w:val="right"/>
            </w:pPr>
            <w:proofErr w:type="spellStart"/>
            <w:r>
              <w:t>24.000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</w:tr>
      <w:tr w:rsidTr="00F16EAE" w:rsidR="00DA6F0A" w:rsidRPr="00A22EDF">
        <w:trPr>
          <w:trHeight w:val="312"/>
        </w:trPr>
        <w:tc>
          <w:tcPr>
            <w:tcW w:type="dxa" w:w="3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r w:rsidRPr="00A22EDF">
              <w:t xml:space="preserve">od </w:t>
            </w:r>
            <w:proofErr w:type="spellStart"/>
            <w:r w:rsidRPr="00A22EDF">
              <w:t>300.000</w:t>
            </w:r>
            <w:proofErr w:type="spellEnd"/>
            <w:r w:rsidRPr="00A22EDF">
              <w:t>,</w:t>
            </w:r>
            <w:proofErr w:type="spellStart"/>
            <w:r w:rsidRPr="00A22EDF">
              <w:t>01</w:t>
            </w:r>
            <w:proofErr w:type="spellEnd"/>
            <w:r w:rsidRPr="00A22EDF">
              <w:t xml:space="preserve"> do </w:t>
            </w:r>
            <w:proofErr w:type="spellStart"/>
            <w:r w:rsidRPr="00A22EDF">
              <w:t>500.000</w:t>
            </w:r>
            <w:proofErr w:type="spellEnd"/>
            <w:r w:rsidRPr="00A22EDF">
              <w:t>,</w:t>
            </w:r>
            <w:proofErr w:type="spellStart"/>
            <w:r w:rsidRPr="00A22EDF">
              <w:t>00</w:t>
            </w:r>
            <w:proofErr w:type="spellEnd"/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pPr>
              <w:jc w:val="right"/>
            </w:pPr>
            <w:proofErr w:type="spellStart"/>
            <w:r w:rsidRPr="00A22EDF">
              <w:t>10</w:t>
            </w:r>
            <w:proofErr w:type="spellEnd"/>
            <w:r w:rsidRPr="00A22EDF">
              <w:t>,</w:t>
            </w:r>
            <w:proofErr w:type="spellStart"/>
            <w:r w:rsidRPr="00A22EDF">
              <w:t>00</w:t>
            </w:r>
            <w:proofErr w:type="spellEnd"/>
            <w:r w:rsidRPr="00A22EDF">
              <w:t>%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A6F0A" w:rsidP="00F16EAE" w:rsidR="00DA6F0A" w:rsidRPr="00A22EDF">
            <w:pPr>
              <w:jc w:val="right"/>
            </w:pPr>
            <w:proofErr w:type="spellStart"/>
            <w:r>
              <w:t>200.000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pPr>
              <w:jc w:val="right"/>
            </w:pPr>
            <w:proofErr w:type="spellStart"/>
            <w:r>
              <w:t>20.000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</w:tr>
      <w:tr w:rsidTr="00F16EAE" w:rsidR="00DA6F0A" w:rsidRPr="00A22EDF">
        <w:trPr>
          <w:trHeight w:val="312"/>
        </w:trPr>
        <w:tc>
          <w:tcPr>
            <w:tcW w:type="dxa" w:w="331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r>
              <w:t xml:space="preserve">od </w:t>
            </w:r>
            <w:proofErr w:type="spellStart"/>
            <w:r>
              <w:t>500.000</w:t>
            </w:r>
            <w:proofErr w:type="spellEnd"/>
            <w:r>
              <w:t>,</w:t>
            </w:r>
            <w:proofErr w:type="spellStart"/>
            <w:r>
              <w:t>01</w:t>
            </w:r>
            <w:proofErr w:type="spellEnd"/>
            <w:r>
              <w:t xml:space="preserve"> do 1.000.000,</w:t>
            </w:r>
            <w:proofErr w:type="spellStart"/>
            <w:r>
              <w:t>00</w:t>
            </w:r>
            <w:proofErr w:type="spellEnd"/>
            <w:r w:rsidRPr="00A22EDF">
              <w:t> 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r w:rsidRPr="00A22EDF">
              <w:t> </w:t>
            </w:r>
            <w:r>
              <w:t xml:space="preserve">               8,</w:t>
            </w:r>
            <w:proofErr w:type="spellStart"/>
            <w:r>
              <w:t>00</w:t>
            </w:r>
            <w:proofErr w:type="spellEnd"/>
            <w:r>
              <w:t>%</w:t>
            </w:r>
          </w:p>
        </w:tc>
        <w:tc>
          <w:tcPr>
            <w:tcW w:type="dxa" w:w="2020"/>
            <w:noWrap/>
          </w:tcPr>
          <w:p w:rsidRDefault="00DA6F0A" w:rsidP="00F16EAE" w:rsidR="00DA6F0A" w:rsidRPr="00A22EDF">
            <w:r>
              <w:t xml:space="preserve">            </w:t>
            </w:r>
            <w:proofErr w:type="spellStart"/>
            <w:r>
              <w:t>500.000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6F0A" w:rsidP="00F16EAE" w:rsidR="00DA6F0A" w:rsidRPr="00A22EDF">
            <w:pPr>
              <w:jc w:val="right"/>
            </w:pPr>
            <w:proofErr w:type="spellStart"/>
            <w:r>
              <w:t>40.000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</w:tr>
      <w:tr w:rsidTr="00F16EAE" w:rsidR="00DA6F0A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315"/>
        </w:trPr>
        <w:tc>
          <w:tcPr>
            <w:tcW w:type="dxa" w:w="3303"/>
          </w:tcPr>
          <w:p w:rsidRDefault="00DA6F0A" w:rsidP="00F16EAE" w:rsidR="00DA6F0A">
            <w:r>
              <w:t>od 1.000.000,</w:t>
            </w:r>
            <w:proofErr w:type="spellStart"/>
            <w:r>
              <w:t>01</w:t>
            </w:r>
            <w:proofErr w:type="spellEnd"/>
            <w:r>
              <w:t xml:space="preserve"> do 5.000.000,</w:t>
            </w:r>
            <w:proofErr w:type="spellStart"/>
            <w:r>
              <w:t>00</w:t>
            </w:r>
            <w:proofErr w:type="spellEnd"/>
          </w:p>
        </w:tc>
        <w:tc>
          <w:tcPr>
            <w:tcW w:type="dxa" w:w="1830"/>
            <w:gridSpan w:val="2"/>
          </w:tcPr>
          <w:p w:rsidRDefault="00DA6F0A" w:rsidP="00F16EAE" w:rsidR="00DA6F0A">
            <w:r>
              <w:t xml:space="preserve">               7,</w:t>
            </w:r>
            <w:proofErr w:type="spellStart"/>
            <w:r>
              <w:t>00</w:t>
            </w:r>
            <w:proofErr w:type="spellEnd"/>
            <w:r>
              <w:t xml:space="preserve"> %</w:t>
            </w:r>
          </w:p>
        </w:tc>
        <w:tc>
          <w:tcPr>
            <w:tcW w:type="dxa" w:w="2020"/>
          </w:tcPr>
          <w:p w:rsidRDefault="00DA6F0A" w:rsidP="00F16EAE" w:rsidR="00DA6F0A">
            <w:pPr>
              <w:jc w:val="right"/>
            </w:pPr>
            <w:r>
              <w:t>4.000.000,</w:t>
            </w:r>
            <w:proofErr w:type="spellStart"/>
            <w:r>
              <w:t>00</w:t>
            </w:r>
            <w:proofErr w:type="spellEnd"/>
          </w:p>
        </w:tc>
        <w:tc>
          <w:tcPr>
            <w:tcW w:type="dxa" w:w="1296"/>
          </w:tcPr>
          <w:p w:rsidRDefault="00DA6F0A" w:rsidP="00F16EAE" w:rsidR="00DA6F0A">
            <w:pPr>
              <w:jc w:val="right"/>
            </w:pPr>
            <w:proofErr w:type="spellStart"/>
            <w:r>
              <w:t>280.000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</w:tr>
      <w:tr w:rsidTr="00F16EAE" w:rsidR="00DA6F0A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315"/>
        </w:trPr>
        <w:tc>
          <w:tcPr>
            <w:tcW w:type="dxa" w:w="3303"/>
          </w:tcPr>
          <w:p w:rsidRDefault="00DA6F0A" w:rsidP="00F16EAE" w:rsidR="00DA6F0A">
            <w:r>
              <w:t>od 5.000.000,</w:t>
            </w:r>
            <w:proofErr w:type="spellStart"/>
            <w:r>
              <w:t>01</w:t>
            </w:r>
            <w:proofErr w:type="spellEnd"/>
            <w:r>
              <w:t xml:space="preserve"> do 10.000.000,</w:t>
            </w:r>
            <w:proofErr w:type="spellStart"/>
            <w:r>
              <w:t>00</w:t>
            </w:r>
            <w:proofErr w:type="spellEnd"/>
          </w:p>
        </w:tc>
        <w:tc>
          <w:tcPr>
            <w:tcW w:type="dxa" w:w="1830"/>
            <w:gridSpan w:val="2"/>
          </w:tcPr>
          <w:p w:rsidRDefault="00DA6F0A" w:rsidP="00F16EAE" w:rsidR="00DA6F0A">
            <w:pPr>
              <w:jc w:val="right"/>
            </w:pPr>
            <w:r>
              <w:t>6,</w:t>
            </w:r>
            <w:proofErr w:type="spellStart"/>
            <w:r>
              <w:t>00</w:t>
            </w:r>
            <w:proofErr w:type="spellEnd"/>
            <w:r>
              <w:t>%</w:t>
            </w:r>
          </w:p>
        </w:tc>
        <w:tc>
          <w:tcPr>
            <w:tcW w:type="dxa" w:w="2020"/>
          </w:tcPr>
          <w:p w:rsidRDefault="00DA6F0A" w:rsidP="00F16EAE" w:rsidR="00DA6F0A">
            <w:pPr>
              <w:jc w:val="right"/>
            </w:pPr>
            <w:r>
              <w:t>1.675.000,</w:t>
            </w:r>
            <w:proofErr w:type="spellStart"/>
            <w:r>
              <w:t>00</w:t>
            </w:r>
            <w:proofErr w:type="spellEnd"/>
          </w:p>
        </w:tc>
        <w:tc>
          <w:tcPr>
            <w:tcW w:type="dxa" w:w="1296"/>
          </w:tcPr>
          <w:p w:rsidRDefault="00DA6F0A" w:rsidP="00F16EAE" w:rsidR="00DA6F0A">
            <w:pPr>
              <w:jc w:val="right"/>
            </w:pPr>
            <w:proofErr w:type="spellStart"/>
            <w:r>
              <w:t>100.500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</w:tr>
      <w:tr w:rsidTr="00F16EAE" w:rsidR="00DA6F0A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315"/>
        </w:trPr>
        <w:tc>
          <w:tcPr>
            <w:tcW w:type="dxa" w:w="3303"/>
          </w:tcPr>
          <w:p w:rsidRDefault="00DA6F0A" w:rsidP="00F16EAE" w:rsidR="00DA6F0A"/>
        </w:tc>
        <w:tc>
          <w:tcPr>
            <w:tcW w:type="dxa" w:w="1830"/>
            <w:gridSpan w:val="2"/>
          </w:tcPr>
          <w:p w:rsidRDefault="00DA6F0A" w:rsidP="00F16EAE" w:rsidR="00DA6F0A">
            <w:r>
              <w:t>Ukupno</w:t>
            </w:r>
          </w:p>
        </w:tc>
        <w:tc>
          <w:tcPr>
            <w:tcW w:type="dxa" w:w="2020"/>
          </w:tcPr>
          <w:p w:rsidRDefault="00DA6F0A" w:rsidP="00F16EAE" w:rsidR="00DA6F0A">
            <w:pPr>
              <w:jc w:val="right"/>
            </w:pPr>
            <w:r>
              <w:t>6.675.000,</w:t>
            </w:r>
            <w:proofErr w:type="spellStart"/>
            <w:r>
              <w:t>00</w:t>
            </w:r>
            <w:proofErr w:type="spellEnd"/>
          </w:p>
        </w:tc>
        <w:tc>
          <w:tcPr>
            <w:tcW w:type="dxa" w:w="1296"/>
          </w:tcPr>
          <w:p w:rsidRDefault="00DA6F0A" w:rsidP="00F16EAE" w:rsidR="00DA6F0A">
            <w:pPr>
              <w:jc w:val="right"/>
            </w:pPr>
            <w:proofErr w:type="spellStart"/>
            <w:r>
              <w:t>480.500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</w:tr>
    </w:tbl>
    <w:p w:rsidRDefault="00DA6F0A" w:rsidP="00DA6F0A" w:rsidR="00DA6F0A">
      <w:pPr>
        <w:ind w:firstLine="708"/>
        <w:jc w:val="both"/>
      </w:pPr>
    </w:p>
    <w:p w:rsidRDefault="00DA6F0A" w:rsidP="00DA6F0A" w:rsidR="00DA6F0A">
      <w:pPr>
        <w:ind w:firstLine="708"/>
        <w:jc w:val="both"/>
      </w:pPr>
      <w:r w:rsidRPr="006669A2">
        <w:t>Nagrada steč</w:t>
      </w:r>
      <w:r>
        <w:t>ajnom</w:t>
      </w:r>
      <w:r w:rsidRPr="006669A2">
        <w:t xml:space="preserve"> upravitelju u bruto iznosu (II dohodak) (prema čl. 7. Uredbe Vlade Republike Hrvatske (NN </w:t>
      </w:r>
      <w:proofErr w:type="spellStart"/>
      <w:r w:rsidRPr="006669A2">
        <w:t>105</w:t>
      </w:r>
      <w:proofErr w:type="spellEnd"/>
      <w:r w:rsidRPr="006669A2">
        <w:t>/</w:t>
      </w:r>
      <w:proofErr w:type="spellStart"/>
      <w:r w:rsidRPr="006669A2">
        <w:t>15</w:t>
      </w:r>
      <w:proofErr w:type="spellEnd"/>
      <w:r w:rsidRPr="006669A2">
        <w:t xml:space="preserve">) </w:t>
      </w:r>
      <w:r w:rsidRPr="006132D4">
        <w:rPr>
          <w:b/>
        </w:rPr>
        <w:t xml:space="preserve">iznosi </w:t>
      </w:r>
      <w:proofErr w:type="spellStart"/>
      <w:r>
        <w:rPr>
          <w:b/>
        </w:rPr>
        <w:t>480.500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proofErr w:type="spellEnd"/>
      <w:r>
        <w:rPr>
          <w:b/>
        </w:rPr>
        <w:t xml:space="preserve"> </w:t>
      </w:r>
      <w:r w:rsidRPr="006132D4">
        <w:rPr>
          <w:b/>
        </w:rPr>
        <w:t>kn</w:t>
      </w:r>
      <w:r>
        <w:t>.</w:t>
      </w:r>
    </w:p>
    <w:p w:rsidRDefault="00DA6F0A" w:rsidP="00DA6F0A" w:rsidR="00DA6F0A">
      <w:pPr>
        <w:ind w:firstLine="708"/>
        <w:jc w:val="both"/>
      </w:pPr>
    </w:p>
    <w:p w:rsidRDefault="00DA6F0A" w:rsidP="00DA6F0A" w:rsidR="00DA6F0A">
      <w:pPr>
        <w:ind w:firstLine="708"/>
        <w:jc w:val="both"/>
      </w:pPr>
    </w:p>
    <w:p w:rsidRDefault="00DA6F0A" w:rsidP="00DA6F0A" w:rsidR="00DA6F0A">
      <w:pPr>
        <w:ind w:firstLine="708"/>
        <w:jc w:val="both"/>
      </w:pPr>
    </w:p>
    <w:p w:rsidRDefault="00DA6F0A" w:rsidP="00DA6F0A" w:rsidR="00DA6F0A">
      <w:pPr>
        <w:ind w:firstLine="708"/>
        <w:jc w:val="both"/>
      </w:pPr>
    </w:p>
    <w:p w:rsidRDefault="00DA6F0A" w:rsidP="00DA6F0A" w:rsidR="00DA6F0A">
      <w:pPr>
        <w:ind w:firstLine="708"/>
        <w:jc w:val="both"/>
      </w:pPr>
    </w:p>
    <w:p w:rsidRDefault="00DA6F0A" w:rsidP="00DA6F0A" w:rsidR="00DA6F0A">
      <w:pPr>
        <w:ind w:firstLine="708"/>
        <w:jc w:val="both"/>
      </w:pPr>
    </w:p>
    <w:p w:rsidRDefault="00DA6F0A" w:rsidP="00DA6F0A" w:rsidR="00DA6F0A">
      <w:pPr>
        <w:ind w:firstLine="708"/>
        <w:jc w:val="both"/>
      </w:pPr>
    </w:p>
    <w:p w:rsidRDefault="00DA6F0A" w:rsidP="00DA6F0A" w:rsidR="00DA6F0A">
      <w:pPr>
        <w:ind w:firstLine="708"/>
        <w:jc w:val="both"/>
      </w:pPr>
    </w:p>
    <w:p w:rsidRDefault="00DA6F0A" w:rsidP="00DA6F0A" w:rsidR="00DA6F0A">
      <w:pPr>
        <w:ind w:firstLine="708"/>
        <w:jc w:val="both"/>
      </w:pPr>
    </w:p>
    <w:p w:rsidRDefault="00DA6F0A" w:rsidP="00DA6F0A" w:rsidR="00DA6F0A">
      <w:pPr>
        <w:ind w:firstLine="708"/>
        <w:jc w:val="both"/>
      </w:pPr>
    </w:p>
    <w:p w:rsidRDefault="00DA6F0A" w:rsidP="00DA6F0A" w:rsidR="00DA6F0A">
      <w:pPr>
        <w:ind w:firstLine="708"/>
        <w:jc w:val="both"/>
      </w:pPr>
    </w:p>
    <w:p w:rsidRDefault="00DA6F0A" w:rsidP="00DA6F0A" w:rsidR="00DA6F0A">
      <w:pPr>
        <w:ind w:firstLine="708"/>
        <w:jc w:val="both"/>
      </w:pPr>
    </w:p>
    <w:p w:rsidRDefault="00DA6F0A" w:rsidP="00DA6F0A" w:rsidR="00DA6F0A">
      <w:pPr>
        <w:ind w:firstLine="708"/>
        <w:jc w:val="both"/>
      </w:pPr>
    </w:p>
    <w:p w:rsidRDefault="00DA6F0A" w:rsidP="00DA6F0A" w:rsidR="00DA6F0A">
      <w:pPr>
        <w:ind w:firstLine="708"/>
        <w:jc w:val="both"/>
      </w:pPr>
    </w:p>
    <w:p w:rsidRDefault="00DA6F0A" w:rsidP="00DA6F0A" w:rsidR="00DA6F0A">
      <w:pPr>
        <w:ind w:firstLine="708"/>
        <w:jc w:val="both"/>
      </w:pPr>
    </w:p>
    <w:p w:rsidRDefault="00DA6F0A" w:rsidP="00DA6F0A" w:rsidR="00DA6F0A" w:rsidRPr="00A9574D">
      <w:pPr>
        <w:ind w:firstLine="708"/>
        <w:jc w:val="both"/>
        <w:rPr>
          <w:b/>
        </w:rPr>
      </w:pPr>
    </w:p>
    <w:p w:rsidRDefault="00DA6F0A" w:rsidP="00DA6F0A" w:rsidR="00DA6F0A">
      <w:pPr>
        <w:jc w:val="both"/>
        <w:rPr>
          <w:b/>
        </w:rPr>
      </w:pPr>
      <w:bookmarkStart w:name="_Hlk523132719" w:id="1"/>
      <w:r>
        <w:rPr>
          <w:b/>
        </w:rPr>
        <w:t>O</w:t>
      </w:r>
      <w:r w:rsidRPr="0088194F">
        <w:rPr>
          <w:b/>
        </w:rPr>
        <w:t xml:space="preserve">bračun troškova </w:t>
      </w:r>
      <w:r>
        <w:rPr>
          <w:b/>
        </w:rPr>
        <w:t xml:space="preserve">za nekretninu </w:t>
      </w:r>
      <w:r w:rsidRPr="0088194F">
        <w:rPr>
          <w:b/>
        </w:rPr>
        <w:t xml:space="preserve">u stečajnom postupku </w:t>
      </w:r>
      <w:r w:rsidRPr="00347EC6">
        <w:rPr>
          <w:b/>
        </w:rPr>
        <w:t xml:space="preserve">sukladno članku </w:t>
      </w:r>
      <w:proofErr w:type="spellStart"/>
      <w:r w:rsidRPr="00347EC6">
        <w:rPr>
          <w:b/>
        </w:rPr>
        <w:t>254</w:t>
      </w:r>
      <w:proofErr w:type="spellEnd"/>
      <w:r w:rsidRPr="00347EC6">
        <w:rPr>
          <w:b/>
        </w:rPr>
        <w:t>. Stečajnog zakona</w:t>
      </w:r>
      <w:bookmarkEnd w:id="1"/>
    </w:p>
    <w:p w:rsidRDefault="00DA6F0A" w:rsidP="00DA6F0A" w:rsidR="00DA6F0A">
      <w:pPr>
        <w:ind w:left="1110"/>
        <w:jc w:val="both"/>
      </w:pPr>
    </w:p>
    <w:p w:rsidRDefault="00DA6F0A" w:rsidP="00DA6F0A" w:rsidR="00DA6F0A" w:rsidRPr="00D43B44">
      <w:pPr>
        <w:ind w:left="720"/>
        <w:jc w:val="both"/>
      </w:pPr>
    </w:p>
    <w:p w:rsidRDefault="00DA6F0A" w:rsidP="00DA6F0A" w:rsidR="00DA6F0A">
      <w:pPr>
        <w:jc w:val="both"/>
      </w:pPr>
    </w:p>
    <w:tbl>
      <w:tblPr>
        <w:tblW w:type="pct" w:w="4731"/>
        <w:tblInd w:type="dxa" w:w="250"/>
        <w:tblLook w:val="04A0" w:noVBand="1" w:noHBand="0" w:lastColumn="0" w:firstColumn="1" w:lastRow="0" w:firstRow="1"/>
      </w:tblPr>
      <w:tblGrid>
        <w:gridCol w:w="396"/>
        <w:gridCol w:w="989"/>
        <w:gridCol w:w="5594"/>
        <w:gridCol w:w="1809"/>
      </w:tblGrid>
      <w:tr w:rsidTr="00F16EAE" w:rsidR="00DA6F0A" w:rsidRPr="000E6B40">
        <w:trPr>
          <w:trHeight w:val="924"/>
        </w:trPr>
        <w:tc>
          <w:tcPr>
            <w:tcW w:type="pct" w:w="22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A6F0A" w:rsidP="00F16EAE" w:rsidR="00DA6F0A" w:rsidRPr="000E6B40">
            <w:pPr>
              <w:jc w:val="center"/>
              <w:rPr>
                <w:color w:val="000000"/>
              </w:rPr>
            </w:pPr>
            <w:r w:rsidRPr="000E6B40">
              <w:rPr>
                <w:b/>
                <w:bCs/>
              </w:rPr>
              <w:t>1.</w:t>
            </w:r>
          </w:p>
        </w:tc>
        <w:tc>
          <w:tcPr>
            <w:tcW w:type="pct" w:w="3745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DA6F0A" w:rsidP="00F16EAE" w:rsidR="00DA6F0A" w:rsidRPr="000E6B40">
            <w:pPr>
              <w:rPr>
                <w:b/>
                <w:bCs/>
              </w:rPr>
            </w:pPr>
            <w:r w:rsidRPr="000E6B40">
              <w:rPr>
                <w:b/>
                <w:bCs/>
              </w:rPr>
              <w:t xml:space="preserve">Troškovi utvrđivanja predmeta </w:t>
            </w:r>
            <w:proofErr w:type="spellStart"/>
            <w:r w:rsidRPr="000E6B40">
              <w:rPr>
                <w:b/>
                <w:bCs/>
              </w:rPr>
              <w:t>razlučnog</w:t>
            </w:r>
            <w:proofErr w:type="spellEnd"/>
            <w:r w:rsidRPr="000E6B40">
              <w:rPr>
                <w:b/>
                <w:bCs/>
              </w:rPr>
              <w:t xml:space="preserve"> prava određuju se paušalno u iznosu 5% od utrška prema odredbi čl. </w:t>
            </w:r>
            <w:proofErr w:type="spellStart"/>
            <w:r w:rsidRPr="000E6B40">
              <w:rPr>
                <w:b/>
                <w:bCs/>
              </w:rPr>
              <w:t>254</w:t>
            </w:r>
            <w:proofErr w:type="spellEnd"/>
            <w:r w:rsidRPr="000E6B40">
              <w:rPr>
                <w:b/>
                <w:bCs/>
              </w:rPr>
              <w:t xml:space="preserve">. st. 2. </w:t>
            </w:r>
            <w:proofErr w:type="spellStart"/>
            <w:r w:rsidRPr="000E6B40">
              <w:rPr>
                <w:b/>
                <w:bCs/>
              </w:rPr>
              <w:t>SZ</w:t>
            </w:r>
            <w:proofErr w:type="spellEnd"/>
            <w:r w:rsidRPr="000E6B40">
              <w:rPr>
                <w:b/>
                <w:bCs/>
              </w:rPr>
              <w:t xml:space="preserve">-a </w:t>
            </w:r>
            <w:r>
              <w:rPr>
                <w:b/>
                <w:bCs/>
              </w:rPr>
              <w:t xml:space="preserve">(NN </w:t>
            </w:r>
            <w:proofErr w:type="spellStart"/>
            <w:r>
              <w:rPr>
                <w:b/>
                <w:bCs/>
              </w:rPr>
              <w:t>104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2017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type="pct" w:w="102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A6F0A" w:rsidP="00F16EAE" w:rsidR="00DA6F0A" w:rsidRPr="000E6B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</w:tr>
      <w:tr w:rsidTr="00F16EAE" w:rsidR="00DA6F0A" w:rsidRPr="000E6B40">
        <w:trPr>
          <w:trHeight w:val="1008"/>
        </w:trPr>
        <w:tc>
          <w:tcPr>
            <w:tcW w:type="pct" w:w="225"/>
            <w:vMerge w:val="restart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A6F0A" w:rsidP="00F16EAE" w:rsidR="00DA6F0A" w:rsidRPr="000E6B40">
            <w:pPr>
              <w:jc w:val="center"/>
              <w:rPr>
                <w:color w:val="000000"/>
              </w:rPr>
            </w:pPr>
            <w:r w:rsidRPr="000E6B40">
              <w:rPr>
                <w:b/>
                <w:bCs/>
              </w:rPr>
              <w:t>2.</w:t>
            </w:r>
          </w:p>
        </w:tc>
        <w:tc>
          <w:tcPr>
            <w:tcW w:type="pct" w:w="3745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DA6F0A" w:rsidP="00F16EAE" w:rsidR="00DA6F0A" w:rsidRPr="000E6B40">
            <w:pPr>
              <w:rPr>
                <w:color w:val="000000"/>
              </w:rPr>
            </w:pPr>
            <w:r w:rsidRPr="000E6B40">
              <w:rPr>
                <w:b/>
                <w:bCs/>
              </w:rPr>
              <w:t xml:space="preserve">Izravni stvarni troškovi unovčenja koji terete predmetnu nekretninu u stvarnoj visini prema čl. </w:t>
            </w:r>
            <w:proofErr w:type="spellStart"/>
            <w:r w:rsidRPr="000E6B40">
              <w:rPr>
                <w:b/>
                <w:bCs/>
              </w:rPr>
              <w:t>254</w:t>
            </w:r>
            <w:proofErr w:type="spellEnd"/>
            <w:r w:rsidRPr="000E6B40">
              <w:rPr>
                <w:b/>
                <w:bCs/>
              </w:rPr>
              <w:t xml:space="preserve">. st. 3. </w:t>
            </w:r>
            <w:proofErr w:type="spellStart"/>
            <w:r w:rsidRPr="000E6B40">
              <w:rPr>
                <w:b/>
                <w:bCs/>
              </w:rPr>
              <w:t>SZ</w:t>
            </w:r>
            <w:proofErr w:type="spellEnd"/>
            <w:r w:rsidRPr="000E6B40">
              <w:rPr>
                <w:b/>
                <w:bCs/>
              </w:rPr>
              <w:t>-a sastoje od:</w:t>
            </w:r>
          </w:p>
        </w:tc>
        <w:tc>
          <w:tcPr>
            <w:tcW w:type="pct" w:w="10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A6F0A" w:rsidP="00F16EAE" w:rsidR="00DA6F0A" w:rsidRPr="000E6B40">
            <w:pPr>
              <w:jc w:val="center"/>
              <w:rPr>
                <w:color w:val="000000"/>
              </w:rPr>
            </w:pPr>
          </w:p>
        </w:tc>
      </w:tr>
      <w:tr w:rsidTr="00F16EAE" w:rsidR="00DA6F0A" w:rsidRPr="000E6B40">
        <w:trPr>
          <w:trHeight w:val="636"/>
        </w:trPr>
        <w:tc>
          <w:tcPr>
            <w:tcW w:type="pct" w:w="225"/>
            <w:vMerge/>
            <w:tcBorders>
              <w:left w:space="0" w:sz="8" w:color="auto" w:val="single"/>
              <w:right w:space="0" w:sz="8" w:color="auto" w:val="single"/>
            </w:tcBorders>
            <w:vAlign w:val="center"/>
            <w:hideMark/>
          </w:tcPr>
          <w:p w:rsidRDefault="00DA6F0A" w:rsidP="00F16EAE" w:rsidR="00DA6F0A" w:rsidRPr="000E6B40">
            <w:pPr>
              <w:rPr>
                <w:color w:val="000000"/>
              </w:rPr>
            </w:pPr>
          </w:p>
        </w:tc>
        <w:tc>
          <w:tcPr>
            <w:tcW w:type="pct" w:w="5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A6F0A" w:rsidP="00F16EAE" w:rsidR="00DA6F0A" w:rsidRPr="000E6B40">
            <w:pPr>
              <w:jc w:val="center"/>
              <w:rPr>
                <w:color w:val="000000"/>
              </w:rPr>
            </w:pPr>
            <w:proofErr w:type="spellStart"/>
            <w:r w:rsidRPr="000E6B40">
              <w:t>2.1</w:t>
            </w:r>
            <w:proofErr w:type="spellEnd"/>
            <w:r w:rsidRPr="000E6B40">
              <w:t>.</w:t>
            </w:r>
          </w:p>
        </w:tc>
        <w:tc>
          <w:tcPr>
            <w:tcW w:type="pct" w:w="31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A6F0A" w:rsidP="00F16EAE" w:rsidR="00DA6F0A" w:rsidRPr="000E6B40">
            <w:r w:rsidRPr="000E6B40">
              <w:t xml:space="preserve">Posredovanje u elektroničkoj javnoj dražbi </w:t>
            </w:r>
            <w:r>
              <w:t xml:space="preserve">(FINA).Prilog </w:t>
            </w:r>
            <w:proofErr w:type="spellStart"/>
            <w:r>
              <w:t>b</w:t>
            </w:r>
            <w:r w:rsidRPr="000E6B40">
              <w:t>r.1</w:t>
            </w:r>
            <w:proofErr w:type="spellEnd"/>
          </w:p>
        </w:tc>
        <w:tc>
          <w:tcPr>
            <w:tcW w:type="pct" w:w="10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A6F0A" w:rsidP="00F16EAE" w:rsidR="00DA6F0A" w:rsidRPr="000E6B40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2.880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</w:tr>
      <w:tr w:rsidTr="00F16EAE" w:rsidR="00DA6F0A" w:rsidRPr="000E6B40">
        <w:trPr>
          <w:trHeight w:val="636"/>
        </w:trPr>
        <w:tc>
          <w:tcPr>
            <w:tcW w:type="pct" w:w="225"/>
            <w:vMerge/>
            <w:tcBorders>
              <w:left w:space="0" w:sz="8" w:color="auto" w:val="single"/>
              <w:right w:space="0" w:sz="8" w:color="auto" w:val="single"/>
            </w:tcBorders>
            <w:vAlign w:val="center"/>
            <w:hideMark/>
          </w:tcPr>
          <w:p w:rsidRDefault="00DA6F0A" w:rsidP="00F16EAE" w:rsidR="00DA6F0A" w:rsidRPr="000E6B40">
            <w:pPr>
              <w:rPr>
                <w:color w:val="000000"/>
              </w:rPr>
            </w:pPr>
          </w:p>
        </w:tc>
        <w:tc>
          <w:tcPr>
            <w:tcW w:type="pct" w:w="5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A6F0A" w:rsidP="00F16EAE" w:rsidR="00DA6F0A" w:rsidRPr="000E6B40">
            <w:pPr>
              <w:jc w:val="center"/>
              <w:rPr>
                <w:color w:val="000000"/>
              </w:rPr>
            </w:pPr>
            <w:proofErr w:type="spellStart"/>
            <w:r w:rsidRPr="000E6B40">
              <w:t>2.2</w:t>
            </w:r>
            <w:proofErr w:type="spellEnd"/>
            <w:r w:rsidRPr="000E6B40">
              <w:t>.</w:t>
            </w:r>
          </w:p>
        </w:tc>
        <w:tc>
          <w:tcPr>
            <w:tcW w:type="pct" w:w="31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A6F0A" w:rsidP="00F16EAE" w:rsidR="00DA6F0A">
            <w:pPr>
              <w:jc w:val="both"/>
            </w:pPr>
            <w:r w:rsidRPr="000E6B40">
              <w:t>Troškovi procjene</w:t>
            </w:r>
            <w:r>
              <w:t xml:space="preserve"> nekretnina  </w:t>
            </w:r>
          </w:p>
          <w:p w:rsidRDefault="00DA6F0A" w:rsidP="00F16EAE" w:rsidR="00DA6F0A" w:rsidRPr="000E6B40">
            <w:pPr>
              <w:jc w:val="both"/>
            </w:pPr>
            <w:r>
              <w:t xml:space="preserve">Prilog </w:t>
            </w:r>
            <w:proofErr w:type="spellStart"/>
            <w:r>
              <w:t>br.2</w:t>
            </w:r>
            <w:proofErr w:type="spellEnd"/>
            <w:r>
              <w:t>.</w:t>
            </w:r>
          </w:p>
        </w:tc>
        <w:tc>
          <w:tcPr>
            <w:tcW w:type="pct" w:w="10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A6F0A" w:rsidP="00F16EAE" w:rsidR="00DA6F0A" w:rsidRPr="000E6B40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9.300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</w:tr>
      <w:tr w:rsidTr="00F16EAE" w:rsidR="00DA6F0A" w:rsidRPr="000E6B40">
        <w:trPr>
          <w:trHeight w:val="636"/>
        </w:trPr>
        <w:tc>
          <w:tcPr>
            <w:tcW w:type="pct" w:w="225"/>
            <w:vMerge/>
            <w:tcBorders>
              <w:left w:space="0" w:sz="8" w:color="auto" w:val="single"/>
              <w:right w:space="0" w:sz="8" w:color="auto" w:val="single"/>
            </w:tcBorders>
            <w:vAlign w:val="center"/>
          </w:tcPr>
          <w:p w:rsidRDefault="00DA6F0A" w:rsidP="00F16EAE" w:rsidR="00DA6F0A" w:rsidRPr="000E6B40">
            <w:pPr>
              <w:rPr>
                <w:color w:val="000000"/>
              </w:rPr>
            </w:pPr>
          </w:p>
        </w:tc>
        <w:tc>
          <w:tcPr>
            <w:tcW w:type="pct" w:w="5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A6F0A" w:rsidP="00F16EAE" w:rsidR="00DA6F0A" w:rsidRPr="000E6B40">
            <w:pPr>
              <w:jc w:val="center"/>
            </w:pPr>
            <w:r>
              <w:t>2,3.</w:t>
            </w:r>
          </w:p>
        </w:tc>
        <w:tc>
          <w:tcPr>
            <w:tcW w:type="pct" w:w="31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A6F0A" w:rsidP="00F16EAE" w:rsidR="00DA6F0A" w:rsidRPr="000E6B40">
            <w:pPr>
              <w:jc w:val="both"/>
            </w:pPr>
            <w:r>
              <w:t>Trošak preuzimanja nekretnine u posjed, Putni nalog br. Sv. Ivan Zelina-Zagreb-Split-Korčula</w:t>
            </w:r>
          </w:p>
        </w:tc>
        <w:tc>
          <w:tcPr>
            <w:tcW w:type="pct" w:w="10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A6F0A" w:rsidP="00F16EAE" w:rsidR="00DA6F0A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4.620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89</w:t>
            </w:r>
            <w:proofErr w:type="spellEnd"/>
          </w:p>
        </w:tc>
      </w:tr>
      <w:tr w:rsidTr="00F16EAE" w:rsidR="00DA6F0A" w:rsidRPr="000E6B40">
        <w:trPr>
          <w:trHeight w:val="672"/>
        </w:trPr>
        <w:tc>
          <w:tcPr>
            <w:tcW w:type="pct" w:w="225"/>
            <w:vMerge/>
            <w:tcBorders>
              <w:left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A6F0A" w:rsidP="00F16EAE" w:rsidR="00DA6F0A" w:rsidRPr="000E6B40">
            <w:pPr>
              <w:rPr>
                <w:color w:val="000000"/>
              </w:rPr>
            </w:pPr>
          </w:p>
        </w:tc>
        <w:tc>
          <w:tcPr>
            <w:tcW w:type="pct" w:w="56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</w:tcPr>
          <w:p w:rsidRDefault="00DA6F0A" w:rsidP="00F16EAE" w:rsidR="00DA6F0A">
            <w:pPr>
              <w:jc w:val="center"/>
            </w:pPr>
          </w:p>
          <w:p w:rsidRDefault="00DA6F0A" w:rsidP="00F16EAE" w:rsidR="00DA6F0A">
            <w:pPr>
              <w:jc w:val="center"/>
            </w:pPr>
            <w:proofErr w:type="spellStart"/>
            <w:r>
              <w:t>2.4</w:t>
            </w:r>
            <w:proofErr w:type="spellEnd"/>
            <w:r>
              <w:t>.</w:t>
            </w:r>
          </w:p>
          <w:p w:rsidRDefault="00DA6F0A" w:rsidP="00F16EAE" w:rsidR="00DA6F0A">
            <w:pPr>
              <w:jc w:val="center"/>
            </w:pPr>
          </w:p>
          <w:p w:rsidRDefault="00DA6F0A" w:rsidP="00F16EAE" w:rsidR="00DA6F0A" w:rsidRPr="00806B43">
            <w:pPr>
              <w:jc w:val="center"/>
            </w:pPr>
          </w:p>
        </w:tc>
        <w:tc>
          <w:tcPr>
            <w:tcW w:type="pct" w:w="3183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</w:tcPr>
          <w:p w:rsidRDefault="00DA6F0A" w:rsidP="00F16EAE" w:rsidR="00DA6F0A"/>
          <w:p w:rsidRDefault="00DA6F0A" w:rsidP="00F16EAE" w:rsidR="00DA6F0A">
            <w:pPr>
              <w:ind w:left="27"/>
            </w:pPr>
            <w:r w:rsidRPr="000E6B40">
              <w:t xml:space="preserve">Nagrada </w:t>
            </w:r>
            <w:proofErr w:type="spellStart"/>
            <w:r w:rsidRPr="000E6B40">
              <w:t>steč</w:t>
            </w:r>
            <w:proofErr w:type="spellEnd"/>
            <w:r w:rsidRPr="000E6B40">
              <w:t>. upravitelju u bruto iznosu</w:t>
            </w:r>
          </w:p>
          <w:p w:rsidRDefault="00DA6F0A" w:rsidP="00F16EAE" w:rsidR="00DA6F0A">
            <w:pPr>
              <w:ind w:left="27"/>
            </w:pPr>
            <w:r w:rsidRPr="000E6B40">
              <w:t xml:space="preserve">(II dohodak) (prema čl. 7. Uredbe Vlade </w:t>
            </w:r>
          </w:p>
          <w:p w:rsidRDefault="00DA6F0A" w:rsidP="00F16EAE" w:rsidR="00DA6F0A" w:rsidRPr="00806B43">
            <w:pPr>
              <w:ind w:left="27"/>
            </w:pPr>
            <w:r w:rsidRPr="000E6B40">
              <w:t xml:space="preserve">Republike Hrvatske (NN </w:t>
            </w:r>
            <w:proofErr w:type="spellStart"/>
            <w:r w:rsidRPr="000E6B40">
              <w:t>105</w:t>
            </w:r>
            <w:proofErr w:type="spellEnd"/>
            <w:r w:rsidRPr="000E6B40">
              <w:t>/</w:t>
            </w:r>
            <w:proofErr w:type="spellStart"/>
            <w:r>
              <w:t>20</w:t>
            </w:r>
            <w:r w:rsidRPr="000E6B40">
              <w:t>15</w:t>
            </w:r>
            <w:proofErr w:type="spellEnd"/>
            <w:r w:rsidRPr="000E6B40">
              <w:t>)</w:t>
            </w:r>
          </w:p>
        </w:tc>
        <w:tc>
          <w:tcPr>
            <w:tcW w:type="pct" w:w="10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A6F0A" w:rsidP="00F16EAE" w:rsidR="00DA6F0A" w:rsidRPr="000E6B40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480.500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</w:tr>
      <w:tr w:rsidTr="00F16EAE" w:rsidR="00DA6F0A" w:rsidRPr="000E6B40">
        <w:trPr>
          <w:trHeight w:val="672"/>
        </w:trPr>
        <w:tc>
          <w:tcPr>
            <w:tcW w:type="pct" w:w="225"/>
            <w:vMerge/>
            <w:tcBorders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</w:tcPr>
          <w:p w:rsidRDefault="00DA6F0A" w:rsidP="00F16EAE" w:rsidR="00DA6F0A" w:rsidRPr="000E6B40">
            <w:pPr>
              <w:jc w:val="center"/>
              <w:rPr>
                <w:color w:val="000000"/>
              </w:rPr>
            </w:pPr>
          </w:p>
        </w:tc>
        <w:tc>
          <w:tcPr>
            <w:tcW w:type="pct" w:w="56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</w:tcPr>
          <w:p w:rsidRDefault="00DA6F0A" w:rsidP="00F16EAE" w:rsidR="00DA6F0A">
            <w:pPr>
              <w:jc w:val="center"/>
            </w:pPr>
          </w:p>
          <w:p w:rsidRDefault="00DA6F0A" w:rsidP="00F16EAE" w:rsidR="00DA6F0A">
            <w:pPr>
              <w:jc w:val="center"/>
            </w:pPr>
            <w:proofErr w:type="spellStart"/>
            <w:r>
              <w:t>2.5</w:t>
            </w:r>
            <w:proofErr w:type="spellEnd"/>
            <w:r>
              <w:t>.</w:t>
            </w:r>
          </w:p>
        </w:tc>
        <w:tc>
          <w:tcPr>
            <w:tcW w:type="pct" w:w="3183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</w:tcPr>
          <w:p w:rsidRDefault="00DA6F0A" w:rsidP="00F16EAE" w:rsidR="00DA6F0A"/>
          <w:p w:rsidRDefault="00DA6F0A" w:rsidP="00F16EAE" w:rsidR="00DA6F0A">
            <w:r>
              <w:t>Doprinos za zdravstvo  na bruto (</w:t>
            </w:r>
            <w:proofErr w:type="spellStart"/>
            <w:r>
              <w:t>480.500</w:t>
            </w:r>
            <w:proofErr w:type="spellEnd"/>
            <w:r>
              <w:t>,</w:t>
            </w:r>
            <w:proofErr w:type="spellStart"/>
            <w:r>
              <w:t>00x7</w:t>
            </w:r>
            <w:proofErr w:type="spellEnd"/>
            <w:r>
              <w:t>,5%)</w:t>
            </w:r>
          </w:p>
          <w:p w:rsidRDefault="00DA6F0A" w:rsidP="00F16EAE" w:rsidR="00DA6F0A"/>
        </w:tc>
        <w:tc>
          <w:tcPr>
            <w:tcW w:type="pct" w:w="10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A6F0A" w:rsidP="00F16EAE" w:rsidR="00DA6F0A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36.037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50</w:t>
            </w:r>
            <w:proofErr w:type="spellEnd"/>
          </w:p>
        </w:tc>
      </w:tr>
      <w:tr w:rsidTr="00F16EAE" w:rsidR="00DA6F0A" w:rsidRPr="000E6B40">
        <w:trPr>
          <w:trHeight w:val="732"/>
        </w:trPr>
        <w:tc>
          <w:tcPr>
            <w:tcW w:type="pct" w:w="22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A6F0A" w:rsidP="00F16EAE" w:rsidR="00DA6F0A" w:rsidRPr="000E6B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0E6B40">
              <w:rPr>
                <w:b/>
                <w:bCs/>
              </w:rPr>
              <w:t>.</w:t>
            </w:r>
          </w:p>
        </w:tc>
        <w:tc>
          <w:tcPr>
            <w:tcW w:type="pct" w:w="3745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DA6F0A" w:rsidP="00F16EAE" w:rsidR="00DA6F0A" w:rsidRPr="000E6B40">
            <w:pPr>
              <w:rPr>
                <w:b/>
                <w:bCs/>
              </w:rPr>
            </w:pPr>
            <w:r w:rsidRPr="000E6B40">
              <w:rPr>
                <w:b/>
                <w:bCs/>
              </w:rPr>
              <w:t>Porezno opterećenje stečajne mase, a za predmetnu nekretninu.</w:t>
            </w:r>
          </w:p>
        </w:tc>
        <w:tc>
          <w:tcPr>
            <w:tcW w:type="pct" w:w="10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A6F0A" w:rsidP="00F16EAE" w:rsidR="00DA6F0A" w:rsidRPr="000E6B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Oslobođeno obveze</w:t>
            </w:r>
          </w:p>
        </w:tc>
      </w:tr>
      <w:tr w:rsidTr="00F16EAE" w:rsidR="00DA6F0A" w:rsidRPr="000E6B40">
        <w:trPr>
          <w:trHeight w:val="324"/>
        </w:trPr>
        <w:tc>
          <w:tcPr>
            <w:tcW w:type="pct" w:w="3971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DA6F0A" w:rsidP="00F16EAE" w:rsidR="00DA6F0A" w:rsidRPr="000E6B40">
            <w:pPr>
              <w:jc w:val="both"/>
              <w:rPr>
                <w:b/>
                <w:bCs/>
              </w:rPr>
            </w:pPr>
            <w:r w:rsidRPr="000E6B40">
              <w:rPr>
                <w:b/>
                <w:bCs/>
              </w:rPr>
              <w:t xml:space="preserve">UKUPNI TROŠKOVI </w:t>
            </w:r>
            <w:r>
              <w:rPr>
                <w:b/>
                <w:bCs/>
              </w:rPr>
              <w:t>PRODAJE k</w:t>
            </w:r>
            <w:r w:rsidRPr="000E6B40">
              <w:rPr>
                <w:b/>
                <w:bCs/>
              </w:rPr>
              <w:t>oji terete predmetnu nekretninu iznose</w:t>
            </w:r>
            <w:r>
              <w:rPr>
                <w:b/>
                <w:bCs/>
              </w:rPr>
              <w:t xml:space="preserve"> (kn)</w:t>
            </w:r>
          </w:p>
        </w:tc>
        <w:tc>
          <w:tcPr>
            <w:tcW w:type="pct" w:w="10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A6F0A" w:rsidP="00F16EAE" w:rsidR="00DA6F0A" w:rsidRPr="000E6B40">
            <w:pPr>
              <w:jc w:val="right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533.338</w:t>
            </w:r>
            <w:proofErr w:type="spellEnd"/>
            <w:r>
              <w:rPr>
                <w:b/>
                <w:bCs/>
                <w:color w:val="000000"/>
              </w:rPr>
              <w:t>,</w:t>
            </w:r>
            <w:proofErr w:type="spellStart"/>
            <w:r>
              <w:rPr>
                <w:b/>
                <w:bCs/>
                <w:color w:val="000000"/>
              </w:rPr>
              <w:t>39</w:t>
            </w:r>
            <w:proofErr w:type="spellEnd"/>
          </w:p>
        </w:tc>
      </w:tr>
    </w:tbl>
    <w:p w:rsidRDefault="00DA6F0A" w:rsidP="00DA6F0A" w:rsidR="00DA6F0A">
      <w:pPr>
        <w:jc w:val="both"/>
      </w:pPr>
    </w:p>
    <w:p w:rsidRDefault="00DA6F0A" w:rsidP="00DA6F0A" w:rsidR="00DA6F0A">
      <w:pPr>
        <w:jc w:val="both"/>
      </w:pPr>
    </w:p>
    <w:p w:rsidRDefault="00DA6F0A" w:rsidP="00DA6F0A" w:rsidR="00DA6F0A">
      <w:pPr>
        <w:jc w:val="both"/>
      </w:pPr>
    </w:p>
    <w:p w:rsidRDefault="00DA6F0A" w:rsidP="00DA6F0A" w:rsidR="00DA6F0A">
      <w:pPr>
        <w:jc w:val="both"/>
      </w:pPr>
    </w:p>
    <w:p w:rsidRDefault="00DA6F0A" w:rsidP="00DA6F0A" w:rsidR="00DA6F0A" w:rsidRPr="002760D1"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>
        <w:t>S</w:t>
      </w:r>
      <w:r w:rsidRPr="002760D1">
        <w:t>tečajni upravitelj</w:t>
      </w:r>
      <w:r>
        <w:t xml:space="preserve">    </w:t>
      </w:r>
    </w:p>
    <w:p w:rsidRDefault="00DA6F0A" w:rsidP="00DA6F0A" w:rsidR="00DA6F0A"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 w:rsidRPr="002760D1">
        <w:tab/>
      </w:r>
      <w:r>
        <w:t>Nikola Krvavica</w:t>
      </w:r>
    </w:p>
    <w:p w:rsidRDefault="00DA6F0A" w:rsidP="00DA6F0A" w:rsidR="00DA6F0A"/>
    <w:p w:rsidRDefault="00DA6F0A" w:rsidP="00DA6F0A" w:rsidR="00DA6F0A"/>
    <w:p w:rsidRDefault="00DA6F0A" w:rsidP="00DA6F0A" w:rsidR="00DA6F0A"/>
    <w:p w:rsidRDefault="00DA6F0A" w:rsidP="00DA6F0A" w:rsidR="00DA6F0A"/>
    <w:p w:rsidRDefault="00DA6F0A" w:rsidP="00DA6F0A" w:rsidR="00DA6F0A">
      <w:r>
        <w:t>U prilogu:       -     Računi FINA - provedba elektroničke javne dražbe</w:t>
      </w:r>
    </w:p>
    <w:p w:rsidRDefault="00DA6F0A" w:rsidP="00DA6F0A" w:rsidR="00DA6F0A">
      <w:pPr>
        <w:numPr>
          <w:ilvl w:val="0"/>
          <w:numId w:val="1"/>
        </w:numPr>
      </w:pPr>
      <w:r>
        <w:t>Račun – izrada procjembenih elaborata</w:t>
      </w:r>
    </w:p>
    <w:p w:rsidRDefault="00DA6F0A" w:rsidP="00DA6F0A" w:rsidR="00DA6F0A">
      <w:pPr>
        <w:numPr>
          <w:ilvl w:val="0"/>
          <w:numId w:val="1"/>
        </w:numPr>
      </w:pPr>
      <w:r>
        <w:t>Putni nalog</w:t>
      </w:r>
    </w:p>
    <w:p w:rsidRDefault="00DA6F0A" w:rsidP="00DA6F0A" w:rsidR="00DA6F0A">
      <w:pPr>
        <w:ind w:left="1776"/>
      </w:pPr>
    </w:p>
    <w:p w:rsidRDefault="00DA6F0A" w:rsidP="00DA6F0A" w:rsidR="00DA6F0A">
      <w:pPr>
        <w:ind w:left="1776"/>
      </w:pPr>
    </w:p>
    <w:p w:rsidRDefault="008C31DB" w:rsidR="008C31DB"/>
    <w:sectPr w:rsidSect="00382AC8" w:rsidR="008C31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C062E2"/>
    <w:multiLevelType w:val="hybridMultilevel"/>
    <w:tmpl w:val="E9E0D61C"/>
    <w:lvl w:tplc="DCDEE3C6" w:ilvl="0">
      <w:start w:val="188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">
    <w:nsid w:val="7A6F4941"/>
    <w:multiLevelType w:val="hybridMultilevel"/>
    <w:tmpl w:val="86CCDB58"/>
    <w:lvl w:tplc="5E1A915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6F0A"/>
    <w:rsid w:val="000E5FDB"/>
    <w:rsid w:val="00367790"/>
    <w:rsid w:val="00834E65"/>
    <w:rsid w:val="008C31DB"/>
    <w:rsid w:val="00DA6F0A"/>
    <w:rsid w:val="00DB091B"/>
    <w:rsid w:val="00E3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6F0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34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E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E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E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E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6F0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34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E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E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E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E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460</properties:Words>
  <properties:Characters>2889</properties:Characters>
  <properties:Lines>206</properties:Lines>
  <properties:Paragraphs>92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2019-04-16T08:39:00Z</dcterms:created>
  <dc:creator>Natalija Perković</dc:creator>
  <cp:lastModifiedBy>Natalija Perković</cp:lastModifiedBy>
  <dcterms:modified xmlns:xsi="http://www.w3.org/2001/XMLSchema-instance" xsi:type="dcterms:W3CDTF">2019-04-16T08:42:00Z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St-1589/2015-175 / Podnesak - Podnesak (St-1589-15 obračun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