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94f2" w14:paraId="36294f2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344800">
        <w:rPr>
          <w:rFonts w:hAnsi="Times New Roman" w:ascii="Times New Roman"/>
          <w:noProof w:val="false"/>
          <w:szCs w:val="24"/>
        </w:rPr>
        <w:t>U KARLOVCU</w:t>
      </w:r>
    </w:p>
    <w:p w:rsidRDefault="00853078" w:rsidP="00344800" w:rsidR="00344800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E2311C">
        <w:rPr>
          <w:rFonts w:hAnsi="Times New Roman" w:ascii="Times New Roman"/>
          <w:noProof w:val="false"/>
          <w:szCs w:val="24"/>
        </w:rPr>
        <w:t>Trg hrvatskih branitelja 1/II</w:t>
      </w:r>
      <w:r w:rsidR="00344800">
        <w:rPr>
          <w:rFonts w:hAnsi="Times New Roman" w:ascii="Times New Roman"/>
          <w:noProof w:val="false"/>
          <w:szCs w:val="24"/>
        </w:rPr>
        <w:tab/>
      </w:r>
      <w:r w:rsidR="00344800" w:rsidRPr="0091485F">
        <w:rPr>
          <w:rFonts w:hAnsi="Times New Roman" w:ascii="Times New Roman"/>
          <w:noProof w:val="false"/>
          <w:szCs w:val="24"/>
        </w:rPr>
        <w:t>4 St-</w:t>
      </w:r>
      <w:r w:rsidR="00344800">
        <w:rPr>
          <w:rFonts w:hAnsi="Times New Roman" w:ascii="Times New Roman"/>
          <w:noProof w:val="false"/>
          <w:szCs w:val="24"/>
        </w:rPr>
        <w:t>2378/2017-52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344800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1E469C">
        <w:rPr>
          <w:rFonts w:hAnsi="Times New Roman" w:ascii="Times New Roman"/>
        </w:rPr>
        <w:t>stečajn</w:t>
      </w:r>
      <w:r w:rsidR="00E2311C">
        <w:rPr>
          <w:rFonts w:hAnsi="Times New Roman" w:ascii="Times New Roman"/>
        </w:rPr>
        <w:t>im</w:t>
      </w:r>
      <w:r w:rsidR="001E469C">
        <w:rPr>
          <w:rFonts w:hAnsi="Times New Roman" w:ascii="Times New Roman"/>
        </w:rPr>
        <w:t xml:space="preserve"> dužnik</w:t>
      </w:r>
      <w:r w:rsidR="00E2311C">
        <w:rPr>
          <w:rFonts w:hAnsi="Times New Roman" w:ascii="Times New Roman"/>
        </w:rPr>
        <w:t>om</w:t>
      </w:r>
      <w:r w:rsidR="001E469C">
        <w:rPr>
          <w:rFonts w:hAnsi="Times New Roman" w:ascii="Times New Roman"/>
        </w:rPr>
        <w:t xml:space="preserve"> </w:t>
      </w:r>
      <w:r w:rsidR="00344800" w:rsidRPr="00D83F4C">
        <w:rPr>
          <w:rFonts w:hAnsi="Times New Roman" w:ascii="Times New Roman"/>
        </w:rPr>
        <w:t>ŠPILJAR M&amp;B d.o.o.</w:t>
      </w:r>
      <w:r w:rsidR="00344800">
        <w:rPr>
          <w:rFonts w:hAnsi="Times New Roman" w:ascii="Times New Roman"/>
        </w:rPr>
        <w:t xml:space="preserve"> u stečaju</w:t>
      </w:r>
      <w:r w:rsidR="00344800" w:rsidRPr="00D83F4C">
        <w:rPr>
          <w:rFonts w:hAnsi="Times New Roman" w:ascii="Times New Roman"/>
        </w:rPr>
        <w:t>, Zagreb, Slavka Batušića 11, OIB 58864923846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344800">
        <w:rPr>
          <w:rFonts w:hAnsi="Times New Roman" w:ascii="Times New Roman"/>
          <w:szCs w:val="24"/>
        </w:rPr>
        <w:t>20. ožujka 2019.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E2311C" w:rsidR="00F80552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E2311C" w:rsidP="001E469C" w:rsidR="00E2311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Financijskoj agenciji da omogući sudjelovanje na </w:t>
      </w:r>
      <w:r w:rsidR="00F853A4">
        <w:rPr>
          <w:rFonts w:hAnsi="Times New Roman" w:ascii="Times New Roman"/>
          <w:szCs w:val="24"/>
        </w:rPr>
        <w:t>drugoj</w:t>
      </w:r>
      <w:r>
        <w:rPr>
          <w:rFonts w:hAnsi="Times New Roman" w:ascii="Times New Roman"/>
          <w:szCs w:val="24"/>
        </w:rPr>
        <w:t xml:space="preserve"> elektroničkoj javnoj dražbi ID nadmetanja</w:t>
      </w:r>
      <w:r w:rsidR="00F853A4">
        <w:rPr>
          <w:rFonts w:hAnsi="Times New Roman" w:ascii="Times New Roman"/>
          <w:szCs w:val="24"/>
        </w:rPr>
        <w:t>:</w:t>
      </w:r>
      <w:r>
        <w:rPr>
          <w:rFonts w:hAnsi="Times New Roman" w:ascii="Times New Roman"/>
          <w:szCs w:val="24"/>
        </w:rPr>
        <w:t xml:space="preserve"> </w:t>
      </w:r>
      <w:r w:rsidR="00F853A4">
        <w:rPr>
          <w:rFonts w:hAnsi="Times New Roman" w:ascii="Times New Roman"/>
          <w:szCs w:val="24"/>
        </w:rPr>
        <w:t xml:space="preserve">13516, 13518, 13520 </w:t>
      </w:r>
      <w:r>
        <w:rPr>
          <w:rFonts w:hAnsi="Times New Roman" w:ascii="Times New Roman"/>
          <w:szCs w:val="24"/>
        </w:rPr>
        <w:t xml:space="preserve">svim ponuditeljima koji su uplatili jamčevinu, u visini određenoj u </w:t>
      </w:r>
      <w:r w:rsidR="00021356">
        <w:rPr>
          <w:rFonts w:hAnsi="Times New Roman" w:ascii="Times New Roman"/>
          <w:szCs w:val="24"/>
        </w:rPr>
        <w:t>Pozivima</w:t>
      </w:r>
      <w:r>
        <w:rPr>
          <w:rFonts w:hAnsi="Times New Roman" w:ascii="Times New Roman"/>
          <w:szCs w:val="24"/>
        </w:rPr>
        <w:t xml:space="preserve"> na sudjelovanje u elektroničkoj javnoj dražbi, najkasnije do </w:t>
      </w:r>
      <w:r w:rsidR="004D67A2">
        <w:rPr>
          <w:rFonts w:hAnsi="Times New Roman" w:ascii="Times New Roman"/>
          <w:szCs w:val="24"/>
        </w:rPr>
        <w:t>11. ožujka 2019</w:t>
      </w:r>
      <w:r>
        <w:rPr>
          <w:rFonts w:hAnsi="Times New Roman" w:ascii="Times New Roman"/>
          <w:szCs w:val="24"/>
        </w:rPr>
        <w:t xml:space="preserve">., a koja uplata je valjana ako je evidentirana na računu </w:t>
      </w:r>
      <w:r w:rsidR="00021356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>gencije najkasnije u roku od osam dana od isteka roka za uplatu (čl.12. st.4. Pravilnika o načinu i postupku provedbe prodaje nekretnina i pokretnina u ovršnom postupku</w:t>
      </w:r>
      <w:r w:rsidR="00021356">
        <w:rPr>
          <w:rFonts w:hAnsi="Times New Roman" w:ascii="Times New Roman"/>
          <w:szCs w:val="24"/>
        </w:rPr>
        <w:t xml:space="preserve"> (Narodne novine broj 156/14</w:t>
      </w:r>
      <w:r>
        <w:rPr>
          <w:rFonts w:hAnsi="Times New Roman" w:ascii="Times New Roman"/>
          <w:szCs w:val="24"/>
        </w:rPr>
        <w:t>).</w:t>
      </w:r>
    </w:p>
    <w:p w:rsidRDefault="00BF52B6" w:rsidP="001E469C" w:rsidR="00BF52B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E2311C" w:rsidP="00E2311C" w:rsidR="00E2311C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2311C" w:rsidP="001E469C" w:rsidR="00E2311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E2311C" w:rsidP="001E469C" w:rsidR="00E2311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BF52B6">
        <w:rPr>
          <w:rFonts w:hAnsi="Times New Roman" w:ascii="Times New Roman"/>
          <w:szCs w:val="24"/>
        </w:rPr>
        <w:t>13. ožujka 2019</w:t>
      </w:r>
      <w:r>
        <w:rPr>
          <w:rFonts w:hAnsi="Times New Roman" w:ascii="Times New Roman"/>
          <w:szCs w:val="24"/>
        </w:rPr>
        <w:t>.</w:t>
      </w:r>
      <w:r w:rsidR="009A7C10">
        <w:rPr>
          <w:rFonts w:hAnsi="Times New Roman" w:ascii="Times New Roman"/>
          <w:szCs w:val="24"/>
        </w:rPr>
        <w:t>, zaprimljenom kod suda 18. ožujka 2019.,</w:t>
      </w:r>
      <w:r>
        <w:rPr>
          <w:rFonts w:hAnsi="Times New Roman" w:ascii="Times New Roman"/>
          <w:szCs w:val="24"/>
        </w:rPr>
        <w:t xml:space="preserve"> Klasa: O/110-10/1</w:t>
      </w:r>
      <w:r w:rsidR="00BF52B6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-01/</w:t>
      </w:r>
      <w:r w:rsidR="00BF52B6">
        <w:rPr>
          <w:rFonts w:hAnsi="Times New Roman" w:ascii="Times New Roman"/>
          <w:szCs w:val="24"/>
        </w:rPr>
        <w:t>1256</w:t>
      </w:r>
      <w:r>
        <w:rPr>
          <w:rFonts w:hAnsi="Times New Roman" w:ascii="Times New Roman"/>
          <w:szCs w:val="24"/>
        </w:rPr>
        <w:t>, Ur.br.: 07-01-1</w:t>
      </w:r>
      <w:r w:rsidR="00BF52B6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-</w:t>
      </w:r>
      <w:r w:rsidR="00BF52B6">
        <w:rPr>
          <w:rFonts w:hAnsi="Times New Roman" w:ascii="Times New Roman"/>
          <w:szCs w:val="24"/>
        </w:rPr>
        <w:t>34</w:t>
      </w:r>
      <w:r>
        <w:rPr>
          <w:rFonts w:hAnsi="Times New Roman" w:ascii="Times New Roman"/>
          <w:szCs w:val="24"/>
        </w:rPr>
        <w:t xml:space="preserve">, Financijska agencija zatražila je od ovog suda očitovanje o tome da li na </w:t>
      </w:r>
      <w:r w:rsidR="00BF52B6">
        <w:rPr>
          <w:rFonts w:hAnsi="Times New Roman" w:ascii="Times New Roman"/>
          <w:szCs w:val="24"/>
        </w:rPr>
        <w:t>drug</w:t>
      </w:r>
      <w:r>
        <w:rPr>
          <w:rFonts w:hAnsi="Times New Roman" w:ascii="Times New Roman"/>
          <w:szCs w:val="24"/>
        </w:rPr>
        <w:t>oj elektroničkoj javnoj dražbi ID nadmetanja</w:t>
      </w:r>
      <w:r w:rsidR="00A8607A">
        <w:rPr>
          <w:rFonts w:hAnsi="Times New Roman" w:ascii="Times New Roman"/>
          <w:szCs w:val="24"/>
        </w:rPr>
        <w:t>:</w:t>
      </w:r>
      <w:r>
        <w:rPr>
          <w:rFonts w:hAnsi="Times New Roman" w:ascii="Times New Roman"/>
          <w:szCs w:val="24"/>
        </w:rPr>
        <w:t xml:space="preserve"> </w:t>
      </w:r>
      <w:r w:rsidR="00BF52B6">
        <w:rPr>
          <w:rFonts w:hAnsi="Times New Roman" w:ascii="Times New Roman"/>
          <w:szCs w:val="24"/>
        </w:rPr>
        <w:t>13516, 13518, 13520</w:t>
      </w:r>
      <w:r>
        <w:rPr>
          <w:rFonts w:hAnsi="Times New Roman" w:ascii="Times New Roman"/>
          <w:szCs w:val="24"/>
        </w:rPr>
        <w:t xml:space="preserve"> ima pravo sudjelovati uplatitelj jamčevine </w:t>
      </w:r>
      <w:r w:rsidR="00A8607A">
        <w:rPr>
          <w:rFonts w:hAnsi="Times New Roman" w:ascii="Times New Roman"/>
          <w:szCs w:val="24"/>
        </w:rPr>
        <w:t>Tonka Dorić, OIB 01869956671</w:t>
      </w:r>
      <w:r>
        <w:rPr>
          <w:rFonts w:hAnsi="Times New Roman" w:ascii="Times New Roman"/>
          <w:szCs w:val="24"/>
        </w:rPr>
        <w:t>, koj</w:t>
      </w:r>
      <w:r w:rsidR="00A8607A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A8607A"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</w:rPr>
        <w:t xml:space="preserve"> </w:t>
      </w:r>
      <w:r w:rsidR="00A8607A">
        <w:rPr>
          <w:rFonts w:hAnsi="Times New Roman" w:ascii="Times New Roman"/>
          <w:szCs w:val="24"/>
        </w:rPr>
        <w:t xml:space="preserve">izvršila uplate jamčevina u iznosu od 7.272,54 kn za sudjelovanje </w:t>
      </w:r>
      <w:r>
        <w:rPr>
          <w:rFonts w:hAnsi="Times New Roman" w:ascii="Times New Roman"/>
          <w:szCs w:val="24"/>
        </w:rPr>
        <w:t xml:space="preserve"> </w:t>
      </w:r>
      <w:r w:rsidR="00A8607A">
        <w:rPr>
          <w:rFonts w:hAnsi="Times New Roman" w:ascii="Times New Roman"/>
          <w:szCs w:val="24"/>
        </w:rPr>
        <w:t>u nadmetanju ID:13516, u iznosu od 94.331,46 kn za sudjelovanje u nadmetanju ID: 13518, te u iznosu od 7.272,54 kn za sudjelovanje u nadmetanju 13520</w:t>
      </w:r>
      <w:r w:rsidR="001F5B1A">
        <w:rPr>
          <w:rFonts w:hAnsi="Times New Roman" w:ascii="Times New Roman"/>
          <w:szCs w:val="24"/>
        </w:rPr>
        <w:t>, a koj</w:t>
      </w:r>
      <w:r w:rsidR="00A8607A">
        <w:rPr>
          <w:rFonts w:hAnsi="Times New Roman" w:ascii="Times New Roman"/>
          <w:szCs w:val="24"/>
        </w:rPr>
        <w:t>e</w:t>
      </w:r>
      <w:r w:rsidR="001F5B1A">
        <w:rPr>
          <w:rFonts w:hAnsi="Times New Roman" w:ascii="Times New Roman"/>
          <w:szCs w:val="24"/>
        </w:rPr>
        <w:t xml:space="preserve"> uplat</w:t>
      </w:r>
      <w:r w:rsidR="00A8607A">
        <w:rPr>
          <w:rFonts w:hAnsi="Times New Roman" w:ascii="Times New Roman"/>
          <w:szCs w:val="24"/>
        </w:rPr>
        <w:t>e</w:t>
      </w:r>
      <w:r w:rsidR="001F5B1A">
        <w:rPr>
          <w:rFonts w:hAnsi="Times New Roman" w:ascii="Times New Roman"/>
          <w:szCs w:val="24"/>
        </w:rPr>
        <w:t xml:space="preserve"> </w:t>
      </w:r>
      <w:r w:rsidR="00A8607A">
        <w:rPr>
          <w:rFonts w:hAnsi="Times New Roman" w:ascii="Times New Roman"/>
          <w:szCs w:val="24"/>
        </w:rPr>
        <w:t>su</w:t>
      </w:r>
      <w:r w:rsidR="001F5B1A">
        <w:rPr>
          <w:rFonts w:hAnsi="Times New Roman" w:ascii="Times New Roman"/>
          <w:szCs w:val="24"/>
        </w:rPr>
        <w:t xml:space="preserve"> evidentiran</w:t>
      </w:r>
      <w:r w:rsidR="00A8607A">
        <w:rPr>
          <w:rFonts w:hAnsi="Times New Roman" w:ascii="Times New Roman"/>
          <w:szCs w:val="24"/>
        </w:rPr>
        <w:t>e</w:t>
      </w:r>
      <w:r w:rsidR="001F5B1A">
        <w:rPr>
          <w:rFonts w:hAnsi="Times New Roman" w:ascii="Times New Roman"/>
          <w:szCs w:val="24"/>
        </w:rPr>
        <w:t xml:space="preserve"> na računu Agencije dana </w:t>
      </w:r>
      <w:r w:rsidR="00A8607A">
        <w:rPr>
          <w:rFonts w:hAnsi="Times New Roman" w:ascii="Times New Roman"/>
          <w:szCs w:val="24"/>
        </w:rPr>
        <w:t>12. ožujka 2019</w:t>
      </w:r>
      <w:r w:rsidR="001F5B1A">
        <w:rPr>
          <w:rFonts w:hAnsi="Times New Roman" w:ascii="Times New Roman"/>
          <w:szCs w:val="24"/>
        </w:rPr>
        <w:t>.</w:t>
      </w:r>
      <w:r w:rsidR="004D67A2">
        <w:rPr>
          <w:rFonts w:hAnsi="Times New Roman" w:ascii="Times New Roman"/>
          <w:szCs w:val="24"/>
        </w:rPr>
        <w:t xml:space="preserve"> Naime, Agencija navodi da je u </w:t>
      </w:r>
      <w:r w:rsidR="00021356">
        <w:rPr>
          <w:rFonts w:hAnsi="Times New Roman" w:ascii="Times New Roman"/>
          <w:szCs w:val="24"/>
        </w:rPr>
        <w:t>P</w:t>
      </w:r>
      <w:r w:rsidR="004D67A2">
        <w:rPr>
          <w:rFonts w:hAnsi="Times New Roman" w:ascii="Times New Roman"/>
          <w:szCs w:val="24"/>
        </w:rPr>
        <w:t>ozivima na sudjelovanje navedeno da u dražbi kao ponuditelji mogu sudjelovati samo osobe koje su prethodno uplatile jamčevinu i to najkasnije do 11. ožujka 2019., također da je u pozivima za sudjelovanje navedeno da će se valjanom uplatom smatrati uplata izvršena u roku i evidentirana na računu Agencije u roku od osam dana od isteka roka za uplatu, dok se uplate izvršene nakon isteka roka za uplatu jamčevine neće smatrati valjanim uplatama.</w:t>
      </w: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podnesku od </w:t>
      </w:r>
      <w:r w:rsidR="00A8607A">
        <w:rPr>
          <w:rFonts w:hAnsi="Times New Roman" w:ascii="Times New Roman"/>
          <w:szCs w:val="24"/>
        </w:rPr>
        <w:t>13. ožujka 2019</w:t>
      </w:r>
      <w:r>
        <w:rPr>
          <w:rFonts w:hAnsi="Times New Roman" w:ascii="Times New Roman"/>
          <w:szCs w:val="24"/>
        </w:rPr>
        <w:t xml:space="preserve">. Agencija nije izvijestila sud o datumu kada </w:t>
      </w:r>
      <w:r w:rsidR="004D67A2"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</w:rPr>
        <w:t xml:space="preserve"> gore naveden</w:t>
      </w:r>
      <w:r w:rsidR="004D67A2">
        <w:rPr>
          <w:rFonts w:hAnsi="Times New Roman" w:ascii="Times New Roman"/>
          <w:szCs w:val="24"/>
        </w:rPr>
        <w:t xml:space="preserve">a </w:t>
      </w:r>
      <w:r>
        <w:rPr>
          <w:rFonts w:hAnsi="Times New Roman" w:ascii="Times New Roman"/>
          <w:szCs w:val="24"/>
        </w:rPr>
        <w:t>osob</w:t>
      </w:r>
      <w:r w:rsidR="004D67A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izvršil</w:t>
      </w:r>
      <w:r w:rsidR="004D67A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uplat</w:t>
      </w:r>
      <w:r w:rsidR="00021356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jamčevin</w:t>
      </w:r>
      <w:r w:rsidR="00021356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na poseban račun Agencije, već je Agencija navela isključivo datum (</w:t>
      </w:r>
      <w:r w:rsidR="00A8607A">
        <w:rPr>
          <w:rFonts w:hAnsi="Times New Roman" w:ascii="Times New Roman"/>
          <w:szCs w:val="24"/>
        </w:rPr>
        <w:t>12. ožujka 2019</w:t>
      </w:r>
      <w:r w:rsidR="00021356">
        <w:rPr>
          <w:rFonts w:hAnsi="Times New Roman" w:ascii="Times New Roman"/>
          <w:szCs w:val="24"/>
        </w:rPr>
        <w:t>.) kada su</w:t>
      </w:r>
      <w:r>
        <w:rPr>
          <w:rFonts w:hAnsi="Times New Roman" w:ascii="Times New Roman"/>
          <w:szCs w:val="24"/>
        </w:rPr>
        <w:t xml:space="preserve"> uplat</w:t>
      </w:r>
      <w:r w:rsidR="00021356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jamčevin</w:t>
      </w:r>
      <w:r w:rsidR="00021356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evidentiran</w:t>
      </w:r>
      <w:r w:rsidR="00021356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na računu Agencije. </w:t>
      </w: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</w:t>
      </w:r>
      <w:r w:rsidR="004D67A2">
        <w:rPr>
          <w:rFonts w:hAnsi="Times New Roman" w:ascii="Times New Roman"/>
          <w:szCs w:val="24"/>
        </w:rPr>
        <w:t>denog, sudu je nepoznato da li je Tonka Dorić</w:t>
      </w:r>
      <w:r>
        <w:rPr>
          <w:rFonts w:hAnsi="Times New Roman" w:ascii="Times New Roman"/>
          <w:szCs w:val="24"/>
        </w:rPr>
        <w:t xml:space="preserve"> uplatil</w:t>
      </w:r>
      <w:r w:rsidR="004D67A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jamčevin</w:t>
      </w:r>
      <w:r w:rsidR="004D67A2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dana </w:t>
      </w:r>
      <w:r w:rsidR="004D67A2">
        <w:rPr>
          <w:rFonts w:hAnsi="Times New Roman" w:ascii="Times New Roman"/>
          <w:szCs w:val="24"/>
        </w:rPr>
        <w:t>11. ožujka 2019</w:t>
      </w:r>
      <w:r>
        <w:rPr>
          <w:rFonts w:hAnsi="Times New Roman" w:ascii="Times New Roman"/>
          <w:szCs w:val="24"/>
        </w:rPr>
        <w:t xml:space="preserve">. ili eventualno </w:t>
      </w:r>
      <w:r w:rsidR="00021356">
        <w:rPr>
          <w:rFonts w:hAnsi="Times New Roman" w:ascii="Times New Roman"/>
          <w:szCs w:val="24"/>
        </w:rPr>
        <w:t>12. ožujka 2019</w:t>
      </w:r>
      <w:r>
        <w:rPr>
          <w:rFonts w:hAnsi="Times New Roman" w:ascii="Times New Roman"/>
          <w:szCs w:val="24"/>
        </w:rPr>
        <w:t>.</w:t>
      </w: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Ukoliko </w:t>
      </w:r>
      <w:r w:rsidR="00021356">
        <w:rPr>
          <w:rFonts w:hAnsi="Times New Roman" w:ascii="Times New Roman"/>
          <w:szCs w:val="24"/>
        </w:rPr>
        <w:t>su uplate izvršene</w:t>
      </w:r>
      <w:r>
        <w:rPr>
          <w:rFonts w:hAnsi="Times New Roman" w:ascii="Times New Roman"/>
          <w:szCs w:val="24"/>
        </w:rPr>
        <w:t xml:space="preserve"> dana </w:t>
      </w:r>
      <w:r w:rsidR="00021356">
        <w:rPr>
          <w:rFonts w:hAnsi="Times New Roman" w:ascii="Times New Roman"/>
          <w:szCs w:val="24"/>
        </w:rPr>
        <w:t>12. ožujka 2019</w:t>
      </w:r>
      <w:r>
        <w:rPr>
          <w:rFonts w:hAnsi="Times New Roman" w:ascii="Times New Roman"/>
          <w:szCs w:val="24"/>
        </w:rPr>
        <w:t>. ist</w:t>
      </w:r>
      <w:r w:rsidR="00021356">
        <w:rPr>
          <w:rFonts w:hAnsi="Times New Roman" w:ascii="Times New Roman"/>
          <w:szCs w:val="24"/>
        </w:rPr>
        <w:t>e su</w:t>
      </w:r>
      <w:r>
        <w:rPr>
          <w:rFonts w:hAnsi="Times New Roman" w:ascii="Times New Roman"/>
          <w:szCs w:val="24"/>
        </w:rPr>
        <w:t xml:space="preserve"> nedvojbeno nepravovremen</w:t>
      </w:r>
      <w:r w:rsidR="00021356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, </w:t>
      </w:r>
      <w:r w:rsidR="00021356">
        <w:rPr>
          <w:rFonts w:hAnsi="Times New Roman" w:ascii="Times New Roman"/>
          <w:szCs w:val="24"/>
        </w:rPr>
        <w:t>jer je u P</w:t>
      </w:r>
      <w:r>
        <w:rPr>
          <w:rFonts w:hAnsi="Times New Roman" w:ascii="Times New Roman"/>
          <w:szCs w:val="24"/>
        </w:rPr>
        <w:t>oziv</w:t>
      </w:r>
      <w:r w:rsidR="00021356">
        <w:rPr>
          <w:rFonts w:hAnsi="Times New Roman" w:ascii="Times New Roman"/>
          <w:szCs w:val="24"/>
        </w:rPr>
        <w:t>ima</w:t>
      </w:r>
      <w:r>
        <w:rPr>
          <w:rFonts w:hAnsi="Times New Roman" w:ascii="Times New Roman"/>
          <w:szCs w:val="24"/>
        </w:rPr>
        <w:t xml:space="preserve"> za sudjelovanje u elektroničkoj javnoj dražbi navedeno da se jamčevina uplaćuje najkasnije do </w:t>
      </w:r>
      <w:r w:rsidR="00021356">
        <w:rPr>
          <w:rFonts w:hAnsi="Times New Roman" w:ascii="Times New Roman"/>
          <w:szCs w:val="24"/>
        </w:rPr>
        <w:t>11. ožujka 2019</w:t>
      </w:r>
      <w:r>
        <w:rPr>
          <w:rFonts w:hAnsi="Times New Roman" w:ascii="Times New Roman"/>
          <w:szCs w:val="24"/>
        </w:rPr>
        <w:t xml:space="preserve">. Međutim, ukoliko </w:t>
      </w:r>
      <w:r w:rsidR="00DA1491">
        <w:rPr>
          <w:rFonts w:hAnsi="Times New Roman" w:ascii="Times New Roman"/>
          <w:szCs w:val="24"/>
        </w:rPr>
        <w:t>su uplate jamčevina</w:t>
      </w:r>
      <w:r>
        <w:rPr>
          <w:rFonts w:hAnsi="Times New Roman" w:ascii="Times New Roman"/>
          <w:szCs w:val="24"/>
        </w:rPr>
        <w:t xml:space="preserve"> izvršen</w:t>
      </w:r>
      <w:r w:rsidR="00DA1491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="00021356">
        <w:rPr>
          <w:rFonts w:hAnsi="Times New Roman" w:ascii="Times New Roman"/>
          <w:szCs w:val="24"/>
        </w:rPr>
        <w:t>dana 11. ožujka 2019. ili eventualno i ranije</w:t>
      </w:r>
      <w:r>
        <w:rPr>
          <w:rFonts w:hAnsi="Times New Roman" w:ascii="Times New Roman"/>
          <w:szCs w:val="24"/>
        </w:rPr>
        <w:t>, a evidentiran</w:t>
      </w:r>
      <w:r w:rsidR="00DA1491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na računu Agencije </w:t>
      </w:r>
      <w:r w:rsidR="004240D7">
        <w:rPr>
          <w:rFonts w:hAnsi="Times New Roman" w:ascii="Times New Roman"/>
          <w:szCs w:val="24"/>
        </w:rPr>
        <w:t xml:space="preserve">u roku od osam dana od isteka roka za uplatu, dakle </w:t>
      </w:r>
      <w:r w:rsidR="00021356">
        <w:rPr>
          <w:rFonts w:hAnsi="Times New Roman" w:ascii="Times New Roman"/>
          <w:szCs w:val="24"/>
        </w:rPr>
        <w:t>evidentiran</w:t>
      </w:r>
      <w:r w:rsidR="00DA1491">
        <w:rPr>
          <w:rFonts w:hAnsi="Times New Roman" w:ascii="Times New Roman"/>
          <w:szCs w:val="24"/>
        </w:rPr>
        <w:t>e</w:t>
      </w:r>
      <w:r w:rsidR="00021356">
        <w:rPr>
          <w:rFonts w:hAnsi="Times New Roman" w:ascii="Times New Roman"/>
          <w:szCs w:val="24"/>
        </w:rPr>
        <w:t xml:space="preserve"> i dana 12. ožujka 2019</w:t>
      </w:r>
      <w:r w:rsidR="004240D7">
        <w:rPr>
          <w:rFonts w:hAnsi="Times New Roman" w:ascii="Times New Roman"/>
          <w:szCs w:val="24"/>
        </w:rPr>
        <w:t>., takv</w:t>
      </w:r>
      <w:r w:rsidR="00DA1491">
        <w:rPr>
          <w:rFonts w:hAnsi="Times New Roman" w:ascii="Times New Roman"/>
          <w:szCs w:val="24"/>
        </w:rPr>
        <w:t>e</w:t>
      </w:r>
      <w:r w:rsidR="004240D7">
        <w:rPr>
          <w:rFonts w:hAnsi="Times New Roman" w:ascii="Times New Roman"/>
          <w:szCs w:val="24"/>
        </w:rPr>
        <w:t xml:space="preserve"> uplat</w:t>
      </w:r>
      <w:r w:rsidR="00DA1491">
        <w:rPr>
          <w:rFonts w:hAnsi="Times New Roman" w:ascii="Times New Roman"/>
          <w:szCs w:val="24"/>
        </w:rPr>
        <w:t>e su</w:t>
      </w:r>
      <w:r w:rsidR="004240D7">
        <w:rPr>
          <w:rFonts w:hAnsi="Times New Roman" w:ascii="Times New Roman"/>
          <w:szCs w:val="24"/>
        </w:rPr>
        <w:t xml:space="preserve"> valjan</w:t>
      </w:r>
      <w:r w:rsidR="00DA1491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.</w:t>
      </w:r>
      <w:r w:rsidR="00021356">
        <w:rPr>
          <w:rFonts w:hAnsi="Times New Roman" w:ascii="Times New Roman"/>
          <w:szCs w:val="24"/>
        </w:rPr>
        <w:t xml:space="preserve"> </w:t>
      </w:r>
    </w:p>
    <w:p w:rsidRDefault="007F6649" w:rsidP="001E469C" w:rsidR="007F664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BF52B6">
        <w:rPr>
          <w:rFonts w:hAnsi="Times New Roman" w:ascii="Times New Roman"/>
          <w:szCs w:val="24"/>
        </w:rPr>
        <w:t>20. ožujka 2019.</w:t>
      </w:r>
    </w:p>
    <w:p w:rsidRDefault="00E03D85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</w:r>
      <w:r w:rsidR="004240D7">
        <w:rPr>
          <w:rFonts w:hAnsi="Times New Roman" w:ascii="Times New Roman"/>
          <w:szCs w:val="24"/>
        </w:rPr>
        <w:t xml:space="preserve">   </w:t>
      </w:r>
      <w:r w:rsidR="00BF52B6" w:rsidRPr="00BF52B6">
        <w:rPr>
          <w:rFonts w:hAnsi="Times New Roman" w:ascii="Times New Roman"/>
          <w:szCs w:val="24"/>
        </w:rPr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BF52B6" w:rsidR="00881DAC">
      <w:headerReference w:type="even" r:id="rId11"/>
      <w:headerReference w:type="default" r:id="rId12"/>
      <w:pgSz w:h="16838" w:w="11906"/>
      <w:pgMar w:gutter="0" w:footer="720" w:header="720" w:left="1418" w:bottom="2268" w:right="1418" w:top="226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CAA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</w:t>
    </w:r>
    <w:r>
      <w:t xml:space="preserve">     </w:t>
    </w:r>
    <w:r w:rsidR="00344800" w:rsidRPr="0091485F">
      <w:rPr>
        <w:rFonts w:hAnsi="Times New Roman" w:ascii="Times New Roman"/>
        <w:noProof w:val="false"/>
        <w:szCs w:val="24"/>
      </w:rPr>
      <w:t>4 St-</w:t>
    </w:r>
    <w:r w:rsidR="00344800">
      <w:rPr>
        <w:rFonts w:hAnsi="Times New Roman" w:ascii="Times New Roman"/>
        <w:noProof w:val="false"/>
        <w:szCs w:val="24"/>
      </w:rPr>
      <w:t>2378/2017-52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1356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1F5B1A"/>
    <w:rsid w:val="001F5D0C"/>
    <w:rsid w:val="00237199"/>
    <w:rsid w:val="00245E30"/>
    <w:rsid w:val="002D5B99"/>
    <w:rsid w:val="00311D29"/>
    <w:rsid w:val="0032271E"/>
    <w:rsid w:val="00323E81"/>
    <w:rsid w:val="00326CC7"/>
    <w:rsid w:val="00341D81"/>
    <w:rsid w:val="00344800"/>
    <w:rsid w:val="00362D40"/>
    <w:rsid w:val="0037105C"/>
    <w:rsid w:val="00381043"/>
    <w:rsid w:val="00393171"/>
    <w:rsid w:val="003B7EB5"/>
    <w:rsid w:val="003D357F"/>
    <w:rsid w:val="004240D7"/>
    <w:rsid w:val="00467623"/>
    <w:rsid w:val="00473DCE"/>
    <w:rsid w:val="00480933"/>
    <w:rsid w:val="004A141B"/>
    <w:rsid w:val="004A2424"/>
    <w:rsid w:val="004D67A2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80CAA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6649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55AED"/>
    <w:rsid w:val="00991E8E"/>
    <w:rsid w:val="00992055"/>
    <w:rsid w:val="009A4E8F"/>
    <w:rsid w:val="009A7C10"/>
    <w:rsid w:val="009B56B4"/>
    <w:rsid w:val="009E4927"/>
    <w:rsid w:val="009F3B1B"/>
    <w:rsid w:val="00A036F0"/>
    <w:rsid w:val="00A44479"/>
    <w:rsid w:val="00A61A10"/>
    <w:rsid w:val="00A8607A"/>
    <w:rsid w:val="00A91D89"/>
    <w:rsid w:val="00A960BB"/>
    <w:rsid w:val="00AC14E9"/>
    <w:rsid w:val="00AD105D"/>
    <w:rsid w:val="00AD12C9"/>
    <w:rsid w:val="00B314E8"/>
    <w:rsid w:val="00B50BDC"/>
    <w:rsid w:val="00BB5EB8"/>
    <w:rsid w:val="00BF52B6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A1491"/>
    <w:rsid w:val="00DB1F37"/>
    <w:rsid w:val="00DB4CD4"/>
    <w:rsid w:val="00DC4C5B"/>
    <w:rsid w:val="00E03D85"/>
    <w:rsid w:val="00E207D3"/>
    <w:rsid w:val="00E2311C"/>
    <w:rsid w:val="00E345F5"/>
    <w:rsid w:val="00E347E2"/>
    <w:rsid w:val="00E7063B"/>
    <w:rsid w:val="00EA36C6"/>
    <w:rsid w:val="00EC6039"/>
    <w:rsid w:val="00ED1913"/>
    <w:rsid w:val="00F41913"/>
    <w:rsid w:val="00F5464F"/>
    <w:rsid w:val="00F6123A"/>
    <w:rsid w:val="00F80552"/>
    <w:rsid w:val="00F853A4"/>
    <w:rsid w:val="00FA4D1E"/>
    <w:rsid w:val="00FB165A"/>
    <w:rsid w:val="00FC53CF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C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C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C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C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C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C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C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C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St-2378/2017-42</izvorni_sadrzaj>
    <derivirana_varijabla naziv="DomainObject.PredzadnjaOdlukaIzPredmeta.Oznaka_1">St-2378/2017-42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F5D1C-5561-482B-8424-C97517C3C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489</properties:Words>
  <properties:Characters>2638</properties:Characters>
  <properties:Lines>69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2019-03-20T13:29:00Z</dcterms:created>
  <dc:creator>x</dc:creator>
  <cp:lastModifiedBy>Renata Klokočki</cp:lastModifiedBy>
  <cp:lastPrinted>2019-03-20T14:02:00Z</cp:lastPrinted>
  <dcterms:modified xmlns:xsi="http://www.w3.org/2001/XMLSchema-instance" xsi:type="dcterms:W3CDTF">2019-03-20T14:03:00Z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Fina-i za dražbu-o jamčevini--ŠPILJAR M&amp;B.docx)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