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144af" w14:paraId="a3144af" w:rsidRDefault="00E12739" w:rsidP="006E70B2" w:rsidR="006E70B2" w:rsidRPr="00DD350B">
      <w:pPr>
        <w15:collapsed w:val="false"/>
        <w:rPr>
          <w:bCs/>
        </w:rPr>
      </w:pPr>
      <w:bookmarkStart w:name="_GoBack" w:id="0"/>
      <w:bookmarkEnd w:id="0"/>
      <w:r w:rsidRPr="00DD350B">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DD350B">
        <w:rPr>
          <w:noProof/>
        </w:rPr>
        <w:t xml:space="preserve">       </w:t>
      </w:r>
    </w:p>
    <w:p w:rsidRDefault="006E70B2" w:rsidP="006E70B2" w:rsidR="006E70B2" w:rsidRPr="00DD350B">
      <w:pPr>
        <w:pStyle w:val="Naslov1"/>
        <w:rPr>
          <w:rFonts w:cs="Times New Roman" w:hAnsi="Times New Roman" w:ascii="Times New Roman"/>
          <w:b w:val="false"/>
        </w:rPr>
      </w:pPr>
      <w:r w:rsidRPr="00DD350B">
        <w:rPr>
          <w:rFonts w:cs="Times New Roman" w:hAnsi="Times New Roman" w:ascii="Times New Roman"/>
          <w:b w:val="false"/>
        </w:rPr>
        <w:t xml:space="preserve">REPUBLIKA HRVATSKA </w:t>
      </w:r>
    </w:p>
    <w:p w:rsidRDefault="006E70B2" w:rsidP="006E70B2" w:rsidR="006E70B2" w:rsidRPr="00DD350B">
      <w:pPr>
        <w:rPr>
          <w:bCs/>
        </w:rPr>
      </w:pPr>
      <w:r w:rsidRPr="00DD350B">
        <w:rPr>
          <w:bCs/>
        </w:rPr>
        <w:t>TRGOVAČKI SUD U ZAGREBU</w:t>
      </w:r>
    </w:p>
    <w:p w:rsidRDefault="006E70B2" w:rsidP="006E70B2" w:rsidR="006E70B2" w:rsidRPr="00DD350B">
      <w:pPr>
        <w:rPr>
          <w:bCs/>
        </w:rPr>
      </w:pPr>
      <w:r w:rsidRPr="00DD350B">
        <w:rPr>
          <w:bCs/>
        </w:rPr>
        <w:t xml:space="preserve">Zagreb, </w:t>
      </w:r>
      <w:proofErr w:type="spellStart"/>
      <w:r w:rsidRPr="00DD350B">
        <w:rPr>
          <w:bCs/>
        </w:rPr>
        <w:t>Amruševa</w:t>
      </w:r>
      <w:proofErr w:type="spellEnd"/>
      <w:r w:rsidRPr="00DD350B">
        <w:rPr>
          <w:bCs/>
        </w:rPr>
        <w:t xml:space="preserve"> 2/II</w:t>
      </w:r>
      <w:r w:rsidRPr="00DD350B">
        <w:rPr>
          <w:bCs/>
        </w:rPr>
        <w:tab/>
      </w:r>
      <w:r w:rsidRPr="00DD350B">
        <w:rPr>
          <w:bCs/>
        </w:rPr>
        <w:tab/>
      </w:r>
      <w:r w:rsidRPr="00DD350B">
        <w:rPr>
          <w:bCs/>
        </w:rPr>
        <w:tab/>
      </w:r>
      <w:r w:rsidRPr="00DD350B">
        <w:rPr>
          <w:bCs/>
        </w:rPr>
        <w:tab/>
      </w:r>
      <w:r w:rsidRPr="00DD350B">
        <w:rPr>
          <w:bCs/>
        </w:rPr>
        <w:tab/>
      </w:r>
      <w:r w:rsidRPr="00DD350B">
        <w:rPr>
          <w:bCs/>
        </w:rPr>
        <w:tab/>
      </w:r>
    </w:p>
    <w:p w:rsidRDefault="006E70B2" w:rsidP="006E70B2" w:rsidR="006E70B2" w:rsidRPr="00DD350B">
      <w:pPr>
        <w:rPr>
          <w:bCs/>
        </w:rPr>
      </w:pPr>
    </w:p>
    <w:p w:rsidRDefault="006E70B2" w:rsidP="006E70B2" w:rsidR="006E70B2">
      <w:pPr>
        <w:jc w:val="center"/>
        <w:rPr>
          <w:bCs/>
        </w:rPr>
      </w:pPr>
      <w:r w:rsidRPr="00DD350B">
        <w:rPr>
          <w:bCs/>
        </w:rPr>
        <w:t xml:space="preserve">R E P U B L I K A   H R V A T S K A </w:t>
      </w:r>
    </w:p>
    <w:p w:rsidRDefault="00C462E6" w:rsidP="006E70B2" w:rsidR="00C462E6" w:rsidRPr="00DD350B">
      <w:pPr>
        <w:jc w:val="center"/>
        <w:rPr>
          <w:bCs/>
        </w:rPr>
      </w:pPr>
    </w:p>
    <w:p w:rsidRDefault="009E6A4B" w:rsidP="006E70B2" w:rsidR="006E70B2" w:rsidRPr="00DD350B">
      <w:pPr>
        <w:pStyle w:val="Naslov2"/>
        <w:rPr>
          <w:rFonts w:cs="Times New Roman" w:hAnsi="Times New Roman" w:ascii="Times New Roman"/>
          <w:b w:val="false"/>
        </w:rPr>
      </w:pPr>
      <w:r>
        <w:rPr>
          <w:rFonts w:cs="Times New Roman" w:hAnsi="Times New Roman" w:ascii="Times New Roman"/>
          <w:b w:val="false"/>
        </w:rPr>
        <w:t>ZAKLJUČAK</w:t>
      </w:r>
    </w:p>
    <w:p w:rsidRDefault="006E70B2" w:rsidP="006E70B2" w:rsidR="006E70B2" w:rsidRPr="00DD350B"/>
    <w:p w:rsidRDefault="00527D24" w:rsidP="00527D24" w:rsidR="00527D24" w:rsidRPr="00527D24">
      <w:pPr>
        <w:jc w:val="center"/>
        <w:rPr>
          <w:szCs w:val="20"/>
        </w:rPr>
      </w:pPr>
    </w:p>
    <w:p w:rsidRDefault="00F24022" w:rsidP="00F24022" w:rsidR="00F24022" w:rsidRPr="00F24022">
      <w:pPr>
        <w:ind w:firstLine="720"/>
        <w:jc w:val="both"/>
      </w:pPr>
      <w:r w:rsidRPr="00F24022">
        <w:rPr>
          <w:szCs w:val="20"/>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Pr="00F24022">
        <w:rPr>
          <w:szCs w:val="20"/>
          <w:lang w:val="en-AU"/>
        </w:rPr>
        <w:t xml:space="preserve">SVIJET MODE </w:t>
      </w:r>
      <w:proofErr w:type="spellStart"/>
      <w:r w:rsidRPr="00F24022">
        <w:rPr>
          <w:szCs w:val="20"/>
          <w:lang w:val="en-AU"/>
        </w:rPr>
        <w:t>j.d.o.o</w:t>
      </w:r>
      <w:proofErr w:type="spellEnd"/>
      <w:r w:rsidRPr="00F24022">
        <w:rPr>
          <w:szCs w:val="20"/>
          <w:lang w:val="en-AU"/>
        </w:rPr>
        <w:t xml:space="preserve">., </w:t>
      </w:r>
      <w:proofErr w:type="spellStart"/>
      <w:r w:rsidRPr="00F24022">
        <w:rPr>
          <w:szCs w:val="20"/>
          <w:lang w:val="en-AU"/>
        </w:rPr>
        <w:t>Sesvete</w:t>
      </w:r>
      <w:proofErr w:type="spellEnd"/>
      <w:r w:rsidRPr="00F24022">
        <w:rPr>
          <w:szCs w:val="20"/>
          <w:lang w:val="en-AU"/>
        </w:rPr>
        <w:t xml:space="preserve">, </w:t>
      </w:r>
      <w:proofErr w:type="spellStart"/>
      <w:r w:rsidRPr="00F24022">
        <w:rPr>
          <w:szCs w:val="20"/>
          <w:lang w:val="en-AU"/>
        </w:rPr>
        <w:t>Sandelića</w:t>
      </w:r>
      <w:proofErr w:type="spellEnd"/>
      <w:r w:rsidRPr="00F24022">
        <w:rPr>
          <w:szCs w:val="20"/>
          <w:lang w:val="en-AU"/>
        </w:rPr>
        <w:t xml:space="preserve"> Ivana 21, OIB: 40047144359</w:t>
      </w:r>
      <w:r w:rsidRPr="00F24022">
        <w:rPr>
          <w:szCs w:val="20"/>
        </w:rPr>
        <w:t xml:space="preserve">, </w:t>
      </w:r>
      <w:proofErr w:type="gramStart"/>
      <w:r w:rsidRPr="00F24022">
        <w:rPr>
          <w:szCs w:val="20"/>
        </w:rPr>
        <w:t>dana</w:t>
      </w:r>
      <w:proofErr w:type="gramEnd"/>
      <w:r w:rsidRPr="00F24022">
        <w:rPr>
          <w:szCs w:val="20"/>
        </w:rPr>
        <w:t xml:space="preserve"> </w:t>
      </w:r>
      <w:r w:rsidR="00103D11">
        <w:rPr>
          <w:szCs w:val="20"/>
        </w:rPr>
        <w:t>15</w:t>
      </w:r>
      <w:r w:rsidRPr="00F24022">
        <w:rPr>
          <w:szCs w:val="20"/>
        </w:rPr>
        <w:t xml:space="preserve">. </w:t>
      </w:r>
      <w:r w:rsidR="00103D11">
        <w:rPr>
          <w:szCs w:val="20"/>
        </w:rPr>
        <w:t>ožujka</w:t>
      </w:r>
      <w:r w:rsidRPr="00F24022">
        <w:rPr>
          <w:szCs w:val="20"/>
        </w:rPr>
        <w:t xml:space="preserve"> 2</w:t>
      </w:r>
      <w:r w:rsidR="00103D11">
        <w:rPr>
          <w:szCs w:val="20"/>
        </w:rPr>
        <w:t>018</w:t>
      </w:r>
      <w:r w:rsidRPr="00F24022">
        <w:rPr>
          <w:szCs w:val="20"/>
        </w:rPr>
        <w:t>. godine</w:t>
      </w:r>
    </w:p>
    <w:p w:rsidRDefault="00036670" w:rsidP="006E70B2" w:rsidR="006E70B2" w:rsidRPr="00DD350B">
      <w:pPr>
        <w:jc w:val="center"/>
        <w:rPr>
          <w:bCs/>
        </w:rPr>
      </w:pPr>
      <w:r>
        <w:rPr>
          <w:bCs/>
        </w:rPr>
        <w:t>z a k l j u č i o  j e</w:t>
      </w:r>
    </w:p>
    <w:p w:rsidRDefault="006E70B2" w:rsidP="008A0BC7" w:rsidR="006E70B2" w:rsidRPr="00DD350B">
      <w:pPr>
        <w:jc w:val="both"/>
        <w:rPr>
          <w:bCs/>
        </w:rPr>
      </w:pPr>
    </w:p>
    <w:p w:rsidRDefault="006E70B2" w:rsidP="00036670" w:rsidR="00C462E6">
      <w:pPr>
        <w:jc w:val="both"/>
      </w:pPr>
      <w:r w:rsidRPr="00DD350B">
        <w:rPr>
          <w:bCs/>
        </w:rPr>
        <w:tab/>
      </w:r>
      <w:r w:rsidR="00C462E6">
        <w:t>1.</w:t>
      </w:r>
      <w:r w:rsidR="00C462E6">
        <w:tab/>
        <w:t xml:space="preserve">Zakazuje se ročište </w:t>
      </w:r>
      <w:r w:rsidR="00036670">
        <w:t xml:space="preserve">radi </w:t>
      </w:r>
      <w:r w:rsidR="00A65849">
        <w:t>očitovanja o prijedlogu za otvaranje stečajnog postupka za dan:</w:t>
      </w:r>
    </w:p>
    <w:p w:rsidRDefault="00036670" w:rsidP="00C462E6" w:rsidR="00C462E6" w:rsidRPr="009E6A4B">
      <w:pPr>
        <w:jc w:val="center"/>
        <w:rPr>
          <w:b/>
        </w:rPr>
      </w:pPr>
      <w:r>
        <w:rPr>
          <w:b/>
        </w:rPr>
        <w:t>03. srpnja</w:t>
      </w:r>
      <w:r w:rsidR="00C462E6" w:rsidRPr="009E6A4B">
        <w:rPr>
          <w:b/>
        </w:rPr>
        <w:t xml:space="preserve"> 2018.  u </w:t>
      </w:r>
      <w:r w:rsidR="00103D11">
        <w:rPr>
          <w:b/>
        </w:rPr>
        <w:t>10,45</w:t>
      </w:r>
      <w:r w:rsidR="00C462E6" w:rsidRPr="009E6A4B">
        <w:rPr>
          <w:b/>
        </w:rPr>
        <w:t xml:space="preserve"> sati </w:t>
      </w:r>
    </w:p>
    <w:p w:rsidRDefault="00C462E6" w:rsidP="00C462E6" w:rsidR="00C462E6">
      <w:r>
        <w:t xml:space="preserve">u prostorijama Trgovačkog suda u Zagrebu, </w:t>
      </w:r>
      <w:proofErr w:type="spellStart"/>
      <w:r>
        <w:t>Amruševa</w:t>
      </w:r>
      <w:proofErr w:type="spellEnd"/>
      <w:r>
        <w:t xml:space="preserve"> 2/II, soba 55/III (dvorišna zgrada).</w:t>
      </w:r>
    </w:p>
    <w:p w:rsidRDefault="00C462E6" w:rsidP="00C462E6" w:rsidR="00C462E6"/>
    <w:p w:rsidRDefault="00C462E6" w:rsidP="00C462E6" w:rsidR="00C462E6">
      <w:r>
        <w:t xml:space="preserve">Na ročište se pozivaju: </w:t>
      </w:r>
    </w:p>
    <w:p w:rsidRDefault="00C462E6" w:rsidP="00C462E6" w:rsidR="00C462E6">
      <w:pPr>
        <w:numPr>
          <w:ilvl w:val="0"/>
          <w:numId w:val="4"/>
        </w:numPr>
        <w:overflowPunct w:val="false"/>
        <w:autoSpaceDE w:val="false"/>
        <w:autoSpaceDN w:val="false"/>
        <w:adjustRightInd w:val="false"/>
      </w:pPr>
      <w:r>
        <w:t>Predlagatelj - FINA</w:t>
      </w:r>
    </w:p>
    <w:p w:rsidRDefault="00C462E6" w:rsidP="00C462E6" w:rsidR="00C462E6">
      <w:pPr>
        <w:numPr>
          <w:ilvl w:val="0"/>
          <w:numId w:val="4"/>
        </w:numPr>
        <w:overflowPunct w:val="false"/>
        <w:autoSpaceDE w:val="false"/>
        <w:autoSpaceDN w:val="false"/>
        <w:adjustRightInd w:val="false"/>
      </w:pPr>
      <w:r>
        <w:t xml:space="preserve">Dužnik </w:t>
      </w:r>
    </w:p>
    <w:p w:rsidRDefault="00C462E6" w:rsidP="00C462E6" w:rsidR="00C462E6">
      <w:pPr>
        <w:numPr>
          <w:ilvl w:val="0"/>
          <w:numId w:val="4"/>
        </w:numPr>
        <w:overflowPunct w:val="false"/>
        <w:autoSpaceDE w:val="false"/>
        <w:autoSpaceDN w:val="false"/>
        <w:adjustRightInd w:val="false"/>
      </w:pPr>
      <w:r>
        <w:t>Zakonski zastupnik</w:t>
      </w:r>
    </w:p>
    <w:p w:rsidRDefault="00C462E6" w:rsidP="00C462E6" w:rsidR="00C462E6">
      <w:pPr>
        <w:ind w:firstLine="708"/>
      </w:pPr>
      <w:r>
        <w:t xml:space="preserve">2. </w:t>
      </w:r>
      <w:r>
        <w:tab/>
        <w:t xml:space="preserve">Nalaže se FINI da do ročišta dostavi potvrdu o blokadi žiro računa za dužnika. </w:t>
      </w:r>
    </w:p>
    <w:p w:rsidRDefault="00036670" w:rsidP="00C462E6" w:rsidR="00036670">
      <w:pPr>
        <w:ind w:firstLine="708"/>
      </w:pPr>
    </w:p>
    <w:p w:rsidRDefault="006E70B2" w:rsidP="00036670" w:rsidR="006E70B2" w:rsidRPr="00DD350B">
      <w:pPr>
        <w:jc w:val="center"/>
      </w:pPr>
      <w:r w:rsidRPr="00DD350B">
        <w:t xml:space="preserve">U Zagrebu, </w:t>
      </w:r>
      <w:r w:rsidR="00F07A14">
        <w:t>1</w:t>
      </w:r>
      <w:r w:rsidR="009E6A4B">
        <w:t>5. ožujka 2018. godine</w:t>
      </w:r>
    </w:p>
    <w:p w:rsidRDefault="006E70B2" w:rsidP="006E70B2" w:rsidR="006E70B2" w:rsidRPr="00DD350B">
      <w:pPr>
        <w:jc w:val="center"/>
      </w:pPr>
    </w:p>
    <w:p w:rsidRDefault="006E70B2" w:rsidP="006E70B2" w:rsidR="006E70B2" w:rsidRPr="00DD350B">
      <w:pPr>
        <w:jc w:val="right"/>
      </w:pPr>
      <w:r w:rsidRPr="00DD350B">
        <w:tab/>
      </w:r>
      <w:r w:rsidRPr="00DD350B">
        <w:tab/>
      </w:r>
      <w:r w:rsidRPr="00DD350B">
        <w:tab/>
      </w:r>
      <w:r w:rsidRPr="00DD350B">
        <w:tab/>
      </w:r>
      <w:r w:rsidRPr="00DD350B">
        <w:tab/>
      </w:r>
      <w:r w:rsidRPr="00DD350B">
        <w:tab/>
      </w:r>
      <w:r w:rsidRPr="00DD350B">
        <w:tab/>
      </w:r>
      <w:r w:rsidRPr="00DD350B">
        <w:tab/>
        <w:t>SUDAC:</w:t>
      </w:r>
    </w:p>
    <w:p w:rsidRDefault="006E70B2" w:rsidP="005B7E0B" w:rsidR="006E70B2">
      <w:pPr>
        <w:pStyle w:val="Uvuenotijeloteksta"/>
        <w:ind w:firstLine="141" w:left="1983"/>
        <w:jc w:val="right"/>
      </w:pPr>
      <w:r w:rsidRPr="00DD350B">
        <w:tab/>
      </w:r>
      <w:r w:rsidRPr="00DD350B">
        <w:tab/>
      </w:r>
      <w:r w:rsidRPr="00DD350B">
        <w:tab/>
      </w:r>
      <w:r w:rsidRPr="00DD350B">
        <w:tab/>
      </w:r>
      <w:r w:rsidRPr="00DD350B">
        <w:tab/>
      </w:r>
      <w:r w:rsidRPr="00DD350B">
        <w:tab/>
        <w:t>Vesna Sremac Šoštar</w:t>
      </w:r>
      <w:r w:rsidR="002220F8">
        <w:t xml:space="preserve">, v.r. za točnost </w:t>
      </w:r>
      <w:proofErr w:type="spellStart"/>
      <w:r w:rsidR="002220F8">
        <w:t>otpravka</w:t>
      </w:r>
      <w:proofErr w:type="spellEnd"/>
    </w:p>
    <w:p w:rsidRDefault="002220F8" w:rsidP="005B7E0B" w:rsidR="002220F8" w:rsidRPr="00DD350B">
      <w:pPr>
        <w:pStyle w:val="Uvuenotijeloteksta"/>
        <w:ind w:firstLine="141" w:left="1983"/>
        <w:jc w:val="right"/>
      </w:pPr>
      <w:r>
        <w:t>Matea Bizjak</w:t>
      </w:r>
    </w:p>
    <w:p w:rsidRDefault="006E70B2" w:rsidP="006E70B2" w:rsidR="006E70B2" w:rsidRPr="00DD350B">
      <w:pPr>
        <w:jc w:val="right"/>
      </w:pPr>
    </w:p>
    <w:p w:rsidRDefault="005B7E0B" w:rsidP="005B7E0B" w:rsidR="005B7E0B" w:rsidRPr="00DD350B"/>
    <w:p w:rsidRDefault="005B7E0B" w:rsidP="002220F8" w:rsidR="005B7E0B" w:rsidRPr="00DD350B"/>
    <w:sectPr w:rsidSect="00E12739" w:rsidR="005B7E0B" w:rsidRPr="00DD350B">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DC3E0C">
          <w:t>5042</w:t>
        </w:r>
        <w:r w:rsidR="000C4885">
          <w:t>/16</w:t>
        </w:r>
      </w:p>
      <w:p w:rsidRDefault="00E12739" w:rsidR="00E12739">
        <w:pPr>
          <w:pStyle w:val="Zaglavlje"/>
          <w:jc w:val="center"/>
        </w:pPr>
        <w:r>
          <w:fldChar w:fldCharType="begin"/>
        </w:r>
        <w:r>
          <w:instrText>PAGE   \* MERGEFORMAT</w:instrText>
        </w:r>
        <w:r>
          <w:fldChar w:fldCharType="separate"/>
        </w:r>
        <w:r w:rsidR="00C462E6">
          <w:rPr>
            <w:noProof/>
          </w:rPr>
          <w:t>2</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F24022">
      <w:t>2442</w:t>
    </w:r>
    <w:r w:rsidR="00A65849">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9040EF4"/>
    <w:multiLevelType w:val="hybridMultilevel"/>
    <w:tmpl w:val="E5A46B92"/>
    <w:lvl w:tplc="217632DE" w:ilvl="0">
      <w:start w:val="29"/>
      <w:numFmt w:val="bullet"/>
      <w:lvlText w:val="-"/>
      <w:lvlJc w:val="left"/>
      <w:pPr>
        <w:tabs>
          <w:tab w:pos="720" w:val="num"/>
        </w:tabs>
        <w:ind w:hanging="360" w:left="720"/>
      </w:pPr>
      <w:rPr>
        <w:rFonts w:cs="Courier New" w:eastAsia="Times New Roman" w:hAnsi="Courier New" w:ascii="Courier New"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03CA"/>
    <w:rsid w:val="000071A0"/>
    <w:rsid w:val="000139F3"/>
    <w:rsid w:val="00026D91"/>
    <w:rsid w:val="00036670"/>
    <w:rsid w:val="0009048E"/>
    <w:rsid w:val="000B1511"/>
    <w:rsid w:val="000C4885"/>
    <w:rsid w:val="000D24C1"/>
    <w:rsid w:val="000D55F1"/>
    <w:rsid w:val="000E1746"/>
    <w:rsid w:val="0010229D"/>
    <w:rsid w:val="00103D11"/>
    <w:rsid w:val="00116BC2"/>
    <w:rsid w:val="001354A5"/>
    <w:rsid w:val="001B0A00"/>
    <w:rsid w:val="001F087F"/>
    <w:rsid w:val="00203C44"/>
    <w:rsid w:val="002220F8"/>
    <w:rsid w:val="00222B22"/>
    <w:rsid w:val="002660D4"/>
    <w:rsid w:val="002C7F47"/>
    <w:rsid w:val="002D0DFE"/>
    <w:rsid w:val="002E3130"/>
    <w:rsid w:val="002E455B"/>
    <w:rsid w:val="00301F07"/>
    <w:rsid w:val="00332E44"/>
    <w:rsid w:val="00353957"/>
    <w:rsid w:val="003625C7"/>
    <w:rsid w:val="003774AE"/>
    <w:rsid w:val="003A35F8"/>
    <w:rsid w:val="00406E09"/>
    <w:rsid w:val="004414A7"/>
    <w:rsid w:val="004641E2"/>
    <w:rsid w:val="004D20AD"/>
    <w:rsid w:val="004D7E03"/>
    <w:rsid w:val="004E4F0B"/>
    <w:rsid w:val="00514573"/>
    <w:rsid w:val="00527D24"/>
    <w:rsid w:val="00536319"/>
    <w:rsid w:val="00543975"/>
    <w:rsid w:val="00570B72"/>
    <w:rsid w:val="005724BF"/>
    <w:rsid w:val="005B5741"/>
    <w:rsid w:val="005B7E0B"/>
    <w:rsid w:val="005C5F13"/>
    <w:rsid w:val="005F4A7A"/>
    <w:rsid w:val="00600052"/>
    <w:rsid w:val="00640C72"/>
    <w:rsid w:val="00653211"/>
    <w:rsid w:val="0067336B"/>
    <w:rsid w:val="00675A08"/>
    <w:rsid w:val="00676C72"/>
    <w:rsid w:val="006A5CEE"/>
    <w:rsid w:val="006B1284"/>
    <w:rsid w:val="006E70B2"/>
    <w:rsid w:val="006F46C8"/>
    <w:rsid w:val="007014D1"/>
    <w:rsid w:val="00702EE0"/>
    <w:rsid w:val="0074167B"/>
    <w:rsid w:val="00783F07"/>
    <w:rsid w:val="0078625E"/>
    <w:rsid w:val="00786A29"/>
    <w:rsid w:val="0079200E"/>
    <w:rsid w:val="007A4A53"/>
    <w:rsid w:val="007C290F"/>
    <w:rsid w:val="007C519E"/>
    <w:rsid w:val="00801409"/>
    <w:rsid w:val="008100B5"/>
    <w:rsid w:val="008550CF"/>
    <w:rsid w:val="00882839"/>
    <w:rsid w:val="008A0BC7"/>
    <w:rsid w:val="008D1427"/>
    <w:rsid w:val="008D428B"/>
    <w:rsid w:val="00914527"/>
    <w:rsid w:val="00915A05"/>
    <w:rsid w:val="00931A0E"/>
    <w:rsid w:val="0094602F"/>
    <w:rsid w:val="00954F3A"/>
    <w:rsid w:val="0098462D"/>
    <w:rsid w:val="00990769"/>
    <w:rsid w:val="009E23DB"/>
    <w:rsid w:val="009E6A4B"/>
    <w:rsid w:val="009F16E5"/>
    <w:rsid w:val="00A20CCF"/>
    <w:rsid w:val="00A27000"/>
    <w:rsid w:val="00A316DE"/>
    <w:rsid w:val="00A65849"/>
    <w:rsid w:val="00AA67CB"/>
    <w:rsid w:val="00AB5C5F"/>
    <w:rsid w:val="00AB79EF"/>
    <w:rsid w:val="00B3201A"/>
    <w:rsid w:val="00B32B22"/>
    <w:rsid w:val="00B80FAD"/>
    <w:rsid w:val="00BA319B"/>
    <w:rsid w:val="00BB1078"/>
    <w:rsid w:val="00BB44A0"/>
    <w:rsid w:val="00BF0A67"/>
    <w:rsid w:val="00C03FF0"/>
    <w:rsid w:val="00C462E6"/>
    <w:rsid w:val="00C51477"/>
    <w:rsid w:val="00C75E0E"/>
    <w:rsid w:val="00C9485A"/>
    <w:rsid w:val="00CA19B5"/>
    <w:rsid w:val="00CA1A46"/>
    <w:rsid w:val="00CB4950"/>
    <w:rsid w:val="00CF0CE1"/>
    <w:rsid w:val="00D108B9"/>
    <w:rsid w:val="00D22462"/>
    <w:rsid w:val="00D35737"/>
    <w:rsid w:val="00DB0EB0"/>
    <w:rsid w:val="00DC3E0C"/>
    <w:rsid w:val="00DD350B"/>
    <w:rsid w:val="00DE5049"/>
    <w:rsid w:val="00DF4FE7"/>
    <w:rsid w:val="00E12739"/>
    <w:rsid w:val="00E33DDA"/>
    <w:rsid w:val="00E35999"/>
    <w:rsid w:val="00EA2BE1"/>
    <w:rsid w:val="00ED2011"/>
    <w:rsid w:val="00F07A14"/>
    <w:rsid w:val="00F15017"/>
    <w:rsid w:val="00F206FD"/>
    <w:rsid w:val="00F24022"/>
    <w:rsid w:val="00F26245"/>
    <w:rsid w:val="00F454F5"/>
    <w:rsid w:val="00F64967"/>
    <w:rsid w:val="00F65230"/>
    <w:rsid w:val="00F87DAE"/>
    <w:rsid w:val="00F9627E"/>
    <w:rsid w:val="00FC7D85"/>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2220F8"/>
    <w:rPr>
      <w:color w:val="808080"/>
      <w:bdr w:space="0" w:sz="0" w:color="auto" w:val="none"/>
      <w:shd w:fill="auto" w:color="auto" w:val="clear"/>
    </w:rPr>
  </w:style>
  <w:style w:customStyle="true" w:styleId="eSPISCCParagraphDefaultFont" w:type="character">
    <w:name w:val="eSPIS_CC_Paragraph Default Font"/>
    <w:basedOn w:val="Zadanifontodlomka"/>
    <w:rsid w:val="002220F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220F8"/>
    <w:rPr>
      <w:noProof/>
      <w:bdr w:space="0" w:sz="0" w:color="auto" w:val="none"/>
      <w:shd w:fill="FFFFCC" w:color="auto" w:val="clear"/>
      <w:lang w:val="hr-HR"/>
    </w:rPr>
  </w:style>
  <w:style w:customStyle="true" w:styleId="PozadinaSvijetloCrvena" w:type="character">
    <w:name w:val="Pozadina_SvijetloCrvena"/>
    <w:basedOn w:val="eSPISCCParagraphDefaultFont"/>
    <w:rsid w:val="002220F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220F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2220F8"/>
    <w:rPr>
      <w:color w:val="808080"/>
      <w:bdr w:color="auto" w:space="0" w:sz="0" w:val="none"/>
      <w:shd w:color="auto" w:fill="auto" w:val="clear"/>
    </w:rPr>
  </w:style>
  <w:style w:customStyle="1" w:styleId="eSPISCCParagraphDefaultFont" w:type="character">
    <w:name w:val="eSPIS_CC_Paragraph Default Font"/>
    <w:basedOn w:val="Zadanifontodlomka"/>
    <w:rsid w:val="002220F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220F8"/>
    <w:rPr>
      <w:noProof/>
      <w:bdr w:color="auto" w:space="0" w:sz="0" w:val="none"/>
      <w:shd w:color="auto" w:fill="FFFFCC" w:val="clear"/>
      <w:lang w:val="hr-HR"/>
    </w:rPr>
  </w:style>
  <w:style w:customStyle="1" w:styleId="PozadinaSvijetloCrvena" w:type="character">
    <w:name w:val="Pozadina_SvijetloCrvena"/>
    <w:basedOn w:val="eSPISCCParagraphDefaultFont"/>
    <w:rsid w:val="002220F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220F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171530576">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2018.</izvorni_sadrzaj>
    <derivirana_varijabla naziv="DomainObject.DatumDonosenjaOdluke_1">15.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2442</izvorni_sadrzaj>
    <derivirana_varijabla naziv="DomainObject.Predmet.Broj_1">2442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2017.</izvorni_sadrzaj>
    <derivirana_varijabla naziv="DomainObject.Predmet.DatumOsnivanja_1">7.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St-2442/2017</izvorni_sadrzaj>
    <derivirana_varijabla naziv="DomainObject.Predmet.OznakaBroj_1">St-2442/2017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SVIJET MODE j.d.o.o.</izvorni_sadrzaj>
    <derivirana_varijabla naziv="DomainObject.Predmet.ProtustrankaFormated_1">  SVIJET MODE j.d.o.o.</derivirana_varijabla>
  </DomainObject.Predmet.ProtustrankaFormated>
  <DomainObject.Predmet.ProtustrankaFormatedOIB>
    <izvorni_sadrzaj>  SVIJET MODE j.d.o.o., OIB 40047144359</izvorni_sadrzaj>
    <derivirana_varijabla naziv="DomainObject.Predmet.ProtustrankaFormatedOIB_1">  SVIJET MODE j.d.o.o., OIB 40047144359</derivirana_varijabla>
  </DomainObject.Predmet.ProtustrankaFormatedOIB>
  <DomainObject.Predmet.ProtustrankaFormatedWithAdress>
    <izvorni_sadrzaj> SVIJET MODE j.d.o.o., Sandelića Ivana 21, 10360 Sesvete</izvorni_sadrzaj>
    <derivirana_varijabla naziv="DomainObject.Predmet.ProtustrankaFormatedWithAdress_1"> SVIJET MODE j.d.o.o., Sandelića Ivana 21, 10360 Sesvete</derivirana_varijabla>
  </DomainObject.Predmet.ProtustrankaFormatedWithAdress>
  <DomainObject.Predmet.ProtustrankaFormatedWithAdressOIB>
    <izvorni_sadrzaj> SVIJET MODE j.d.o.o., OIB 40047144359, Sandelića Ivana 21, 10360 Sesvete</izvorni_sadrzaj>
    <derivirana_varijabla naziv="DomainObject.Predmet.ProtustrankaFormatedWithAdressOIB_1"> SVIJET MODE j.d.o.o., OIB 40047144359, Sandelića Ivana 21, 10360 Sesvete</derivirana_varijabla>
  </DomainObject.Predmet.ProtustrankaFormatedWithAdressOIB>
  <DomainObject.Predmet.ProtustrankaWithAdress>
    <izvorni_sadrzaj>SVIJET MODE j.d.o.o. Sandelića Ivana 21, 10360 Sesvete</izvorni_sadrzaj>
    <derivirana_varijabla naziv="DomainObject.Predmet.ProtustrankaWithAdress_1">SVIJET MODE j.d.o.o. Sandelića Ivana 21, 10360 Sesvete</derivirana_varijabla>
  </DomainObject.Predmet.ProtustrankaWithAdress>
  <DomainObject.Predmet.ProtustrankaWithAdressOIB>
    <izvorni_sadrzaj>SVIJET MODE j.d.o.o., OIB 40047144359, Sandelića Ivana 21, 10360 Sesvete</izvorni_sadrzaj>
    <derivirana_varijabla naziv="DomainObject.Predmet.ProtustrankaWithAdressOIB_1">SVIJET MODE j.d.o.o., OIB 40047144359, Sandelića Ivana 21, 10360 Sesvete</derivirana_varijabla>
  </DomainObject.Predmet.ProtustrankaWithAdressOIB>
  <DomainObject.Predmet.ProtustrankaNazivFormated>
    <izvorni_sadrzaj>SVIJET MODE j.d.o.o.</izvorni_sadrzaj>
    <derivirana_varijabla naziv="DomainObject.Predmet.ProtustrankaNazivFormated_1">SVIJET MODE j.d.o.o.</derivirana_varijabla>
  </DomainObject.Predmet.ProtustrankaNazivFormated>
  <DomainObject.Predmet.ProtustrankaNazivFormatedOIB>
    <izvorni_sadrzaj>SVIJET MODE j.d.o.o., OIB 40047144359</izvorni_sadrzaj>
    <derivirana_varijabla naziv="DomainObject.Predmet.ProtustrankaNazivFormatedOIB_1">SVIJET MODE j.d.o.o., OIB 40047144359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SVIJET MODE j.d.o.o.</item>
    </izvorni_sadrzaj>
    <derivirana_varijabla naziv="DomainObject.Predmet.ProtuStrankaListFormated_1">
      <item>SVIJET MODE j.d.o.o.</item>
    </derivirana_varijabla>
  </DomainObject.Predmet.ProtuStrankaListFormated>
  <DomainObject.Predmet.ProtuStrankaListFormatedOIB>
    <izvorni_sadrzaj>
      <item>SVIJET MODE j.d.o.o., OIB 40047144359</item>
    </izvorni_sadrzaj>
    <derivirana_varijabla naziv="DomainObject.Predmet.ProtuStrankaListFormatedOIB_1">
      <item>SVIJET MODE j.d.o.o., OIB 40047144359</item>
    </derivirana_varijabla>
  </DomainObject.Predmet.ProtuStrankaListFormatedOIB>
  <DomainObject.Predmet.ProtuStrankaListFormatedWithAdress>
    <izvorni_sadrzaj>
      <item>SVIJET MODE j.d.o.o., Sandelića Ivana 21, 10360 Sesvete</item>
    </izvorni_sadrzaj>
    <derivirana_varijabla naziv="DomainObject.Predmet.ProtuStrankaListFormatedWithAdress_1">
      <item>SVIJET MODE j.d.o.o., Sandelića Ivana 21, 10360 Sesvete</item>
    </derivirana_varijabla>
  </DomainObject.Predmet.ProtuStrankaListFormatedWithAdress>
  <DomainObject.Predmet.ProtuStrankaListFormatedWithAdressOIB>
    <izvorni_sadrzaj>
      <item>SVIJET MODE j.d.o.o., OIB 40047144359, Sandelića Ivana 21, 10360 Sesvete</item>
    </izvorni_sadrzaj>
    <derivirana_varijabla naziv="DomainObject.Predmet.ProtuStrankaListFormatedWithAdressOIB_1">
      <item>SVIJET MODE j.d.o.o., OIB 40047144359, Sandelića Ivana 21, 10360 Sesvete</item>
    </derivirana_varijabla>
  </DomainObject.Predmet.ProtuStrankaListFormatedWithAdressOIB>
  <DomainObject.Predmet.ProtuStrankaListNazivFormated>
    <izvorni_sadrzaj>
      <item>SVIJET MODE j.d.o.o.</item>
    </izvorni_sadrzaj>
    <derivirana_varijabla naziv="DomainObject.Predmet.ProtuStrankaListNazivFormated_1">
      <item>SVIJET MODE j.d.o.o.</item>
    </derivirana_varijabla>
  </DomainObject.Predmet.ProtuStrankaListNazivFormated>
  <DomainObject.Predmet.ProtuStrankaListNazivFormatedOIB>
    <izvorni_sadrzaj>
      <item>SVIJET MODE j.d.o.o., OIB 40047144359</item>
    </izvorni_sadrzaj>
    <derivirana_varijabla naziv="DomainObject.Predmet.ProtuStrankaListNazivFormatedOIB_1">
      <item>SVIJET MODE j.d.o.o., OIB 40047144359</item>
    </derivirana_varijabla>
  </DomainObject.Predmet.ProtuStrankaListNazivFormatedOIB>
  <DomainObject.Predmet.OstaliListFormated>
    <izvorni_sadrzaj>
      <item>Atif Bajrić</item>
    </izvorni_sadrzaj>
    <derivirana_varijabla naziv="DomainObject.Predmet.OstaliListFormated_1">
      <item>Atif Bajrić</item>
    </derivirana_varijabla>
  </DomainObject.Predmet.OstaliListFormated>
  <DomainObject.Predmet.OstaliListFormatedOIB>
    <izvorni_sadrzaj>
      <item>Atif Bajrić, OIB 27601639340</item>
    </izvorni_sadrzaj>
    <derivirana_varijabla naziv="DomainObject.Predmet.OstaliListFormatedOIB_1">
      <item>Atif Bajrić, OIB 27601639340</item>
    </derivirana_varijabla>
  </DomainObject.Predmet.OstaliListFormatedOIB>
  <DomainObject.Predmet.OstaliListFormatedWithAdress>
    <izvorni_sadrzaj>
      <item>Atif Bajrić, Ivana Sandelića 21, 10360 Sesvete</item>
    </izvorni_sadrzaj>
    <derivirana_varijabla naziv="DomainObject.Predmet.OstaliListFormatedWithAdress_1">
      <item>Atif Bajrić, Ivana Sandelića 21, 10360 Sesvete</item>
    </derivirana_varijabla>
  </DomainObject.Predmet.OstaliListFormatedWithAdress>
  <DomainObject.Predmet.OstaliListFormatedWithAdressOIB>
    <izvorni_sadrzaj>
      <item>Atif Bajrić, OIB 27601639340, Ivana Sandelića 21, 10360 Sesvete</item>
    </izvorni_sadrzaj>
    <derivirana_varijabla naziv="DomainObject.Predmet.OstaliListFormatedWithAdressOIB_1">
      <item>Atif Bajrić, OIB 27601639340, Ivana Sandelića 21, 10360 Sesvete</item>
    </derivirana_varijabla>
  </DomainObject.Predmet.OstaliListFormatedWithAdressOIB>
  <DomainObject.Predmet.OstaliListNazivFormated>
    <izvorni_sadrzaj>
      <item>Atif Bajrić</item>
    </izvorni_sadrzaj>
    <derivirana_varijabla naziv="DomainObject.Predmet.OstaliListNazivFormated_1">
      <item>Atif Bajrić</item>
    </derivirana_varijabla>
  </DomainObject.Predmet.OstaliListNazivFormated>
  <DomainObject.Predmet.OstaliListNazivFormatedOIB>
    <izvorni_sadrzaj>
      <item>Atif Bajrić, OIB 27601639340</item>
    </izvorni_sadrzaj>
    <derivirana_varijabla naziv="DomainObject.Predmet.OstaliListNazivFormatedOIB_1">
      <item>Atif Bajrić, OIB 27601639340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2018.</izvorni_sadrzaj>
    <derivirana_varijabla naziv="DomainObject.Datum_1">15.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SVIJET MODE j.d.o.o.</izvorni_sadrzaj>
    <derivirana_varijabla naziv="DomainObject.Predmet.ProtustrankaIDrugi_1">SVIJET MODE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SVIJET MODE j.d.o.o., OIB 40047144359, Sandelića Ivana 21, 10360 Sesvete</izvorni_sadrzaj>
    <derivirana_varijabla naziv="DomainObject.Predmet.ProtustrankaIDrugiAdressOIB_1">SVIJET MODE j.d.o.o., OIB 40047144359, Sandelića Ivana 21,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SVIJET MODE j.d.o.o.</item>
      <item>Atif Bajrić</item>
    </izvorni_sadrzaj>
    <derivirana_varijabla naziv="DomainObject.Predmet.SudioniciListNaziv_1">
      <item>FINA Regionalni centar Zagreb</item>
      <item>SVIJET MODE j.d.o.o.</item>
      <item>Atif Bajrić</item>
    </derivirana_varijabla>
  </DomainObject.Predmet.SudioniciListNaziv>
  <DomainObject.Predmet.SudioniciListAdressOIB>
    <izvorni_sadrzaj>
      <item>FINA Regionalni centar Zagreb, OIB 85821130368, Trg svibanjskih žrtava 1995. 1,10000 Zagreb</item>
      <item>SVIJET MODE j.d.o.o., OIB 40047144359, Sandelića Ivana 21,10360 Sesvete</item>
      <item>Atif Bajrić, OIB 27601639340, Ivana Sandelića 21,10360 Sesvete</item>
    </izvorni_sadrzaj>
    <derivirana_varijabla naziv="DomainObject.Predmet.SudioniciListAdressOIB_1">
      <item>FINA Regionalni centar Zagreb, OIB 85821130368, Trg svibanjskih žrtava 1995. 1,10000 Zagreb</item>
      <item>SVIJET MODE j.d.o.o., OIB 40047144359, Sandelića Ivana 21,10360 Sesvete</item>
      <item>Atif Bajrić, OIB 27601639340, Ivana Sandelića 21,10360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40047144359</item>
      <item>, OIB 27601639340</item>
    </izvorni_sadrzaj>
    <derivirana_varijabla naziv="DomainObject.Predmet.SudioniciListNazivOIB_1">
      <item>, OIB 85821130368</item>
      <item>, OIB 40047144359</item>
      <item>, OIB 27601639340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164</properties:Words>
  <properties:Characters>797</properties:Characters>
  <properties:Lines>36</properties:Lines>
  <properties:Paragraphs>19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2018-03-15T12:55:00Z</dcterms:created>
  <dc:creator>Matea Bizjak</dc:creator>
  <cp:lastModifiedBy>Matea Bizjak</cp:lastModifiedBy>
  <cp:lastPrinted>2018-03-15T12:58:00Z</cp:lastPrinted>
  <dcterms:modified xmlns:xsi="http://www.w3.org/2001/XMLSchema-instance" xsi:type="dcterms:W3CDTF">2018-03-15T12:59:00Z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(St-2442-17-rješenje-zakazivanje ročišta - očitovanje o prijedlogu.docx)</vt:lpwstr>
  </prop:property>
  <prop:property name="CC_coloring" pid="4" fmtid="{D5CDD505-2E9C-101B-9397-08002B2CF9AE}">
    <vt:bool>false</vt:bool>
  </prop:property>
  <prop:property name="BrojStranica" pid="5" fmtid="{D5CDD505-2E9C-101B-9397-08002B2CF9AE}">
    <vt:i4>1</vt:i4>
  </prop:property>
</prop:Properties>
</file>