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3929" w14:paraId="76c3929" w:rsidRDefault="00F85AAB" w:rsidP="00F85AAB" w:rsidR="00F85AAB">
      <w:pPr>
        <w15:collapsed w:val="false"/>
      </w:pPr>
      <w:bookmarkStart w:name="_GoBack" w:id="0"/>
      <w:bookmarkEnd w:id="0"/>
    </w:p>
    <w:p w:rsidRDefault="00F85AAB" w:rsidP="00F85AAB" w:rsidR="00F85AAB"/>
    <w:p w:rsidRDefault="00F85AAB" w:rsidP="00F85AAB" w:rsidR="00F85AAB" w:rsidRPr="00821977">
      <w:pPr>
        <w:jc w:val="both"/>
      </w:pPr>
      <w:r w:rsidRPr="00C74209">
        <w:rPr>
          <w:noProof/>
        </w:rPr>
        <w:t xml:space="preserve"> </w:t>
      </w:r>
      <w:r w:rsidR="00E97720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F85AAB" w:rsidP="00F85AAB" w:rsidR="00F85AAB" w:rsidRPr="00821977">
      <w:pPr>
        <w:jc w:val="both"/>
      </w:pPr>
    </w:p>
    <w:p w:rsidRDefault="00F85AAB" w:rsidP="00F85AAB" w:rsidR="00F85AAB" w:rsidRPr="00821977">
      <w:pPr>
        <w:jc w:val="both"/>
      </w:pPr>
    </w:p>
    <w:p w:rsidRDefault="00F85AAB" w:rsidP="00F85AAB" w:rsidR="00F85AAB" w:rsidRPr="00821977">
      <w:pPr>
        <w:jc w:val="both"/>
      </w:pPr>
    </w:p>
    <w:p w:rsidRDefault="00F85AAB" w:rsidP="00F85AAB" w:rsidR="00F85AAB">
      <w:pPr>
        <w:jc w:val="both"/>
      </w:pPr>
    </w:p>
    <w:p w:rsidRDefault="00F85AAB" w:rsidP="00F85AAB" w:rsidR="00F85AAB">
      <w:pPr>
        <w:jc w:val="both"/>
      </w:pPr>
    </w:p>
    <w:p w:rsidRDefault="00F85AAB" w:rsidP="00F85AAB" w:rsidR="00F85AAB">
      <w:pPr>
        <w:jc w:val="both"/>
      </w:pPr>
      <w:r>
        <w:t>REPUBLIKA HRVATSKA</w:t>
      </w:r>
    </w:p>
    <w:p w:rsidRDefault="00F85AAB" w:rsidP="00F85AAB" w:rsidR="00F85AAB">
      <w:pPr>
        <w:jc w:val="both"/>
      </w:pPr>
      <w:r>
        <w:t>TRGOVAČKI SUD U OSIJEKU</w:t>
      </w:r>
    </w:p>
    <w:p w:rsidRDefault="00F85AAB" w:rsidP="00F85AAB" w:rsidR="00F85AAB">
      <w:pPr>
        <w:jc w:val="both"/>
      </w:pPr>
      <w:r>
        <w:t xml:space="preserve">STALNA SLUŽBA  </w:t>
      </w:r>
    </w:p>
    <w:p w:rsidRDefault="00F85AAB" w:rsidP="00F85AAB" w:rsidR="00F85AAB">
      <w:pPr>
        <w:jc w:val="both"/>
      </w:pPr>
      <w:r>
        <w:t>U SLAVONSKOM BRODU</w:t>
      </w:r>
    </w:p>
    <w:p w:rsidRDefault="00F85AAB" w:rsidP="00F85AAB" w:rsidR="00F85AAB">
      <w:pPr>
        <w:jc w:val="both"/>
      </w:pPr>
      <w:r>
        <w:t xml:space="preserve">Trg pobjede 13                                                                </w:t>
      </w:r>
    </w:p>
    <w:p w:rsidRDefault="00F85AAB" w:rsidP="00F85AAB" w:rsidR="00F85AAB">
      <w:pPr>
        <w:jc w:val="both"/>
      </w:pPr>
      <w:r>
        <w:t>350000 Slavonski Brod                                                           Broj:  2/St-</w:t>
      </w:r>
      <w:r w:rsidR="000012EB">
        <w:t>2910</w:t>
      </w:r>
      <w:r>
        <w:t>/2016-</w:t>
      </w:r>
      <w:r w:rsidR="000012EB">
        <w:t>6</w:t>
      </w:r>
    </w:p>
    <w:p w:rsidRDefault="00F85AAB" w:rsidP="00F85AAB" w:rsidR="00F85AAB">
      <w:pPr>
        <w:jc w:val="both"/>
      </w:pPr>
    </w:p>
    <w:p w:rsidRDefault="00F85AAB" w:rsidP="00F85AAB" w:rsidR="00F85AAB">
      <w:pPr>
        <w:jc w:val="both"/>
      </w:pPr>
    </w:p>
    <w:p w:rsidRDefault="00F85AAB" w:rsidP="00F85AAB" w:rsidR="00F85AAB" w:rsidRPr="00CC1179">
      <w:pPr>
        <w:jc w:val="center"/>
        <w:rPr>
          <w:b/>
        </w:rPr>
      </w:pPr>
      <w:r w:rsidRPr="00CC1179">
        <w:rPr>
          <w:b/>
        </w:rPr>
        <w:t>U  I M E  R E P U B L I K E  H R V A T S K E</w:t>
      </w:r>
      <w:r w:rsidR="00583CB6">
        <w:rPr>
          <w:b/>
        </w:rPr>
        <w:t xml:space="preserve"> !</w:t>
      </w:r>
    </w:p>
    <w:p w:rsidRDefault="00F85AAB" w:rsidP="00F85AAB" w:rsidR="00F85AAB" w:rsidRPr="00CC1179">
      <w:pPr>
        <w:jc w:val="center"/>
        <w:rPr>
          <w:b/>
        </w:rPr>
      </w:pPr>
    </w:p>
    <w:p w:rsidRDefault="00F85AAB" w:rsidP="00F85AAB" w:rsidR="00F85AAB" w:rsidRPr="00CC1179">
      <w:pPr>
        <w:jc w:val="center"/>
        <w:rPr>
          <w:b/>
        </w:rPr>
      </w:pPr>
      <w:r w:rsidRPr="00CC1179">
        <w:rPr>
          <w:b/>
        </w:rPr>
        <w:t>R J E Š E N J E</w:t>
      </w:r>
    </w:p>
    <w:p w:rsidRDefault="00F85AAB" w:rsidP="00F85AAB" w:rsidR="00F85AAB">
      <w:pPr>
        <w:jc w:val="both"/>
      </w:pPr>
    </w:p>
    <w:p w:rsidRDefault="00F85AAB" w:rsidP="00F85AAB" w:rsidR="00F85AAB">
      <w:pPr>
        <w:jc w:val="both"/>
      </w:pPr>
      <w:r>
        <w:t xml:space="preserve">     </w:t>
      </w:r>
      <w:r w:rsidR="00583CB6">
        <w:tab/>
      </w:r>
      <w:r>
        <w:t xml:space="preserve">TRGOVAČKI SUD U OSIJEKU STALNA SLUŽBA U SLAVONSKOM BRODU, po stečajnom sucu Davorinu Pavičić, </w:t>
      </w:r>
      <w:r w:rsidR="000012EB">
        <w:t>u postupku</w:t>
      </w:r>
      <w:r>
        <w:t xml:space="preserve"> nad stečajnom masom stečajnog dužnika BRANITELJSKA ZADRUGA EKO-KOS za proizvodnju, OIB: </w:t>
      </w:r>
      <w:r w:rsidR="000012EB">
        <w:t>04946287686</w:t>
      </w:r>
      <w:r>
        <w:t xml:space="preserve">, sa sjedištem u </w:t>
      </w:r>
      <w:r w:rsidR="000012EB">
        <w:t>Osijeku, Ilirska ulica br. 11</w:t>
      </w:r>
      <w:r>
        <w:t xml:space="preserve">, dana </w:t>
      </w:r>
      <w:r w:rsidR="000012EB">
        <w:t>11. siječnja</w:t>
      </w:r>
      <w:r>
        <w:t xml:space="preserve"> 201</w:t>
      </w:r>
      <w:r w:rsidR="000012EB">
        <w:t>7.g.</w:t>
      </w:r>
      <w:r>
        <w:t xml:space="preserve">  </w:t>
      </w:r>
    </w:p>
    <w:p w:rsidRDefault="00F85AAB" w:rsidP="00F85AAB" w:rsidR="00F85AAB">
      <w:pPr>
        <w:jc w:val="both"/>
      </w:pPr>
    </w:p>
    <w:p w:rsidRDefault="00F85AAB" w:rsidP="00F85AAB" w:rsidR="00F85AAB">
      <w:pPr>
        <w:jc w:val="center"/>
      </w:pPr>
      <w:r>
        <w:t>r i j e š i o   j e</w:t>
      </w:r>
    </w:p>
    <w:p w:rsidRDefault="00637508" w:rsidP="00F85AAB" w:rsidR="00637508">
      <w:pPr>
        <w:jc w:val="center"/>
      </w:pPr>
    </w:p>
    <w:p w:rsidRDefault="00BB15CC" w:rsidP="00BB15CC" w:rsidR="00BB15CC">
      <w:r>
        <w:tab/>
        <w:t>Utvrđene su slijedeće tražbine Viših isplatnih redova</w:t>
      </w:r>
    </w:p>
    <w:p w:rsidRDefault="00637508" w:rsidP="00BB15CC" w:rsidR="00637508"/>
    <w:p w:rsidRDefault="00BB15CC" w:rsidP="00BB15CC" w:rsidR="00BB15CC">
      <w:r>
        <w:t>I VIŠI ISPLATNI RED- Nema prijavljenih tražbina</w:t>
      </w:r>
    </w:p>
    <w:p w:rsidRDefault="00BB15CC" w:rsidP="00BB15CC" w:rsidR="00BB15CC"/>
    <w:p w:rsidRDefault="00BB15CC" w:rsidP="00BB15CC" w:rsidR="00BB15CC">
      <w:r>
        <w:t>II VIŠI ISPLATNI RED</w:t>
      </w:r>
    </w:p>
    <w:p w:rsidRDefault="00637508" w:rsidP="00BB15CC" w:rsidR="00637508"/>
    <w:p w:rsidRDefault="00BB15CC" w:rsidP="00BB15CC" w:rsidR="00BB15CC">
      <w:r>
        <w:tab/>
        <w:t>Red.br. 1. REPUBLIK</w:t>
      </w:r>
      <w:r w:rsidR="00637508">
        <w:t>A</w:t>
      </w:r>
      <w:r>
        <w:t xml:space="preserve"> HRVATSKA, Ministarstvo financija, Porezna uprava, Područni ured Slavonija i Baranja, Slavonski Brod, OIB: 18683136487</w:t>
      </w:r>
    </w:p>
    <w:p w:rsidRDefault="00BB15CC" w:rsidP="00BB15CC" w:rsidR="00BB15CC"/>
    <w:p w:rsidRDefault="00BB15CC" w:rsidP="00BB15CC" w:rsidR="00BB15CC">
      <w:r>
        <w:t>Iznos prijavljene tražbine 33.083,81 kn, priznato u cijelosti  33.083,81 kn.</w:t>
      </w:r>
    </w:p>
    <w:p w:rsidRDefault="00BB15CC" w:rsidP="00BB15CC" w:rsidR="00F85AAB">
      <w:r>
        <w:t xml:space="preserve"> </w:t>
      </w:r>
    </w:p>
    <w:p w:rsidRDefault="00BB15CC" w:rsidP="00BB15CC" w:rsidR="00F85AAB">
      <w:pPr>
        <w:ind w:firstLine="708"/>
      </w:pPr>
      <w:r>
        <w:t xml:space="preserve">                                               </w:t>
      </w:r>
      <w:r w:rsidR="00F85AAB">
        <w:t>Obrazloženje</w:t>
      </w:r>
    </w:p>
    <w:p w:rsidRDefault="006C7CC5" w:rsidP="00BB15CC" w:rsidR="006C7CC5">
      <w:pPr>
        <w:ind w:firstLine="708"/>
      </w:pPr>
    </w:p>
    <w:p w:rsidRDefault="00BB15CC" w:rsidP="00BB15CC" w:rsidR="00BB15CC">
      <w:pPr>
        <w:ind w:firstLine="708"/>
      </w:pPr>
      <w:r>
        <w:t xml:space="preserve">Temeljem čl. 444.st.1. Stečajnog zakona FIN-a RC Osijek podnijela je zahtjev za provedbu </w:t>
      </w:r>
      <w:proofErr w:type="spellStart"/>
      <w:r>
        <w:t>skračenog</w:t>
      </w:r>
      <w:proofErr w:type="spellEnd"/>
      <w:r>
        <w:t xml:space="preserve"> stečajnog postupka nad dužnikom BRANITELJSKA ZADRUGA EKO-KOS za proizvodnju sa sjedištem u ulici Jakova Gotovca 23, Slavonski Brod.</w:t>
      </w:r>
    </w:p>
    <w:p w:rsidRDefault="00BB15CC" w:rsidP="00BB15CC" w:rsidR="009A77FB">
      <w:pPr>
        <w:ind w:firstLine="708"/>
      </w:pPr>
      <w:r>
        <w:t>Sud je objavio oglas te pozvao vjerovnike da u roku do 45 dana od objave oglasa na E- oglasnoj ploči predlože otvaranje stečajn</w:t>
      </w:r>
      <w:r w:rsidR="009A77FB">
        <w:t>o</w:t>
      </w:r>
      <w:r>
        <w:t>g p</w:t>
      </w:r>
      <w:r w:rsidR="009A77FB">
        <w:t>o</w:t>
      </w:r>
      <w:r>
        <w:t>stupka nad dužnikom te pozvao da uplate predujam za pokriće troškova stečajn</w:t>
      </w:r>
      <w:r w:rsidR="009A77FB">
        <w:t>o</w:t>
      </w:r>
      <w:r>
        <w:t xml:space="preserve">g postupka. Također je pozvao </w:t>
      </w:r>
      <w:proofErr w:type="spellStart"/>
      <w:r>
        <w:t>z.z</w:t>
      </w:r>
      <w:proofErr w:type="spellEnd"/>
      <w:r>
        <w:t>. dužnika da u roku od 15 dana p</w:t>
      </w:r>
      <w:r w:rsidR="009A77FB">
        <w:t>o</w:t>
      </w:r>
      <w:r>
        <w:t xml:space="preserve">dnese </w:t>
      </w:r>
      <w:proofErr w:type="spellStart"/>
      <w:r>
        <w:t>prokazni</w:t>
      </w:r>
      <w:proofErr w:type="spellEnd"/>
      <w:r>
        <w:t xml:space="preserve"> popis imovine, te je odredio ako  nijedan vjerovnik u roku od 45 dana </w:t>
      </w:r>
      <w:r w:rsidR="009A77FB">
        <w:t xml:space="preserve">ne predujmi sredstva za namirenje troškova i ne predloži otvaranje stečajnog postupka smatrat će se da je dužnik nesposoban za plaćanje te će se u tom slučaju donijeti rješenje o otvaranju i zaključenju </w:t>
      </w:r>
      <w:proofErr w:type="spellStart"/>
      <w:r w:rsidR="009A77FB">
        <w:t>skračenog</w:t>
      </w:r>
      <w:proofErr w:type="spellEnd"/>
      <w:r w:rsidR="009A77FB">
        <w:t xml:space="preserve"> stečajnog postupka.</w:t>
      </w:r>
      <w:r>
        <w:t xml:space="preserve"> </w:t>
      </w:r>
    </w:p>
    <w:p w:rsidRDefault="009A77FB" w:rsidP="00BB15CC" w:rsidR="009A77FB">
      <w:pPr>
        <w:ind w:firstLine="708"/>
      </w:pPr>
      <w:r>
        <w:lastRenderedPageBreak/>
        <w:t xml:space="preserve">Kako nitko u navedenom roku nije od vjerovnika predložio otvaranje stečajnog postupka to je sud donio rješenje o otvaranju i zaključenju </w:t>
      </w:r>
      <w:proofErr w:type="spellStart"/>
      <w:r>
        <w:t>skračenog</w:t>
      </w:r>
      <w:proofErr w:type="spellEnd"/>
      <w:r>
        <w:t xml:space="preserve"> stečajnog postupka dana 7. lipnja 2016.g.</w:t>
      </w:r>
    </w:p>
    <w:p w:rsidRDefault="009A77FB" w:rsidP="00BB15CC" w:rsidR="009A77FB">
      <w:pPr>
        <w:ind w:firstLine="708"/>
      </w:pPr>
      <w:r>
        <w:t xml:space="preserve">Dana 10. </w:t>
      </w:r>
      <w:r w:rsidR="00637508">
        <w:t>k</w:t>
      </w:r>
      <w:r>
        <w:t>olovoza 2016.g. zaprimljen je podnesak vjerovnika RH Ministarstvo financija Carinska uprava kojim predlaže nastavak postupka i naknadnu diobu. Budući  da je naknadno pronađena imovina iz koje bi se mogao namiriti vjerovnik, jer se radi o robi u trošarinskom skladištu na koje ovlašteni drž</w:t>
      </w:r>
      <w:r w:rsidR="006C7CC5">
        <w:t>i</w:t>
      </w:r>
      <w:r>
        <w:t>telj ima obvezu plaćanja trošarine (porez na alkohol i alkoholna pića) pa je od strane carinskih djelatnika utvrđeno da se u skladištu nalazi 275,39 l čistog alkohola na koji iznos trošarine nakon puštanja u potrošnju iznosi 14.595,67 kn.</w:t>
      </w:r>
    </w:p>
    <w:p w:rsidRDefault="009A77FB" w:rsidP="00BB15CC" w:rsidR="00BB15CC">
      <w:pPr>
        <w:ind w:firstLine="708"/>
      </w:pPr>
      <w:r>
        <w:t>Sud je dana 23. rujna 2016.g. donio rješenje kojim se nastavlja stečajni postupak nad stečajnom masom stečajnog dužnika zbog pronalaska imovine koja ulazi u stečajnu masu, te je u registru izvršen upis stečajne mase za stečajnog dužnika i imenovan stečajni upravitelj</w:t>
      </w:r>
      <w:r w:rsidR="006C7CC5">
        <w:t>, te su pozvani vjerovnici dostaviti u</w:t>
      </w:r>
      <w:r w:rsidR="002475B8">
        <w:t>p</w:t>
      </w:r>
      <w:r w:rsidR="006C7CC5">
        <w:t>ravitelju</w:t>
      </w:r>
      <w:r w:rsidR="002475B8">
        <w:t xml:space="preserve"> </w:t>
      </w:r>
      <w:r w:rsidR="006C7CC5">
        <w:t>stečajne mase podatke o imovini dužnika</w:t>
      </w:r>
      <w:r w:rsidR="002475B8">
        <w:t xml:space="preserve">. Nakon što </w:t>
      </w:r>
      <w:r w:rsidR="00637508">
        <w:t>j</w:t>
      </w:r>
      <w:r w:rsidR="002475B8">
        <w:t xml:space="preserve">e nastavljen postupak isti je dobio novi broj St-2910/2016 jer je </w:t>
      </w:r>
      <w:r w:rsidR="00637508">
        <w:t>i</w:t>
      </w:r>
      <w:r w:rsidR="002475B8">
        <w:t xml:space="preserve">sti okončan donošenjem rješenja o otvaranju i zaključenju </w:t>
      </w:r>
      <w:proofErr w:type="spellStart"/>
      <w:r w:rsidR="002475B8">
        <w:t>skračenog</w:t>
      </w:r>
      <w:proofErr w:type="spellEnd"/>
      <w:r w:rsidR="002475B8">
        <w:t xml:space="preserve"> stečajnog postupka pod brojem St-181/2016.</w:t>
      </w:r>
      <w:r w:rsidR="00BB15CC">
        <w:t xml:space="preserve"> </w:t>
      </w:r>
    </w:p>
    <w:p w:rsidRDefault="002475B8" w:rsidP="00BB15CC" w:rsidR="002475B8">
      <w:pPr>
        <w:ind w:firstLine="708"/>
      </w:pPr>
      <w:r>
        <w:t xml:space="preserve">Na ročištu dana 11. siječnja 2016.g. utvrđena je tražbina vjerovnika RH Ministarstvo financija, </w:t>
      </w:r>
      <w:r w:rsidR="00637508">
        <w:t>P</w:t>
      </w:r>
      <w:r>
        <w:t>orezna uprava Područni ured Slavonija i Baranja Slavonski Brod tražbine u iznosu od 33.083,81 kn koliko je i prijavljena, a tražbina je priznata i utvrđena u cijelosti. Nitko od prisutnih nije osporavao tražbinu .</w:t>
      </w:r>
    </w:p>
    <w:p w:rsidRDefault="002475B8" w:rsidP="00BB15CC" w:rsidR="002475B8">
      <w:pPr>
        <w:ind w:firstLine="708"/>
      </w:pPr>
      <w:r>
        <w:t>Budući da nije bilo tražbina I Višeg isplatnog reda i samo jedna tražbina II Višeg isplatnog reda odlučeno je kao u izreci</w:t>
      </w:r>
      <w:r w:rsidR="009B56CF">
        <w:t>.</w:t>
      </w:r>
    </w:p>
    <w:p w:rsidRDefault="00F85AAB" w:rsidP="00F85AAB" w:rsidR="00F85AAB">
      <w:pPr>
        <w:ind w:firstLine="708"/>
      </w:pPr>
    </w:p>
    <w:p w:rsidRDefault="00F85AAB" w:rsidP="00F85AAB" w:rsidR="00F85AAB">
      <w:pPr>
        <w:ind w:firstLine="708"/>
        <w:jc w:val="both"/>
      </w:pPr>
    </w:p>
    <w:p w:rsidRDefault="00F85AAB" w:rsidP="00F85AAB" w:rsidR="00F85AAB">
      <w:pPr>
        <w:ind w:firstLine="708"/>
        <w:jc w:val="both"/>
      </w:pPr>
      <w:r>
        <w:t xml:space="preserve"> </w:t>
      </w:r>
    </w:p>
    <w:p w:rsidRDefault="00F85AAB" w:rsidP="00F85AAB" w:rsidR="00F85AAB">
      <w:pPr>
        <w:ind w:firstLine="708"/>
        <w:jc w:val="both"/>
      </w:pPr>
      <w:r>
        <w:t xml:space="preserve"> </w:t>
      </w:r>
    </w:p>
    <w:p w:rsidRDefault="00F85AAB" w:rsidP="00F85AAB" w:rsidR="00F85AAB">
      <w:pPr>
        <w:ind w:firstLine="708"/>
        <w:jc w:val="both"/>
      </w:pPr>
      <w:r>
        <w:t xml:space="preserve">U Slavonskom Brodu </w:t>
      </w:r>
      <w:r w:rsidR="000012EB">
        <w:t>11. siječnja</w:t>
      </w:r>
      <w:r>
        <w:t xml:space="preserve"> 201</w:t>
      </w:r>
      <w:r w:rsidR="000012EB">
        <w:t>7</w:t>
      </w:r>
      <w:r>
        <w:t>.g.</w:t>
      </w:r>
    </w:p>
    <w:p w:rsidRDefault="00F85AAB" w:rsidP="00F85AAB" w:rsidR="00F85AAB">
      <w:pPr>
        <w:ind w:firstLine="708"/>
        <w:jc w:val="both"/>
      </w:pPr>
      <w:r>
        <w:t xml:space="preserve"> </w:t>
      </w:r>
    </w:p>
    <w:p w:rsidRDefault="00F85AAB" w:rsidP="00F85AAB" w:rsidR="00F85AAB">
      <w:r>
        <w:t xml:space="preserve">                                                                                              S u d a c:</w:t>
      </w:r>
    </w:p>
    <w:p w:rsidRDefault="00F85AAB" w:rsidP="00583CB6" w:rsidR="00F85AAB">
      <w:r>
        <w:t xml:space="preserve">                                                                                           Davorin Pavičić          </w:t>
      </w:r>
    </w:p>
    <w:p w:rsidRDefault="00F85AAB" w:rsidP="00F85AAB" w:rsidR="00F85AAB">
      <w:pPr>
        <w:ind w:firstLine="708" w:left="5664"/>
        <w:jc w:val="both"/>
      </w:pPr>
    </w:p>
    <w:p w:rsidRDefault="00F85AAB" w:rsidP="00F85AAB" w:rsidR="00F85AAB">
      <w:pPr>
        <w:ind w:firstLine="708"/>
        <w:jc w:val="both"/>
      </w:pPr>
    </w:p>
    <w:p w:rsidRDefault="00F85AAB" w:rsidP="00F85AAB" w:rsidR="00F85AAB">
      <w:pPr>
        <w:ind w:firstLine="708"/>
        <w:jc w:val="both"/>
      </w:pPr>
    </w:p>
    <w:p w:rsidRDefault="00F85AAB" w:rsidP="00F85AAB" w:rsidR="00F85AAB">
      <w:pPr>
        <w:ind w:firstLine="708"/>
        <w:jc w:val="both"/>
      </w:pPr>
    </w:p>
    <w:p w:rsidRDefault="00F85AAB" w:rsidP="00F85AAB" w:rsidR="00F85AAB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>NAPUTAK O PRAVNOM LIJEKU:</w:t>
      </w:r>
    </w:p>
    <w:p w:rsidRDefault="00A15A3B" w:rsidP="00F85AAB" w:rsidR="00A15A3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ovoga rješenja ima pravo žalbe stečajni upravitelj </w:t>
      </w:r>
    </w:p>
    <w:p w:rsidRDefault="00637508" w:rsidP="00F85AAB" w:rsidR="00A15A3B">
      <w:pPr>
        <w:jc w:val="both"/>
        <w:rPr>
          <w:sz w:val="16"/>
          <w:szCs w:val="16"/>
        </w:rPr>
      </w:pPr>
      <w:r>
        <w:rPr>
          <w:sz w:val="16"/>
          <w:szCs w:val="16"/>
        </w:rPr>
        <w:t>i</w:t>
      </w:r>
      <w:r w:rsidR="00A15A3B">
        <w:rPr>
          <w:sz w:val="16"/>
          <w:szCs w:val="16"/>
        </w:rPr>
        <w:t xml:space="preserve"> vjerovnik u dijelu koji se tiče njegove prijavljene tražbine,</w:t>
      </w:r>
    </w:p>
    <w:p w:rsidRDefault="00637508" w:rsidP="00F85AAB" w:rsidR="00A15A3B">
      <w:pPr>
        <w:jc w:val="both"/>
        <w:rPr>
          <w:sz w:val="16"/>
          <w:szCs w:val="16"/>
        </w:rPr>
      </w:pPr>
      <w:r>
        <w:rPr>
          <w:sz w:val="16"/>
          <w:szCs w:val="16"/>
        </w:rPr>
        <w:t>o</w:t>
      </w:r>
      <w:r w:rsidR="00A15A3B">
        <w:rPr>
          <w:sz w:val="16"/>
          <w:szCs w:val="16"/>
        </w:rPr>
        <w:t>dnosno tražbine koju je osporio. Rok za žalbu iznosi 8</w:t>
      </w:r>
    </w:p>
    <w:p w:rsidRDefault="00637508" w:rsidP="00F85AAB" w:rsidR="00A15A3B">
      <w:pPr>
        <w:jc w:val="both"/>
        <w:rPr>
          <w:sz w:val="16"/>
          <w:szCs w:val="16"/>
        </w:rPr>
      </w:pPr>
      <w:r>
        <w:rPr>
          <w:sz w:val="16"/>
          <w:szCs w:val="16"/>
        </w:rPr>
        <w:t>d</w:t>
      </w:r>
      <w:r w:rsidR="00A15A3B">
        <w:rPr>
          <w:sz w:val="16"/>
          <w:szCs w:val="16"/>
        </w:rPr>
        <w:t>ana računajući od dana objave rješenja</w:t>
      </w:r>
      <w:r w:rsidR="00F85AAB" w:rsidRPr="005849BF">
        <w:rPr>
          <w:sz w:val="16"/>
          <w:szCs w:val="16"/>
        </w:rPr>
        <w:t xml:space="preserve"> na</w:t>
      </w:r>
      <w:r w:rsidR="00F85AAB">
        <w:rPr>
          <w:sz w:val="16"/>
          <w:szCs w:val="16"/>
        </w:rPr>
        <w:t xml:space="preserve"> </w:t>
      </w:r>
      <w:r w:rsidR="00F85AAB" w:rsidRPr="005849BF">
        <w:rPr>
          <w:sz w:val="16"/>
          <w:szCs w:val="16"/>
        </w:rPr>
        <w:t xml:space="preserve">E oglasnoj ploči </w:t>
      </w:r>
    </w:p>
    <w:p w:rsidRDefault="00F85AAB" w:rsidP="00F85AAB" w:rsidR="00F85AAB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>suda.</w:t>
      </w:r>
    </w:p>
    <w:p w:rsidRDefault="00F85AAB" w:rsidP="00F85AAB" w:rsidR="00A15A3B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>Žalba se podnosi</w:t>
      </w:r>
      <w:r w:rsidR="00A15A3B">
        <w:rPr>
          <w:sz w:val="16"/>
          <w:szCs w:val="16"/>
        </w:rPr>
        <w:t xml:space="preserve"> VTS RH Zagreb putem ovoga suda u 3</w:t>
      </w:r>
    </w:p>
    <w:p w:rsidRDefault="00637508" w:rsidP="00F85AAB" w:rsidR="00F85AAB" w:rsidRPr="005849BF">
      <w:pPr>
        <w:jc w:val="both"/>
        <w:rPr>
          <w:sz w:val="16"/>
          <w:szCs w:val="16"/>
        </w:rPr>
      </w:pPr>
      <w:r>
        <w:rPr>
          <w:sz w:val="16"/>
          <w:szCs w:val="16"/>
        </w:rPr>
        <w:t>p</w:t>
      </w:r>
      <w:r w:rsidR="00A15A3B">
        <w:rPr>
          <w:sz w:val="16"/>
          <w:szCs w:val="16"/>
        </w:rPr>
        <w:t>rimjerka.</w:t>
      </w:r>
      <w:r w:rsidR="00F85AAB" w:rsidRPr="005849BF">
        <w:rPr>
          <w:sz w:val="16"/>
          <w:szCs w:val="16"/>
        </w:rPr>
        <w:t xml:space="preserve">  </w:t>
      </w:r>
    </w:p>
    <w:p w:rsidRDefault="00F85AAB" w:rsidP="00F85AAB" w:rsidR="00F85AAB" w:rsidRPr="005849BF">
      <w:pPr>
        <w:ind w:firstLine="708"/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 </w:t>
      </w:r>
    </w:p>
    <w:p w:rsidRDefault="00F85AAB" w:rsidP="00F85AAB" w:rsidR="00F85AAB">
      <w:pPr>
        <w:ind w:firstLine="708"/>
        <w:jc w:val="both"/>
        <w:rPr>
          <w:sz w:val="22"/>
          <w:szCs w:val="22"/>
        </w:rPr>
      </w:pPr>
    </w:p>
    <w:p w:rsidRDefault="00F85AAB" w:rsidP="00F85AAB" w:rsidR="00F85AAB">
      <w:pPr>
        <w:ind w:firstLine="708"/>
        <w:jc w:val="both"/>
        <w:rPr>
          <w:sz w:val="22"/>
          <w:szCs w:val="22"/>
        </w:rPr>
      </w:pPr>
    </w:p>
    <w:p w:rsidRDefault="00F85AAB" w:rsidP="00F85AAB" w:rsidR="00F85AAB">
      <w:pPr>
        <w:ind w:firstLine="708"/>
        <w:jc w:val="both"/>
        <w:rPr>
          <w:sz w:val="22"/>
          <w:szCs w:val="22"/>
        </w:rPr>
      </w:pPr>
    </w:p>
    <w:p w:rsidRDefault="00F85AAB" w:rsidP="00F85AAB" w:rsidR="00F85AAB">
      <w:pPr>
        <w:ind w:firstLine="708"/>
        <w:jc w:val="both"/>
        <w:rPr>
          <w:sz w:val="22"/>
          <w:szCs w:val="22"/>
        </w:rPr>
      </w:pPr>
    </w:p>
    <w:p w:rsidRDefault="00F85AAB" w:rsidP="00F85AAB" w:rsidR="00F85AAB">
      <w:pPr>
        <w:ind w:firstLine="708"/>
        <w:jc w:val="both"/>
        <w:rPr>
          <w:sz w:val="22"/>
          <w:szCs w:val="22"/>
        </w:rPr>
      </w:pPr>
    </w:p>
    <w:p w:rsidRDefault="00A15A3B" w:rsidP="00F85AAB" w:rsidR="00A15A3B">
      <w:pPr>
        <w:ind w:firstLine="708"/>
        <w:jc w:val="both"/>
        <w:rPr>
          <w:sz w:val="22"/>
          <w:szCs w:val="22"/>
        </w:rPr>
      </w:pPr>
    </w:p>
    <w:p w:rsidRDefault="00A15A3B" w:rsidP="00F85AAB" w:rsidR="00A15A3B">
      <w:pPr>
        <w:ind w:firstLine="708"/>
        <w:jc w:val="both"/>
        <w:rPr>
          <w:sz w:val="22"/>
          <w:szCs w:val="22"/>
        </w:rPr>
      </w:pPr>
    </w:p>
    <w:p w:rsidRDefault="00A15A3B" w:rsidP="00F85AAB" w:rsidR="00A15A3B">
      <w:pPr>
        <w:ind w:firstLine="708"/>
        <w:jc w:val="both"/>
        <w:rPr>
          <w:sz w:val="22"/>
          <w:szCs w:val="22"/>
        </w:rPr>
      </w:pPr>
    </w:p>
    <w:p w:rsidRDefault="00A15A3B" w:rsidP="00F85AAB" w:rsidR="00A15A3B">
      <w:pPr>
        <w:ind w:firstLine="708"/>
        <w:jc w:val="both"/>
        <w:rPr>
          <w:sz w:val="22"/>
          <w:szCs w:val="22"/>
        </w:rPr>
      </w:pPr>
    </w:p>
    <w:p w:rsidRDefault="00A15A3B" w:rsidP="00F85AAB" w:rsidR="00A15A3B">
      <w:pPr>
        <w:ind w:firstLine="708"/>
        <w:jc w:val="both"/>
        <w:rPr>
          <w:sz w:val="22"/>
          <w:szCs w:val="22"/>
        </w:rPr>
      </w:pPr>
    </w:p>
    <w:p w:rsidRDefault="00A15A3B" w:rsidP="00F85AAB" w:rsidR="00A15A3B">
      <w:pPr>
        <w:ind w:firstLine="708"/>
        <w:jc w:val="both"/>
        <w:rPr>
          <w:sz w:val="22"/>
          <w:szCs w:val="22"/>
        </w:rPr>
      </w:pPr>
    </w:p>
    <w:p w:rsidRDefault="00A15A3B" w:rsidP="00F85AAB" w:rsidR="00A15A3B">
      <w:pPr>
        <w:ind w:firstLine="708"/>
        <w:jc w:val="both"/>
        <w:rPr>
          <w:sz w:val="22"/>
          <w:szCs w:val="22"/>
        </w:rPr>
      </w:pPr>
    </w:p>
    <w:p w:rsidRDefault="00A15A3B" w:rsidP="00F85AAB" w:rsidR="00A15A3B">
      <w:pPr>
        <w:ind w:firstLine="708"/>
        <w:jc w:val="both"/>
        <w:rPr>
          <w:sz w:val="22"/>
          <w:szCs w:val="22"/>
        </w:rPr>
      </w:pPr>
    </w:p>
    <w:p w:rsidRDefault="00A15A3B" w:rsidP="00F85AAB" w:rsidR="00A15A3B">
      <w:pPr>
        <w:ind w:firstLine="708"/>
        <w:jc w:val="both"/>
        <w:rPr>
          <w:sz w:val="22"/>
          <w:szCs w:val="22"/>
        </w:rPr>
      </w:pPr>
    </w:p>
    <w:p w:rsidRDefault="00A15A3B" w:rsidP="00F85AAB" w:rsidR="00A15A3B">
      <w:pPr>
        <w:ind w:firstLine="708"/>
        <w:jc w:val="both"/>
        <w:rPr>
          <w:sz w:val="22"/>
          <w:szCs w:val="22"/>
        </w:rPr>
      </w:pPr>
    </w:p>
    <w:p w:rsidRDefault="00F85AAB" w:rsidP="00F85AAB" w:rsidR="00F85AAB" w:rsidRPr="00CC1179">
      <w:pPr>
        <w:ind w:firstLine="708"/>
        <w:jc w:val="both"/>
        <w:rPr>
          <w:sz w:val="22"/>
          <w:szCs w:val="22"/>
        </w:rPr>
      </w:pPr>
    </w:p>
    <w:p w:rsidRDefault="00F85AAB" w:rsidP="00F85AAB" w:rsidR="00F85AAB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Dostaviti:</w:t>
      </w:r>
    </w:p>
    <w:p w:rsidRDefault="00F85AAB" w:rsidP="00F85AAB" w:rsidR="00583CB6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-rješenje nepravomoćno</w:t>
      </w:r>
    </w:p>
    <w:p w:rsidRDefault="00637508" w:rsidP="00F85AAB" w:rsidR="0063750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Dostaviti – stečajnoj upraviteljici</w:t>
      </w:r>
    </w:p>
    <w:p w:rsidRDefault="00637508" w:rsidP="00F85AAB" w:rsidR="0063750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ŽDO </w:t>
      </w:r>
      <w:proofErr w:type="spellStart"/>
      <w:r>
        <w:rPr>
          <w:b/>
          <w:sz w:val="22"/>
          <w:szCs w:val="22"/>
        </w:rPr>
        <w:t>Sl.Brod</w:t>
      </w:r>
      <w:proofErr w:type="spellEnd"/>
    </w:p>
    <w:p w:rsidRDefault="00F85AAB" w:rsidP="00F85AAB" w:rsidR="00F85AAB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 xml:space="preserve"> </w:t>
      </w:r>
    </w:p>
    <w:p w:rsidRDefault="00F85AAB" w:rsidP="00F85AAB" w:rsidR="00F85AAB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E-</w:t>
      </w:r>
      <w:r w:rsidRPr="00CC1179">
        <w:rPr>
          <w:b/>
          <w:sz w:val="22"/>
          <w:szCs w:val="22"/>
        </w:rPr>
        <w:t>Oglasna ploča</w:t>
      </w:r>
    </w:p>
    <w:p w:rsidRDefault="00583CB6" w:rsidP="00F85AAB" w:rsidR="00583CB6">
      <w:pPr>
        <w:jc w:val="both"/>
        <w:rPr>
          <w:b/>
          <w:sz w:val="22"/>
          <w:szCs w:val="22"/>
        </w:rPr>
      </w:pPr>
    </w:p>
    <w:p w:rsidRDefault="00583CB6" w:rsidP="00F85AAB" w:rsidR="00583CB6">
      <w:pPr>
        <w:jc w:val="both"/>
        <w:rPr>
          <w:b/>
          <w:sz w:val="22"/>
          <w:szCs w:val="22"/>
        </w:rPr>
      </w:pPr>
    </w:p>
    <w:p w:rsidRDefault="00583CB6" w:rsidP="00F85AAB" w:rsidR="00F85AAB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11.1.2017.</w:t>
      </w:r>
      <w:r w:rsidR="00F85AAB">
        <w:rPr>
          <w:b/>
          <w:sz w:val="22"/>
          <w:szCs w:val="22"/>
        </w:rPr>
        <w:t xml:space="preserve">               S u d a c:</w:t>
      </w:r>
    </w:p>
    <w:p w:rsidRDefault="00F85AAB" w:rsidP="00F85AAB" w:rsidR="00F85AAB"/>
    <w:p w:rsidRDefault="002C2E0A" w:rsidR="002C2E0A"/>
    <w:sectPr w:rsidSect="0019113A" w:rsidR="002C2E0A">
      <w:pgSz w:code="9" w:h="16838" w:w="11906"/>
      <w:pgMar w:gutter="0" w:footer="720" w:header="720" w:left="1417" w:bottom="1417" w:right="1417" w:top="1418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0736A"/>
    <w:multiLevelType w:val="hybridMultilevel"/>
    <w:tmpl w:val="9F9A6D0E"/>
    <w:lvl w:tplc="3A5AFD1C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BB76ECF"/>
    <w:multiLevelType w:val="hybridMultilevel"/>
    <w:tmpl w:val="572450D6"/>
    <w:lvl w:tplc="0C743CFE" w:ilvl="0">
      <w:start w:val="7"/>
      <w:numFmt w:val="bullet"/>
      <w:lvlText w:val="-"/>
      <w:lvlJc w:val="left"/>
      <w:pPr>
        <w:ind w:hanging="360" w:left="460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abstractNum w:abstractNumId="2">
    <w:nsid w:val="763B0156"/>
    <w:multiLevelType w:val="hybridMultilevel"/>
    <w:tmpl w:val="31E8D6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9602CFC"/>
    <w:multiLevelType w:val="hybridMultilevel"/>
    <w:tmpl w:val="3AD201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503"/>
    <w:rsid w:val="000012EB"/>
    <w:rsid w:val="00060B9A"/>
    <w:rsid w:val="000F5B34"/>
    <w:rsid w:val="00166398"/>
    <w:rsid w:val="00182B92"/>
    <w:rsid w:val="0019113A"/>
    <w:rsid w:val="001E35BA"/>
    <w:rsid w:val="001F27D7"/>
    <w:rsid w:val="002309B0"/>
    <w:rsid w:val="002475B8"/>
    <w:rsid w:val="002C2E0A"/>
    <w:rsid w:val="003070AE"/>
    <w:rsid w:val="00322ACE"/>
    <w:rsid w:val="00334225"/>
    <w:rsid w:val="00337BA0"/>
    <w:rsid w:val="003C2230"/>
    <w:rsid w:val="00410F0D"/>
    <w:rsid w:val="00416B80"/>
    <w:rsid w:val="00447EBB"/>
    <w:rsid w:val="00454D05"/>
    <w:rsid w:val="004D53FD"/>
    <w:rsid w:val="00512948"/>
    <w:rsid w:val="00583CB6"/>
    <w:rsid w:val="00632FC2"/>
    <w:rsid w:val="00637508"/>
    <w:rsid w:val="00646E82"/>
    <w:rsid w:val="006C7CC5"/>
    <w:rsid w:val="006D106B"/>
    <w:rsid w:val="007405DA"/>
    <w:rsid w:val="007533B8"/>
    <w:rsid w:val="00796CDB"/>
    <w:rsid w:val="007D512E"/>
    <w:rsid w:val="007F1D31"/>
    <w:rsid w:val="007F748D"/>
    <w:rsid w:val="008277A3"/>
    <w:rsid w:val="008A64F1"/>
    <w:rsid w:val="00946742"/>
    <w:rsid w:val="00970377"/>
    <w:rsid w:val="009A77FB"/>
    <w:rsid w:val="009B56CF"/>
    <w:rsid w:val="009C5259"/>
    <w:rsid w:val="00A15A3B"/>
    <w:rsid w:val="00A34A15"/>
    <w:rsid w:val="00B35599"/>
    <w:rsid w:val="00B42503"/>
    <w:rsid w:val="00B44AD3"/>
    <w:rsid w:val="00BB15CC"/>
    <w:rsid w:val="00BD5C33"/>
    <w:rsid w:val="00C21E42"/>
    <w:rsid w:val="00C36E59"/>
    <w:rsid w:val="00CA1BD9"/>
    <w:rsid w:val="00D422F5"/>
    <w:rsid w:val="00D62365"/>
    <w:rsid w:val="00D71813"/>
    <w:rsid w:val="00D84580"/>
    <w:rsid w:val="00E21F48"/>
    <w:rsid w:val="00E24713"/>
    <w:rsid w:val="00E852BA"/>
    <w:rsid w:val="00E97720"/>
    <w:rsid w:val="00EA1C9C"/>
    <w:rsid w:val="00EA1E9D"/>
    <w:rsid w:val="00EE5FCA"/>
    <w:rsid w:val="00EF412D"/>
    <w:rsid w:val="00F50000"/>
    <w:rsid w:val="00F85AAB"/>
    <w:rsid w:val="00F939CE"/>
    <w:rsid w:val="00F94478"/>
    <w:rsid w:val="00FA7A79"/>
    <w:rsid w:val="00FB690F"/>
    <w:rsid w:val="00FD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85AAB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0F5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B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B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B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B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85AAB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0F5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B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B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B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B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2910</izvorni_sadrzaj>
    <derivirana_varijabla naziv="DomainObject.Predmet.Broj_1">2910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    VEZA ST-181/16</izvorni_sadrzaj>
    <derivirana_varijabla naziv="DomainObject.Predmet.Opis_1">ČL.444.ST.1. SZ    VEZA ST-181/16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St-2910/2016</izvorni_sadrzaj>
    <derivirana_varijabla naziv="DomainObject.Predmet.OznakaBroj_1">St-2910/2016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BRANITELJSKA ZADRUGA EKO-KOS za proizvodnju u stečaju</izvorni_sadrzaj>
    <derivirana_varijabla naziv="DomainObject.Predmet.ProtustrankaFormated_1">  Stečajna masa iza BRANITELJSKA ZADRUGA EKO-KOS za proizvodnju u stečaju</derivirana_varijabla>
  </DomainObject.Predmet.ProtustrankaFormated>
  <DomainObject.Predmet.ProtustrankaFormatedOIB>
    <izvorni_sadrzaj>  Stečajna masa iza BRANITELJSKA ZADRUGA EKO-KOS za proizvodnju u stečaju, OIB 93506675136</izvorni_sadrzaj>
    <derivirana_varijabla naziv="DomainObject.Predmet.ProtustrankaFormatedOIB_1">  Stečajna masa iza BRANITELJSKA ZADRUGA EKO-KOS za proizvodnju u stečaju, OIB 93506675136</derivirana_varijabla>
  </DomainObject.Predmet.ProtustrankaFormatedOIB>
  <DomainObject.Predmet.ProtustrankaFormatedWithAdress>
    <izvorni_sadrzaj> Stečajna masa iza BRANITELJSKA ZADRUGA EKO-KOS za proizvodnju u stečaju, Ilirska ulica br. 11, 31000 Osijek</izvorni_sadrzaj>
    <derivirana_varijabla naziv="DomainObject.Predmet.ProtustrankaFormatedWithAdress_1"> Stečajna masa iza BRANITELJSKA ZADRUGA EKO-KOS za proizvodnju u stečaju, Ilirska ulica br. 11, 31000 Osijek</derivirana_varijabla>
  </DomainObject.Predmet.ProtustrankaFormatedWithAdress>
  <DomainObject.Predmet.ProtustrankaFormatedWithAdressOIB>
    <izvorni_sadrzaj> Stečajna masa iza BRANITELJSKA ZADRUGA EKO-KOS za proizvodnju u stečaju, OIB 93506675136, Ilirska ulica br. 11, 31000 Osijek</izvorni_sadrzaj>
    <derivirana_varijabla naziv="DomainObject.Predmet.ProtustrankaFormatedWithAdressOIB_1"> Stečajna masa iza BRANITELJSKA ZADRUGA EKO-KOS za proizvodnju u stečaju, OIB 93506675136, Ilirska ulica br. 11, 31000 Osijek</derivirana_varijabla>
  </DomainObject.Predmet.ProtustrankaFormatedWithAdressOIB>
  <DomainObject.Predmet.ProtustrankaWithAdress>
    <izvorni_sadrzaj>Stečajna masa iza BRANITELJSKA ZADRUGA EKO-KOS za proizvodnju u stečaju Ilirska ulica br. 11, 31000 Osijek</izvorni_sadrzaj>
    <derivirana_varijabla naziv="DomainObject.Predmet.ProtustrankaWithAdress_1">Stečajna masa iza BRANITELJSKA ZADRUGA EKO-KOS za proizvodnju u stečaju Ilirska ulica br. 11, 31000 Osijek</derivirana_varijabla>
  </DomainObject.Predmet.ProtustrankaWithAdress>
  <DomainObject.Predmet.ProtustrankaWithAdressOIB>
    <izvorni_sadrzaj>Stečajna masa iza BRANITELJSKA ZADRUGA EKO-KOS za proizvodnju u stečaju, OIB 93506675136, Ilirska ulica br. 11, 31000 Osijek</izvorni_sadrzaj>
    <derivirana_varijabla naziv="DomainObject.Predmet.ProtustrankaWithAdressOIB_1">Stečajna masa iza BRANITELJSKA ZADRUGA EKO-KOS za proizvodnju u stečaju, OIB 93506675136, Ilirska ulica br. 11, 31000 Osijek</derivirana_varijabla>
  </DomainObject.Predmet.ProtustrankaWithAdressOIB>
  <DomainObject.Predmet.ProtustrankaNazivFormated>
    <izvorni_sadrzaj>Stečajna masa iza BRANITELJSKA ZADRUGA EKO-KOS za proizvodnju u stečaju</izvorni_sadrzaj>
    <derivirana_varijabla naziv="DomainObject.Predmet.ProtustrankaNazivFormated_1">Stečajna masa iza BRANITELJSKA ZADRUGA EKO-KOS za proizvodnju u stečaju</derivirana_varijabla>
  </DomainObject.Predmet.ProtustrankaNazivFormated>
  <DomainObject.Predmet.ProtustrankaNazivFormatedOIB>
    <izvorni_sadrzaj>Stečajna masa iza BRANITELJSKA ZADRUGA EKO-KOS za proizvodnju u stečaju, OIB 93506675136</izvorni_sadrzaj>
    <derivirana_varijabla naziv="DomainObject.Predmet.ProtustrankaNazivFormatedOIB_1">Stečajna masa iza BRANITELJSKA ZADRUGA EKO-KOS za proizvodnju u stečaju, OIB 93506675136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BRANITELJSKA ZADRUGA EKO-KOS za proizvodnju u stečaju</item>
    </izvorni_sadrzaj>
    <derivirana_varijabla naziv="DomainObject.Predmet.ProtuStrankaListFormated_1">
      <item>Stečajna masa iza BRANITELJSKA ZADRUGA EKO-KOS za proizvodnju u stečaju</item>
    </derivirana_varijabla>
  </DomainObject.Predmet.ProtuStrankaListFormated>
  <DomainObject.Predmet.ProtuStrankaListFormatedOIB>
    <izvorni_sadrzaj>
      <item>Stečajna masa iza BRANITELJSKA ZADRUGA EKO-KOS za proizvodnju u stečaju, OIB 93506675136</item>
    </izvorni_sadrzaj>
    <derivirana_varijabla naziv="DomainObject.Predmet.ProtuStrankaListFormatedOIB_1">
      <item>Stečajna masa iza BRANITELJSKA ZADRUGA EKO-KOS za proizvodnju u stečaju, OIB 93506675136</item>
    </derivirana_varijabla>
  </DomainObject.Predmet.ProtuStrankaListFormatedOIB>
  <DomainObject.Predmet.ProtuStrankaListFormatedWithAdress>
    <izvorni_sadrzaj>
      <item>Stečajna masa iza BRANITELJSKA ZADRUGA EKO-KOS za proizvodnju u stečaju, Ilirska ulica br. 11, 31000 Osijek</item>
    </izvorni_sadrzaj>
    <derivirana_varijabla naziv="DomainObject.Predmet.ProtuStrankaListFormatedWithAdress_1">
      <item>Stečajna masa iza BRANITELJSKA ZADRUGA EKO-KOS za proizvodnju u stečaju, Ilirska ulica br. 11, 31000 Osijek</item>
    </derivirana_varijabla>
  </DomainObject.Predmet.ProtuStrankaListFormatedWithAdress>
  <DomainObject.Predmet.ProtuStrankaListFormatedWithAdressOIB>
    <izvorni_sadrzaj>
      <item>Stečajna masa iza BRANITELJSKA ZADRUGA EKO-KOS za proizvodnju u stečaju, OIB 93506675136, Ilirska ulica br. 11, 31000 Osijek</item>
    </izvorni_sadrzaj>
    <derivirana_varijabla naziv="DomainObject.Predmet.ProtuStrankaListFormatedWithAdressOIB_1">
      <item>Stečajna masa iza BRANITELJSKA ZADRUGA EKO-KOS za proizvodnju u stečaju, OIB 93506675136, Ilirska ulica br. 11, 31000 Osijek</item>
    </derivirana_varijabla>
  </DomainObject.Predmet.ProtuStrankaListFormatedWithAdressOIB>
  <DomainObject.Predmet.ProtuStrankaListNazivFormated>
    <izvorni_sadrzaj>
      <item>Stečajna masa iza BRANITELJSKA ZADRUGA EKO-KOS za proizvodnju u stečaju</item>
    </izvorni_sadrzaj>
    <derivirana_varijabla naziv="DomainObject.Predmet.ProtuStrankaListNazivFormated_1">
      <item>Stečajna masa iza BRANITELJSKA ZADRUGA EKO-KOS za proizvodnju u stečaju</item>
    </derivirana_varijabla>
  </DomainObject.Predmet.ProtuStrankaListNazivFormated>
  <DomainObject.Predmet.ProtuStrankaListNazivFormatedOIB>
    <izvorni_sadrzaj>
      <item>Stečajna masa iza BRANITELJSKA ZADRUGA EKO-KOS za proizvodnju u stečaju, OIB 93506675136</item>
    </izvorni_sadrzaj>
    <derivirana_varijabla naziv="DomainObject.Predmet.ProtuStrankaListNazivFormatedOIB_1">
      <item>Stečajna masa iza BRANITELJSKA ZADRUGA EKO-KOS za proizvodnju u stečaju, OIB 93506675136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BRANITELJSKA ZADRUGA EKO-KOS za proizvodnju u stečaju</izvorni_sadrzaj>
    <derivirana_varijabla naziv="DomainObject.Predmet.ProtustrankaIDrugi_1">Stečajna masa iza BRANITELJSKA ZADRUGA EKO-KOS za proizvodnju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Stečajna masa iza BRANITELJSKA ZADRUGA EKO-KOS za proizvodnju u stečaju, OIB 93506675136, Ilirska ulica br. 11, 31000 Osijek</izvorni_sadrzaj>
    <derivirana_varijabla naziv="DomainObject.Predmet.ProtustrankaIDrugiAdressOIB_1">Stečajna masa iza BRANITELJSKA ZADRUGA EKO-KOS za proizvodnju u stečaju, OIB 93506675136, Ilirska ulica br.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BRANITELJSKA ZADRUGA EKO-KOS za proizvodnju u stečaju</item>
    </izvorni_sadrzaj>
    <derivirana_varijabla naziv="DomainObject.Predmet.SudioniciListNaziv_1">
      <item>Financijska agencija</item>
      <item>Stečajna masa iza BRANITELJSKA ZADRUGA EKO-KOS za proizvodnju u stečaju</item>
    </derivirana_varijabla>
  </DomainObject.Predmet.SudioniciListNaziv>
  <DomainObject.Predmet.SudioniciListAdressOIB>
    <izvorni_sadrzaj>
      <item>Financijska agencija, OIB 85821130368, Ulica grada Vukovara 70,10000 Zagreb</item>
      <item>Stečajna masa iza BRANITELJSKA ZADRUGA EKO-KOS za proizvodnju u stečaju, OIB 93506675136, Ilirska ulica br. 11,31000 Osijek</item>
    </izvorni_sadrzaj>
    <derivirana_varijabla naziv="DomainObject.Predmet.SudioniciListAdressOIB_1">
      <item>Financijska agencija, OIB 85821130368, Ulica grada Vukovara 70,10000 Zagreb</item>
      <item>Stečajna masa iza BRANITELJSKA ZADRUGA EKO-KOS za proizvodnju u stečaju, OIB 93506675136, Ilirska ulica br.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93506675136</item>
    </izvorni_sadrzaj>
    <derivirana_varijabla naziv="DomainObject.Predmet.SudioniciListNazivOIB_1">
      <item>, OIB 85821130368</item>
      <item>, OIB 93506675136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617</properties:Words>
  <properties:Characters>3277</properties:Characters>
  <properties:Lines>119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 – 21/05 i dr</vt:lpstr>
    </vt:vector>
  </properties:TitlesOfParts>
  <properties:LinksUpToDate>false</properties:LinksUpToDate>
  <properties:CharactersWithSpaces>4267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2017-01-11T10:26:00Z</dcterms:created>
  <dc:creator>Korisnik</dc:creator>
  <cp:lastModifiedBy>wsadmin</cp:lastModifiedBy>
  <cp:lastPrinted>2017-01-11T10:20:00Z</cp:lastPrinted>
  <dcterms:modified xmlns:xsi="http://www.w3.org/2001/XMLSchema-instance" xsi:type="dcterms:W3CDTF">2017-01-11T10:26:00Z</dcterms:modified>
  <cp:revision>3</cp:revision>
  <dc:title>St – 21/05 i dr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