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04b6" w14:paraId="18a04b6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0C3F4B">
        <w:rPr>
          <w:rFonts w:cs="Times New Roman" w:eastAsia="Times New Roman"/>
          <w:szCs w:val="20"/>
          <w:lang w:eastAsia="hr-HR"/>
        </w:rPr>
        <w:t>5607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0C3F4B">
        <w:rPr>
          <w:rFonts w:cs="Times New Roman" w:eastAsia="Times New Roman"/>
          <w:szCs w:val="24"/>
          <w:lang w:eastAsia="hr-HR"/>
        </w:rPr>
        <w:t>BONITA d.o.o., Zagreb, Cesarčeva br. 2, MBS:080367646, OIB:92771040480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0C3F4B" w:rsidRPr="000C3F4B">
        <w:t>BONITA d.o.o., Zagreb, Cesarčeva br. 2, MBS:080367646, OIB:92771040480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0C3F4B" w:rsidRPr="000C3F4B">
        <w:rPr>
          <w:rFonts w:cs="Times New Roman" w:eastAsia="Times New Roman"/>
          <w:szCs w:val="24"/>
          <w:lang w:eastAsia="hr-HR" w:val="en-GB"/>
        </w:rPr>
        <w:t>BONITA d.o.o., Zagreb, Cesarčeva br. 2, MBS:080367646, OIB:92771040480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1890"/>
    <w:rsid w:val="0042350A"/>
    <w:rsid w:val="004C3E3B"/>
    <w:rsid w:val="00555972"/>
    <w:rsid w:val="005827FD"/>
    <w:rsid w:val="005C6B1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C5AB8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5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AB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5AB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5AB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5AB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5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AB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5AB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5AB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5AB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5607</izvorni_sadrzaj>
    <derivirana_varijabla naziv="DomainObject.Predmet.Broj_1">5607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St-5607/2015</izvorni_sadrzaj>
    <derivirana_varijabla naziv="DomainObject.Predmet.OznakaBroj_1">St-5607/2015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BONITA do.o.</izvorni_sadrzaj>
    <derivirana_varijabla naziv="DomainObject.Predmet.ProtustrankaFormated_1">  BONITA do.o.</derivirana_varijabla>
  </DomainObject.Predmet.ProtustrankaFormated>
  <DomainObject.Predmet.ProtustrankaFormatedOIB>
    <izvorni_sadrzaj>  BONITA do.o., OIB 92771040480</izvorni_sadrzaj>
    <derivirana_varijabla naziv="DomainObject.Predmet.ProtustrankaFormatedOIB_1">  BONITA do.o., OIB 92771040480</derivirana_varijabla>
  </DomainObject.Predmet.ProtustrankaFormatedOIB>
  <DomainObject.Predmet.ProtustrankaFormatedWithAdress>
    <izvorni_sadrzaj> BONITA do.o., Cesarčeva br. 2, 10000 Zagreb</izvorni_sadrzaj>
    <derivirana_varijabla naziv="DomainObject.Predmet.ProtustrankaFormatedWithAdress_1"> BONITA do.o., Cesarčeva br. 2, 10000 Zagreb</derivirana_varijabla>
  </DomainObject.Predmet.ProtustrankaFormatedWithAdress>
  <DomainObject.Predmet.ProtustrankaFormatedWithAdressOIB>
    <izvorni_sadrzaj> BONITA do.o., OIB 92771040480, Cesarčeva br. 2, 10000 Zagreb</izvorni_sadrzaj>
    <derivirana_varijabla naziv="DomainObject.Predmet.ProtustrankaFormatedWithAdressOIB_1"> BONITA do.o., OIB 92771040480, Cesarčeva br. 2, 10000 Zagreb</derivirana_varijabla>
  </DomainObject.Predmet.ProtustrankaFormatedWithAdressOIB>
  <DomainObject.Predmet.ProtustrankaWithAdress>
    <izvorni_sadrzaj>BONITA do.o. Cesarčeva br. 2, 10000 Zagreb</izvorni_sadrzaj>
    <derivirana_varijabla naziv="DomainObject.Predmet.ProtustrankaWithAdress_1">BONITA do.o. Cesarčeva br. 2, 10000 Zagreb</derivirana_varijabla>
  </DomainObject.Predmet.ProtustrankaWithAdress>
  <DomainObject.Predmet.ProtustrankaWithAdressOIB>
    <izvorni_sadrzaj>BONITA do.o., OIB 92771040480, Cesarčeva br. 2, 10000 Zagreb</izvorni_sadrzaj>
    <derivirana_varijabla naziv="DomainObject.Predmet.ProtustrankaWithAdressOIB_1">BONITA do.o., OIB 92771040480, Cesarčeva br. 2, 10000 Zagreb</derivirana_varijabla>
  </DomainObject.Predmet.ProtustrankaWithAdressOIB>
  <DomainObject.Predmet.ProtustrankaNazivFormated>
    <izvorni_sadrzaj>BONITA do.o.</izvorni_sadrzaj>
    <derivirana_varijabla naziv="DomainObject.Predmet.ProtustrankaNazivFormated_1">BONITA do.o.</derivirana_varijabla>
  </DomainObject.Predmet.ProtustrankaNazivFormated>
  <DomainObject.Predmet.ProtustrankaNazivFormatedOIB>
    <izvorni_sadrzaj>BONITA do.o., OIB 92771040480</izvorni_sadrzaj>
    <derivirana_varijabla naziv="DomainObject.Predmet.ProtustrankaNazivFormatedOIB_1">BONITA do.o., OIB 92771040480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BONITA do.o.</item>
    </izvorni_sadrzaj>
    <derivirana_varijabla naziv="DomainObject.Predmet.ProtuStrankaListFormated_1">
      <item>BONITA do.o.</item>
    </derivirana_varijabla>
  </DomainObject.Predmet.ProtuStrankaListFormated>
  <DomainObject.Predmet.ProtuStrankaListFormatedOIB>
    <izvorni_sadrzaj>
      <item>BONITA do.o., OIB 92771040480</item>
    </izvorni_sadrzaj>
    <derivirana_varijabla naziv="DomainObject.Predmet.ProtuStrankaListFormatedOIB_1">
      <item>BONITA do.o., OIB 92771040480</item>
    </derivirana_varijabla>
  </DomainObject.Predmet.ProtuStrankaListFormatedOIB>
  <DomainObject.Predmet.ProtuStrankaListFormatedWithAdress>
    <izvorni_sadrzaj>
      <item>BONITA do.o., Cesarčeva br. 2, 10000 Zagreb</item>
    </izvorni_sadrzaj>
    <derivirana_varijabla naziv="DomainObject.Predmet.ProtuStrankaListFormatedWithAdress_1">
      <item>BONITA do.o., Cesarčeva br. 2, 10000 Zagreb</item>
    </derivirana_varijabla>
  </DomainObject.Predmet.ProtuStrankaListFormatedWithAdress>
  <DomainObject.Predmet.ProtuStrankaListFormatedWithAdressOIB>
    <izvorni_sadrzaj>
      <item>BONITA do.o., OIB 92771040480, Cesarčeva br. 2, 10000 Zagreb</item>
    </izvorni_sadrzaj>
    <derivirana_varijabla naziv="DomainObject.Predmet.ProtuStrankaListFormatedWithAdressOIB_1">
      <item>BONITA do.o., OIB 92771040480, Cesarčeva br. 2, 10000 Zagreb</item>
    </derivirana_varijabla>
  </DomainObject.Predmet.ProtuStrankaListFormatedWithAdressOIB>
  <DomainObject.Predmet.ProtuStrankaListNazivFormated>
    <izvorni_sadrzaj>
      <item>BONITA do.o.</item>
    </izvorni_sadrzaj>
    <derivirana_varijabla naziv="DomainObject.Predmet.ProtuStrankaListNazivFormated_1">
      <item>BONITA do.o.</item>
    </derivirana_varijabla>
  </DomainObject.Predmet.ProtuStrankaListNazivFormated>
  <DomainObject.Predmet.ProtuStrankaListNazivFormatedOIB>
    <izvorni_sadrzaj>
      <item>BONITA do.o., OIB 92771040480</item>
    </izvorni_sadrzaj>
    <derivirana_varijabla naziv="DomainObject.Predmet.ProtuStrankaListNazivFormatedOIB_1">
      <item>BONITA do.o., OIB 92771040480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BONITA do.o.</izvorni_sadrzaj>
    <derivirana_varijabla naziv="DomainObject.Predmet.ProtustrankaIDrugi_1">BONITA do.o.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BONITA do.o., OIB 92771040480, Cesarčeva br. 2, 10000 Zagreb</izvorni_sadrzaj>
    <derivirana_varijabla naziv="DomainObject.Predmet.ProtustrankaIDrugiAdressOIB_1">BONITA do.o., OIB 92771040480, Cesarčeva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BONITA do.o.</item>
    </izvorni_sadrzaj>
    <derivirana_varijabla naziv="DomainObject.Predmet.SudioniciListNaziv_1">
      <item>FINA Regionalni centar Zagreb</item>
      <item>BONITA do.o.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BONITA do.o., OIB 92771040480, Cesarčeva br. 2,10000 Zagreb</item>
    </izvorni_sadrzaj>
    <derivirana_varijabla naziv="DomainObject.Predmet.SudioniciListAdressOIB_1">
      <item>FINA Regionalni centar Zagreb, OIB 85821130368, Trg svibanjskih žrtava 1995. br.1,10000 Zagreb</item>
      <item>BONITA do.o., OIB 92771040480, Cesarčeva br.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92771040480</item>
    </izvorni_sadrzaj>
    <derivirana_varijabla naziv="DomainObject.Predmet.SudioniciListNazivOIB_1">
      <item>, OIB 85821130368</item>
      <item>, OIB 92771040480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1788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2015-11-24T12:45:00Z</dcterms:created>
  <dc:creator>Mario Žišković</dc:creator>
  <cp:lastModifiedBy>Marijan Marković</cp:lastModifiedBy>
  <cp:lastPrinted>2015-11-24T12:45:00Z</cp:lastPrinted>
  <dcterms:modified xmlns:xsi="http://www.w3.org/2001/XMLSchema-instance" xsi:type="dcterms:W3CDTF">2015-11-24T12:46:00Z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