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5e8165" w14:paraId="75e816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454EC">
        <w:rPr>
          <w:sz w:val="24"/>
          <w:szCs w:val="24"/>
        </w:rPr>
        <w:t>3581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6454EC">
        <w:rPr>
          <w:sz w:val="24"/>
          <w:szCs w:val="24"/>
        </w:rPr>
        <w:t xml:space="preserve">PETRLIĆ GRAĐENJE  d.o.o., Zagreb, </w:t>
      </w:r>
      <w:proofErr w:type="spellStart"/>
      <w:r w:rsidR="006454EC">
        <w:rPr>
          <w:sz w:val="24"/>
          <w:szCs w:val="24"/>
        </w:rPr>
        <w:t>Hreljinska</w:t>
      </w:r>
      <w:proofErr w:type="spellEnd"/>
      <w:r w:rsidR="006454EC">
        <w:rPr>
          <w:sz w:val="24"/>
          <w:szCs w:val="24"/>
        </w:rPr>
        <w:t xml:space="preserve"> 13, OIB:86722100346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454EC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4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4E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4E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4E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4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4E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4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4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3581</izvorni_sadrzaj>
    <derivirana_varijabla naziv="DomainObject.Predmet.Broj_1">3581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St-3581/2015</izvorni_sadrzaj>
    <derivirana_varijabla naziv="DomainObject.Predmet.OznakaBroj_1">St-3581/2015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PETRLIĆ GRAĐENJE d.o.o.</izvorni_sadrzaj>
    <derivirana_varijabla naziv="DomainObject.Predmet.ProtustrankaFormated_1">  PETRLIĆ GRAĐENJE d.o.o.</derivirana_varijabla>
  </DomainObject.Predmet.ProtustrankaFormated>
  <DomainObject.Predmet.ProtustrankaFormatedOIB>
    <izvorni_sadrzaj>  PETRLIĆ GRAĐENJE d.o.o., OIB 86722100346</izvorni_sadrzaj>
    <derivirana_varijabla naziv="DomainObject.Predmet.ProtustrankaFormatedOIB_1">  PETRLIĆ GRAĐENJE d.o.o., OIB 86722100346</derivirana_varijabla>
  </DomainObject.Predmet.ProtustrankaFormatedOIB>
  <DomainObject.Predmet.ProtustrankaFormatedWithAdress>
    <izvorni_sadrzaj> PETRLIĆ GRAĐENJE d.o.o., Hreljinska 13, 10000 Zagreb</izvorni_sadrzaj>
    <derivirana_varijabla naziv="DomainObject.Predmet.ProtustrankaFormatedWithAdress_1"> PETRLIĆ GRAĐENJE d.o.o., Hreljinska 13, 10000 Zagreb</derivirana_varijabla>
  </DomainObject.Predmet.ProtustrankaFormatedWithAdress>
  <DomainObject.Predmet.ProtustrankaFormatedWithAdressOIB>
    <izvorni_sadrzaj> PETRLIĆ GRAĐENJE d.o.o., OIB 86722100346, Hreljinska 13, 10000 Zagreb</izvorni_sadrzaj>
    <derivirana_varijabla naziv="DomainObject.Predmet.ProtustrankaFormatedWithAdressOIB_1"> PETRLIĆ GRAĐENJE d.o.o., OIB 86722100346, Hreljinska 13, 10000 Zagreb</derivirana_varijabla>
  </DomainObject.Predmet.ProtustrankaFormatedWithAdressOIB>
  <DomainObject.Predmet.ProtustrankaWithAdress>
    <izvorni_sadrzaj>PETRLIĆ GRAĐENJE d.o.o. Hreljinska 13, 10000 Zagreb</izvorni_sadrzaj>
    <derivirana_varijabla naziv="DomainObject.Predmet.ProtustrankaWithAdress_1">PETRLIĆ GRAĐENJE d.o.o. Hreljinska 13, 10000 Zagreb</derivirana_varijabla>
  </DomainObject.Predmet.ProtustrankaWithAdress>
  <DomainObject.Predmet.ProtustrankaWithAdressOIB>
    <izvorni_sadrzaj>PETRLIĆ GRAĐENJE d.o.o., OIB 86722100346, Hreljinska 13, 10000 Zagreb</izvorni_sadrzaj>
    <derivirana_varijabla naziv="DomainObject.Predmet.ProtustrankaWithAdressOIB_1">PETRLIĆ GRAĐENJE d.o.o., OIB 86722100346, Hreljinska 13, 10000 Zagreb</derivirana_varijabla>
  </DomainObject.Predmet.ProtustrankaWithAdressOIB>
  <DomainObject.Predmet.ProtustrankaNazivFormated>
    <izvorni_sadrzaj>PETRLIĆ GRAĐENJE d.o.o.</izvorni_sadrzaj>
    <derivirana_varijabla naziv="DomainObject.Predmet.ProtustrankaNazivFormated_1">PETRLIĆ GRAĐENJE d.o.o.</derivirana_varijabla>
  </DomainObject.Predmet.ProtustrankaNazivFormated>
  <DomainObject.Predmet.ProtustrankaNazivFormatedOIB>
    <izvorni_sadrzaj>PETRLIĆ GRAĐENJE d.o.o., OIB 86722100346</izvorni_sadrzaj>
    <derivirana_varijabla naziv="DomainObject.Predmet.ProtustrankaNazivFormatedOIB_1">PETRLIĆ GRAĐENJE d.o.o., OIB 86722100346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PETRLIĆ GRAĐENJE d.o.o.</item>
    </izvorni_sadrzaj>
    <derivirana_varijabla naziv="DomainObject.Predmet.ProtuStrankaListFormated_1">
      <item>PETRLIĆ GRAĐENJE d.o.o.</item>
    </derivirana_varijabla>
  </DomainObject.Predmet.ProtuStrankaListFormated>
  <DomainObject.Predmet.ProtuStrankaListFormatedOIB>
    <izvorni_sadrzaj>
      <item>PETRLIĆ GRAĐENJE d.o.o., OIB 86722100346</item>
    </izvorni_sadrzaj>
    <derivirana_varijabla naziv="DomainObject.Predmet.ProtuStrankaListFormatedOIB_1">
      <item>PETRLIĆ GRAĐENJE d.o.o., OIB 86722100346</item>
    </derivirana_varijabla>
  </DomainObject.Predmet.ProtuStrankaListFormatedOIB>
  <DomainObject.Predmet.ProtuStrankaListFormatedWithAdress>
    <izvorni_sadrzaj>
      <item>PETRLIĆ GRAĐENJE d.o.o., Hreljinska 13, 10000 Zagreb</item>
    </izvorni_sadrzaj>
    <derivirana_varijabla naziv="DomainObject.Predmet.ProtuStrankaListFormatedWithAdress_1">
      <item>PETRLIĆ GRAĐENJE d.o.o., Hreljinska 13, 10000 Zagreb</item>
    </derivirana_varijabla>
  </DomainObject.Predmet.ProtuStrankaListFormatedWithAdress>
  <DomainObject.Predmet.ProtuStrankaListFormatedWithAdressOIB>
    <izvorni_sadrzaj>
      <item>PETRLIĆ GRAĐENJE d.o.o., OIB 86722100346, Hreljinska 13, 10000 Zagreb</item>
    </izvorni_sadrzaj>
    <derivirana_varijabla naziv="DomainObject.Predmet.ProtuStrankaListFormatedWithAdressOIB_1">
      <item>PETRLIĆ GRAĐENJE d.o.o., OIB 86722100346, Hreljinska 13, 10000 Zagreb</item>
    </derivirana_varijabla>
  </DomainObject.Predmet.ProtuStrankaListFormatedWithAdressOIB>
  <DomainObject.Predmet.ProtuStrankaListNazivFormated>
    <izvorni_sadrzaj>
      <item>PETRLIĆ GRAĐENJE d.o.o.</item>
    </izvorni_sadrzaj>
    <derivirana_varijabla naziv="DomainObject.Predmet.ProtuStrankaListNazivFormated_1">
      <item>PETRLIĆ GRAĐENJE d.o.o.</item>
    </derivirana_varijabla>
  </DomainObject.Predmet.ProtuStrankaListNazivFormated>
  <DomainObject.Predmet.ProtuStrankaListNazivFormatedOIB>
    <izvorni_sadrzaj>
      <item>PETRLIĆ GRAĐENJE d.o.o., OIB 86722100346</item>
    </izvorni_sadrzaj>
    <derivirana_varijabla naziv="DomainObject.Predmet.ProtuStrankaListNazivFormatedOIB_1">
      <item>PETRLIĆ GRAĐENJE d.o.o., OIB 86722100346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PETRLIĆ GRAĐENJE d.o.o.</izvorni_sadrzaj>
    <derivirana_varijabla naziv="DomainObject.Predmet.ProtustrankaIDrugi_1">PETRLIĆ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PETRLIĆ GRAĐENJE d.o.o., OIB 86722100346, Hreljinska 13, 10000 Zagreb</izvorni_sadrzaj>
    <derivirana_varijabla naziv="DomainObject.Predmet.ProtustrankaIDrugiAdressOIB_1">PETRLIĆ GRAĐENJE d.o.o., OIB 86722100346, Hreljinska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PETRLIĆ GRAĐENJE d.o.o.</item>
    </izvorni_sadrzaj>
    <derivirana_varijabla naziv="DomainObject.Predmet.SudioniciListNaziv_1">
      <item>FINA Regionalni centar Zagreb</item>
      <item>PETRLIĆ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PETRLIĆ GRAĐENJE d.o.o., OIB 86722100346, Hreljinska 13,10000 Zagreb</item>
    </izvorni_sadrzaj>
    <derivirana_varijabla naziv="DomainObject.Predmet.SudioniciListAdressOIB_1">
      <item>FINA Regionalni centar Zagreb, OIB 85821130368, Trg svibanjskih žrtava 1995. 1,10000 Zagreb</item>
      <item>PETRLIĆ GRAĐENJE d.o.o., OIB 86722100346, Hreljinska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86722100346</item>
    </izvorni_sadrzaj>
    <derivirana_varijabla naziv="DomainObject.Predmet.SudioniciListNazivOIB_1">
      <item>, OIB 85821130368</item>
      <item>, OIB 86722100346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1652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2015-11-25T09:03:00Z</cp:lastPrinted>
  <dcterms:modified xmlns:xsi="http://www.w3.org/2001/XMLSchema-instance" xsi:type="dcterms:W3CDTF">2015-11-25T09:03:00Z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