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d17d" w14:paraId="c96d17d" w:rsidRDefault="005D4B4C" w:rsidP="005D4B4C" w:rsidR="005D4B4C" w:rsidRPr="005D4B4C">
      <w:pPr>
        <w15:collapsed w:val="false"/>
      </w:pPr>
      <w:bookmarkStart w:name="_GoBack" w:id="0"/>
      <w:bookmarkEnd w:id="0"/>
      <w:r>
        <w:t xml:space="preserve">            </w:t>
      </w:r>
      <w:r w:rsidRPr="005D4B4C">
        <w:t xml:space="preserve">       </w:t>
      </w:r>
      <w:r w:rsidRPr="005D4B4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B4C">
        <w:t xml:space="preserve">                                                            </w:t>
      </w:r>
    </w:p>
    <w:p w:rsidRDefault="005D4B4C" w:rsidP="005D4B4C" w:rsidR="005D4B4C" w:rsidRPr="005D4B4C">
      <w:r w:rsidRPr="005D4B4C">
        <w:t xml:space="preserve">    REPUBLIKA HRVATSKA </w:t>
      </w:r>
      <w:r w:rsidRPr="005D4B4C">
        <w:tab/>
      </w:r>
      <w:r w:rsidRPr="005D4B4C">
        <w:tab/>
      </w:r>
      <w:r w:rsidRPr="005D4B4C">
        <w:tab/>
      </w:r>
      <w:r w:rsidRPr="005D4B4C">
        <w:tab/>
      </w:r>
      <w:r w:rsidRPr="005D4B4C">
        <w:tab/>
      </w:r>
    </w:p>
    <w:p w:rsidRDefault="005D4B4C" w:rsidP="005D4B4C" w:rsidR="005D4B4C" w:rsidRPr="005D4B4C">
      <w:r w:rsidRPr="005D4B4C">
        <w:t>TRGOVAČKI SUD U PAZINU</w:t>
      </w:r>
    </w:p>
    <w:p w:rsidRDefault="005D4B4C" w:rsidP="005D4B4C" w:rsidR="005D4B4C" w:rsidRPr="005D4B4C">
      <w:r w:rsidRPr="005D4B4C">
        <w:t xml:space="preserve">    52000 PAZIN, </w:t>
      </w:r>
      <w:proofErr w:type="spellStart"/>
      <w:r w:rsidRPr="005D4B4C">
        <w:t>Dršćevka</w:t>
      </w:r>
      <w:proofErr w:type="spellEnd"/>
      <w:r w:rsidRPr="005D4B4C">
        <w:t xml:space="preserve"> 1 </w:t>
      </w:r>
      <w:r w:rsidRPr="005D4B4C">
        <w:tab/>
      </w:r>
      <w:r w:rsidRPr="005D4B4C">
        <w:tab/>
      </w:r>
      <w:r w:rsidRPr="005D4B4C">
        <w:tab/>
      </w:r>
      <w:r w:rsidRPr="005D4B4C">
        <w:tab/>
      </w:r>
      <w:r w:rsidRPr="005D4B4C">
        <w:tab/>
        <w:t xml:space="preserve">    </w:t>
      </w:r>
      <w:r>
        <w:t xml:space="preserve">  </w:t>
      </w:r>
      <w:r w:rsidRPr="005D4B4C">
        <w:t>Posl.br.: 2 St-700/15-</w:t>
      </w:r>
      <w:proofErr w:type="spellStart"/>
      <w:r w:rsidRPr="005D4B4C">
        <w:t>15</w:t>
      </w:r>
      <w:proofErr w:type="spellEnd"/>
    </w:p>
    <w:p w:rsidRDefault="005D4B4C" w:rsidP="005D4B4C" w:rsidR="005D4B4C" w:rsidRPr="005D4B4C">
      <w:pPr>
        <w:jc w:val="both"/>
      </w:pPr>
      <w:r w:rsidRPr="005D4B4C">
        <w:tab/>
      </w:r>
    </w:p>
    <w:p w:rsidRDefault="005D4B4C" w:rsidP="005D4B4C" w:rsidR="005D4B4C">
      <w:pPr>
        <w:jc w:val="both"/>
      </w:pPr>
    </w:p>
    <w:p w:rsidRDefault="008C2C3A" w:rsidP="005D4B4C" w:rsidR="008C2C3A">
      <w:pPr>
        <w:jc w:val="both"/>
      </w:pPr>
    </w:p>
    <w:p w:rsidRDefault="008C2C3A" w:rsidP="005D4B4C" w:rsidR="008C2C3A" w:rsidRPr="005D4B4C">
      <w:pPr>
        <w:jc w:val="both"/>
      </w:pPr>
    </w:p>
    <w:p w:rsidRDefault="005D4B4C" w:rsidP="005D4B4C" w:rsidR="005D4B4C" w:rsidRPr="005D4B4C"/>
    <w:p w:rsidRDefault="005D4B4C" w:rsidP="005D4B4C" w:rsidR="005D4B4C" w:rsidRPr="005D4B4C">
      <w:pPr>
        <w:jc w:val="both"/>
      </w:pPr>
      <w:r w:rsidRPr="005D4B4C">
        <w:tab/>
        <w:t xml:space="preserve">Trgovački sud u Pazinu, po sucu Adrijani Labinjan Skok, radi otvaranja stečajnog postupka nad dužnikom </w:t>
      </w:r>
      <w:r w:rsidRPr="0004113E">
        <w:t xml:space="preserve">ALTER LEGO d.o.o., Pula, </w:t>
      </w:r>
      <w:proofErr w:type="spellStart"/>
      <w:r w:rsidRPr="0004113E">
        <w:t>Voltićeva</w:t>
      </w:r>
      <w:proofErr w:type="spellEnd"/>
      <w:r w:rsidRPr="0004113E">
        <w:t xml:space="preserve"> ulica 3, OIB: 16620293430</w:t>
      </w:r>
      <w:r w:rsidRPr="005D4B4C">
        <w:t xml:space="preserve">, </w:t>
      </w:r>
      <w:r>
        <w:t>20. veljače 2017</w:t>
      </w:r>
      <w:r w:rsidR="006D08FC">
        <w:t>. donio je sljedeći</w:t>
      </w:r>
    </w:p>
    <w:p w:rsidRDefault="005D4B4C" w:rsidP="005D4B4C" w:rsidR="005D4B4C">
      <w:pPr>
        <w:jc w:val="both"/>
      </w:pPr>
    </w:p>
    <w:p w:rsidRDefault="008C2C3A" w:rsidP="005D4B4C" w:rsidR="008C2C3A">
      <w:pPr>
        <w:jc w:val="both"/>
      </w:pPr>
    </w:p>
    <w:p w:rsidRDefault="008C2C3A" w:rsidP="005D4B4C" w:rsidR="008C2C3A" w:rsidRPr="005D4B4C">
      <w:pPr>
        <w:jc w:val="both"/>
      </w:pPr>
    </w:p>
    <w:p w:rsidRDefault="006D08FC" w:rsidP="005D4B4C" w:rsidR="005D4B4C" w:rsidRPr="005D4B4C">
      <w:pPr>
        <w:jc w:val="center"/>
      </w:pPr>
      <w:r>
        <w:t>Z A K LJ U Č A K</w:t>
      </w:r>
    </w:p>
    <w:p w:rsidRDefault="005D4B4C" w:rsidP="005D4B4C" w:rsidR="005D4B4C">
      <w:pPr>
        <w:jc w:val="both"/>
      </w:pPr>
    </w:p>
    <w:p w:rsidRDefault="008C2C3A" w:rsidP="005D4B4C" w:rsidR="008C2C3A">
      <w:pPr>
        <w:jc w:val="both"/>
      </w:pPr>
    </w:p>
    <w:p w:rsidRDefault="008C2C3A" w:rsidP="005D4B4C" w:rsidR="008C2C3A" w:rsidRPr="005D4B4C">
      <w:pPr>
        <w:jc w:val="both"/>
      </w:pPr>
    </w:p>
    <w:p w:rsidRDefault="005D4B4C" w:rsidP="005D4B4C" w:rsidR="005D4B4C" w:rsidRPr="005D4B4C">
      <w:pPr>
        <w:jc w:val="both"/>
      </w:pPr>
      <w:r>
        <w:tab/>
      </w:r>
      <w:r w:rsidRPr="005D4B4C">
        <w:t xml:space="preserve">Pozivaju se osobe koje imaju pravni interes za provedbom stečajnog postupka nad </w:t>
      </w:r>
      <w:r>
        <w:t>Stečajnom masom iza</w:t>
      </w:r>
      <w:r w:rsidRPr="005D4B4C">
        <w:t xml:space="preserve"> </w:t>
      </w:r>
      <w:r w:rsidRPr="0004113E">
        <w:t xml:space="preserve">ALTER LEGO d.o.o., </w:t>
      </w:r>
      <w:r w:rsidRPr="005D4B4C">
        <w:t>da u roku od 15 dana od dostave ovog rješenja sukladno čl. 12. st. 1. Stečajnog zakona (NN 71/15), uplate predujam u iznosu</w:t>
      </w:r>
      <w:r>
        <w:t xml:space="preserve"> od 25</w:t>
      </w:r>
      <w:r w:rsidRPr="005D4B4C">
        <w:t>.000,00 kuna za pokriće troškova stečajnog postupka, na depozit ovog suda broj: HR43 2390001 1300029763, poziv na broj 020-</w:t>
      </w:r>
      <w:r>
        <w:t>700</w:t>
      </w:r>
      <w:r w:rsidRPr="005D4B4C">
        <w:t>-1</w:t>
      </w:r>
      <w:r>
        <w:t>5</w:t>
      </w:r>
      <w:r w:rsidRPr="005D4B4C">
        <w:rPr>
          <w:bCs w:val="false"/>
        </w:rPr>
        <w:t xml:space="preserve">, i dostave dokaz o uplati predujma na gornji poslovni broj.  </w:t>
      </w:r>
    </w:p>
    <w:p w:rsidRDefault="005D4B4C" w:rsidP="005D4B4C" w:rsidR="005D4B4C" w:rsidRPr="005D4B4C">
      <w:pPr>
        <w:jc w:val="both"/>
        <w:rPr>
          <w:bCs w:val="false"/>
        </w:rPr>
      </w:pPr>
    </w:p>
    <w:p w:rsidRDefault="005D4B4C" w:rsidP="005D4B4C" w:rsidR="005D4B4C"/>
    <w:p w:rsidRDefault="008C2C3A" w:rsidP="005D4B4C" w:rsidR="008C2C3A" w:rsidRPr="005D4B4C"/>
    <w:p w:rsidRDefault="005D4B4C" w:rsidP="005D4B4C" w:rsidR="005D4B4C" w:rsidRPr="005D4B4C">
      <w:pPr>
        <w:jc w:val="center"/>
      </w:pPr>
      <w:r w:rsidRPr="005D4B4C">
        <w:t xml:space="preserve">U Pazinu </w:t>
      </w:r>
      <w:r>
        <w:t>20. veljače 2017</w:t>
      </w:r>
      <w:r w:rsidRPr="005D4B4C">
        <w:t>.</w:t>
      </w:r>
    </w:p>
    <w:p w:rsidRDefault="005D4B4C" w:rsidP="005D4B4C" w:rsidR="005D4B4C" w:rsidRPr="005D4B4C">
      <w:pPr>
        <w:ind w:firstLine="720" w:left="2880"/>
        <w:jc w:val="both"/>
      </w:pPr>
    </w:p>
    <w:p w:rsidRDefault="005D4B4C" w:rsidP="005D4B4C" w:rsidR="005D4B4C" w:rsidRPr="005D4B4C">
      <w:pPr>
        <w:ind w:firstLine="720" w:left="2880"/>
        <w:jc w:val="both"/>
      </w:pPr>
    </w:p>
    <w:p w:rsidRDefault="005D4B4C" w:rsidP="005D4B4C" w:rsidR="005D4B4C" w:rsidRPr="005D4B4C">
      <w:pPr>
        <w:ind w:firstLine="720" w:left="5652"/>
        <w:jc w:val="both"/>
      </w:pPr>
      <w:r w:rsidRPr="005D4B4C">
        <w:t xml:space="preserve">      </w:t>
      </w:r>
      <w:r w:rsidRPr="005D4B4C">
        <w:tab/>
        <w:t xml:space="preserve">Stečajni sudac </w:t>
      </w:r>
    </w:p>
    <w:p w:rsidRDefault="005D4B4C" w:rsidP="005D4B4C" w:rsidR="005D4B4C" w:rsidRPr="005D4B4C">
      <w:pPr>
        <w:ind w:left="5712"/>
        <w:jc w:val="both"/>
      </w:pPr>
      <w:r w:rsidRPr="005D4B4C">
        <w:t xml:space="preserve">        </w:t>
      </w:r>
      <w:r>
        <w:t xml:space="preserve">  </w:t>
      </w:r>
      <w:r w:rsidRPr="005D4B4C">
        <w:t>Adrijana Labinjan Skok, v.r.</w:t>
      </w:r>
    </w:p>
    <w:p w:rsidRDefault="005D4B4C" w:rsidP="005D4B4C" w:rsidR="005D4B4C">
      <w:pPr>
        <w:jc w:val="both"/>
      </w:pPr>
    </w:p>
    <w:p w:rsidRDefault="008C2C3A" w:rsidP="005D4B4C" w:rsidR="008C2C3A">
      <w:pPr>
        <w:jc w:val="both"/>
      </w:pPr>
    </w:p>
    <w:p w:rsidRDefault="008C2C3A" w:rsidP="005D4B4C" w:rsidR="008C2C3A">
      <w:pPr>
        <w:jc w:val="both"/>
      </w:pPr>
    </w:p>
    <w:p w:rsidRDefault="008C2C3A" w:rsidP="005D4B4C" w:rsidR="008C2C3A" w:rsidRPr="005D4B4C">
      <w:pPr>
        <w:jc w:val="both"/>
      </w:pPr>
    </w:p>
    <w:p w:rsidRDefault="008C2C3A" w:rsidP="008C2C3A" w:rsidR="008C2C3A" w:rsidRPr="00442215">
      <w:pPr>
        <w:rPr>
          <w:b/>
        </w:rPr>
      </w:pPr>
      <w:r w:rsidRPr="00442215">
        <w:t>UPUTA O PRAVNOM LIJEKU:</w:t>
      </w:r>
    </w:p>
    <w:p w:rsidRDefault="008C2C3A" w:rsidP="008C2C3A" w:rsidR="008C2C3A" w:rsidRPr="00442215">
      <w:pPr>
        <w:jc w:val="both"/>
        <w:rPr>
          <w:b/>
        </w:rPr>
      </w:pPr>
      <w:r>
        <w:t>Protiv zaključka nije dopušten</w:t>
      </w:r>
      <w:r w:rsidRPr="00442215">
        <w:t xml:space="preserve"> </w:t>
      </w:r>
      <w:r>
        <w:t>pravni lijek</w:t>
      </w:r>
      <w:r w:rsidRPr="00442215">
        <w:t xml:space="preserve"> (čl. 19. st. 7. Stečajnog zakona). </w:t>
      </w:r>
    </w:p>
    <w:p w:rsidRDefault="005D4B4C" w:rsidP="005D4B4C" w:rsidR="005D4B4C" w:rsidRPr="005D4B4C"/>
    <w:p w:rsidRDefault="005D4B4C" w:rsidP="005D4B4C" w:rsidR="005D4B4C" w:rsidRPr="005D4B4C">
      <w:pPr>
        <w:jc w:val="both"/>
      </w:pPr>
      <w:r w:rsidRPr="005D4B4C">
        <w:t>DNA:</w:t>
      </w:r>
    </w:p>
    <w:p w:rsidRDefault="005D4B4C" w:rsidP="008C2C3A" w:rsidR="00500701" w:rsidRPr="005D4B4C">
      <w:pPr>
        <w:jc w:val="both"/>
      </w:pPr>
      <w:r w:rsidRPr="005D4B4C">
        <w:t xml:space="preserve">- e-Oglasna ploča suda </w:t>
      </w:r>
      <w:r>
        <w:t>20. veljače 2017.</w:t>
      </w:r>
      <w:r w:rsidRPr="005D4B4C">
        <w:t xml:space="preserve"> (čl. 132. st. 3. SZ-a)</w:t>
      </w:r>
    </w:p>
    <w:sectPr w:rsidSect="006B38AE" w:rsidR="00500701" w:rsidRPr="005D4B4C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B4C" w:rsidP="005D4B4C" w:rsidR="005D4B4C">
      <w:r>
        <w:separator/>
      </w:r>
    </w:p>
  </w:endnote>
  <w:endnote w:id="0" w:type="continuationSeparator">
    <w:p w:rsidRDefault="005D4B4C" w:rsidP="005D4B4C" w:rsidR="005D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B4C" w:rsidP="005D4B4C" w:rsidR="005D4B4C">
      <w:r>
        <w:separator/>
      </w:r>
    </w:p>
  </w:footnote>
  <w:footnote w:id="0" w:type="continuationSeparator">
    <w:p w:rsidRDefault="005D4B4C" w:rsidP="005D4B4C" w:rsidR="005D4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8C2C3A" w:rsidR="00FC7B8B" w:rsidRPr="00EA4AE0">
        <w:pPr>
          <w:pStyle w:val="Zaglavlje"/>
          <w:jc w:val="center"/>
          <w:rPr>
            <w:color w:val="FF0000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      </w:t>
        </w:r>
        <w:r w:rsidR="005D4B4C" w:rsidRPr="005D4B4C">
          <w:t>Posl.br.: 2 St-700/15-</w:t>
        </w:r>
        <w:proofErr w:type="spellStart"/>
        <w:r w:rsidR="005D4B4C" w:rsidRPr="005D4B4C">
          <w:t>15</w:t>
        </w:r>
        <w:proofErr w:type="spellEnd"/>
      </w:p>
    </w:sdtContent>
  </w:sdt>
  <w:p w:rsidRDefault="007666F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C3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B4C"/>
    <w:rsid w:val="00554328"/>
    <w:rsid w:val="005D4B4C"/>
    <w:rsid w:val="006D08FC"/>
    <w:rsid w:val="007666F6"/>
    <w:rsid w:val="008C2C3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B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4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4B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4B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B4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4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4B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6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B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4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4B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4B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B4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4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4B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6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LEGO d.o.o.</izvorni_sadrzaj>
    <derivirana_varijabla naziv="DomainObject.Predmet.ProtustrankaFormated_1">  ALTER LEGO d.o.o.</derivirana_varijabla>
  </DomainObject.Predmet.ProtustrankaFormated>
  <DomainObject.Predmet.ProtustrankaFormatedOIB>
    <izvorni_sadrzaj>  ALTER LEGO d.o.o., OIB 16620293430</izvorni_sadrzaj>
    <derivirana_varijabla naziv="DomainObject.Predmet.ProtustrankaFormatedOIB_1">  ALTER LEGO d.o.o., OIB 16620293430</derivirana_varijabla>
  </DomainObject.Predmet.ProtustrankaFormatedOIB>
  <DomainObject.Predmet.ProtustrankaFormatedWithAdress>
    <izvorni_sadrzaj> ALTER LEGO d.o.o., Voltićeva ulica 3, 52100 Pula</izvorni_sadrzaj>
    <derivirana_varijabla naziv="DomainObject.Predmet.ProtustrankaFormatedWithAdress_1"> ALTER LEGO d.o.o., Voltićeva ulica 3, 52100 Pula</derivirana_varijabla>
  </DomainObject.Predmet.ProtustrankaFormatedWithAdress>
  <DomainObject.Predmet.ProtustrankaFormatedWithAdressOIB>
    <izvorni_sadrzaj> ALTER LEGO d.o.o., OIB 16620293430, Voltićeva ulica 3, 52100 Pula</izvorni_sadrzaj>
    <derivirana_varijabla naziv="DomainObject.Predmet.ProtustrankaFormatedWithAdressOIB_1"> ALTER LEGO d.o.o., OIB 16620293430, Voltićeva ulica 3, 52100 Pula</derivirana_varijabla>
  </DomainObject.Predmet.ProtustrankaFormatedWithAdressOIB>
  <DomainObject.Predmet.ProtustrankaWithAdress>
    <izvorni_sadrzaj>ALTER LEGO d.o.o. Voltićeva ulica 3, 52100 Pula</izvorni_sadrzaj>
    <derivirana_varijabla naziv="DomainObject.Predmet.ProtustrankaWithAdress_1">ALTER LEGO d.o.o. Voltićeva ulica 3, 52100 Pula</derivirana_varijabla>
  </DomainObject.Predmet.ProtustrankaWithAdress>
  <DomainObject.Predmet.ProtustrankaWithAdressOIB>
    <izvorni_sadrzaj>ALTER LEGO d.o.o., OIB 16620293430, Voltićeva ulica 3, 52100 Pula</izvorni_sadrzaj>
    <derivirana_varijabla naziv="DomainObject.Predmet.ProtustrankaWithAdressOIB_1">ALTER LEGO d.o.o., OIB 16620293430, Voltićeva ulica 3, 52100 Pula</derivirana_varijabla>
  </DomainObject.Predmet.ProtustrankaWithAdressOIB>
  <DomainObject.Predmet.ProtustrankaNazivFormated>
    <izvorni_sadrzaj>ALTER LEGO d.o.o.</izvorni_sadrzaj>
    <derivirana_varijabla naziv="DomainObject.Predmet.ProtustrankaNazivFormated_1">ALTER LEGO d.o.o.</derivirana_varijabla>
  </DomainObject.Predmet.ProtustrankaNazivFormated>
  <DomainObject.Predmet.ProtustrankaNazivFormatedOIB>
    <izvorni_sadrzaj>ALTER LEGO d.o.o., OIB 16620293430</izvorni_sadrzaj>
    <derivirana_varijabla naziv="DomainObject.Predmet.ProtustrankaNazivFormatedOIB_1">ALTER LEGO d.o.o., OIB 16620293430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489867.96</izvorni_sadrzaj>
    <derivirana_varijabla naziv="DomainObject.Predmet.TrenutnaVrijednost_1">489867.96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ALTER LEGO d.o.o.</item>
    </izvorni_sadrzaj>
    <derivirana_varijabla naziv="DomainObject.Predmet.ProtuStrankaListFormated_1">
      <item>ALTER LEGO d.o.o.</item>
    </derivirana_varijabla>
  </DomainObject.Predmet.ProtuStrankaListFormated>
  <DomainObject.Predmet.ProtuStrankaListFormatedOIB>
    <izvorni_sadrzaj>
      <item>ALTER LEGO d.o.o., OIB 16620293430</item>
    </izvorni_sadrzaj>
    <derivirana_varijabla naziv="DomainObject.Predmet.ProtuStrankaListFormatedOIB_1">
      <item>ALTER LEGO d.o.o., OIB 16620293430</item>
    </derivirana_varijabla>
  </DomainObject.Predmet.ProtuStrankaListFormatedOIB>
  <DomainObject.Predmet.ProtuStrankaListFormatedWithAdress>
    <izvorni_sadrzaj>
      <item>ALTER LEGO d.o.o., Voltićeva ulica 3, 52100 Pula</item>
    </izvorni_sadrzaj>
    <derivirana_varijabla naziv="DomainObject.Predmet.ProtuStrankaListFormatedWithAdress_1">
      <item>ALTER LEGO d.o.o., Voltićeva ulica 3, 52100 Pula</item>
    </derivirana_varijabla>
  </DomainObject.Predmet.ProtuStrankaListFormatedWithAdress>
  <DomainObject.Predmet.ProtuStrankaListFormatedWithAdressOIB>
    <izvorni_sadrzaj>
      <item>ALTER LEGO d.o.o., OIB 16620293430, Voltićeva ulica 3, 52100 Pula</item>
    </izvorni_sadrzaj>
    <derivirana_varijabla naziv="DomainObject.Predmet.ProtuStrankaListFormatedWithAdressOIB_1">
      <item>ALTER LEGO d.o.o., OIB 16620293430, Voltićeva ulica 3, 52100 Pula</item>
    </derivirana_varijabla>
  </DomainObject.Predmet.ProtuStrankaListFormatedWithAdressOIB>
  <DomainObject.Predmet.ProtuStrankaListNazivFormated>
    <izvorni_sadrzaj>
      <item>ALTER LEGO d.o.o.</item>
    </izvorni_sadrzaj>
    <derivirana_varijabla naziv="DomainObject.Predmet.ProtuStrankaListNazivFormated_1">
      <item>ALTER LEGO d.o.o.</item>
    </derivirana_varijabla>
  </DomainObject.Predmet.ProtuStrankaListNazivFormated>
  <DomainObject.Predmet.ProtuStrankaListNazivFormatedOIB>
    <izvorni_sadrzaj>
      <item>ALTER LEGO d.o.o., OIB 16620293430</item>
    </izvorni_sadrzaj>
    <derivirana_varijabla naziv="DomainObject.Predmet.ProtuStrankaListNazivFormatedOIB_1">
      <item>ALTER LEGO d.o.o., OIB 16620293430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ALTER LEGO d.o.o.</izvorni_sadrzaj>
    <derivirana_varijabla naziv="DomainObject.Predmet.ProtustrankaIDrugi_1">ALTER LEGO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ALTER LEGO d.o.o., OIB 16620293430, Voltićeva ulica 3, 52100 Pula</izvorni_sadrzaj>
    <derivirana_varijabla naziv="DomainObject.Predmet.ProtustrankaIDrugiAdressOIB_1">ALTER LEGO d.o.o., OIB 16620293430, Voltićeva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2016.</izvorni_sadrzaj>
    <derivirana_varijabla naziv="DomainObject.Predmet.OdlukaRjesenje.DatumDonosenjaOdluke_1">17. ožujka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St-700/2015-5</izvorni_sadrzaj>
    <derivirana_varijabla naziv="DomainObject.Predmet.OdlukaRjesenje.Oznaka_1">St-700/2015-5</derivirana_varijabla>
  </DomainObject.Predmet.OdlukaRjesenje.Oznaka>
  <DomainObject.Predmet.SudioniciListNaziv>
    <izvorni_sadrzaj>
      <item>FINANCIJSKA AGENCIJA, RC RIJEKA, PODRUŽNICA PULA, PULA</item>
      <item>ALTER LEGO d.o.o.</item>
    </izvorni_sadrzaj>
    <derivirana_varijabla naziv="DomainObject.Predmet.SudioniciListNaziv_1">
      <item>FINANCIJSKA AGENCIJA, RC RIJEKA, PODRUŽNICA PULA, PULA</item>
      <item>ALTER LEGO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ALTER LEGO d.o.o., OIB 16620293430, Voltićeva ulica 3,52100 Pula</item>
    </izvorni_sadrzaj>
    <derivirana_varijabla naziv="DomainObject.Predmet.SudioniciListAdressOIB_1">
      <item>FINANCIJSKA AGENCIJA, RC RIJEKA, PODRUŽNICA PULA, PULA, OIB 85821130368, Ulica grada Vukovara 70,Zagreb</item>
      <item>ALTER LEGO d.o.o., OIB 16620293430, Voltićeva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16620293430</item>
    </izvorni_sadrzaj>
    <derivirana_varijabla naziv="DomainObject.Predmet.SudioniciListNazivOIB_1">
      <item>, OIB 85821130368</item>
      <item>, OIB 16620293430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828</properties:Characters>
  <properties:Lines>42</properties:Lines>
  <properties:Paragraphs>13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2017-02-20T11:28:00Z</dcterms:created>
  <dc:creator>Jasmina Matika</dc:creator>
  <cp:lastModifiedBy>Jasmina Matika</cp:lastModifiedBy>
  <dcterms:modified xmlns:xsi="http://www.w3.org/2001/XMLSchema-instance" xsi:type="dcterms:W3CDTF">2017-02-20T11:57:00Z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