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5613" w14:paraId="4ea561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6D07" w:rsidP="002A6D07" w:rsidR="002A6D07">
      <w:pPr>
        <w:pStyle w:val="Bezproreda"/>
        <w:ind w:firstLine="708" w:left="5664"/>
      </w:pPr>
      <w:r>
        <w:t>1 St-287/2017-7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  <w:jc w:val="center"/>
      </w:pPr>
      <w:r>
        <w:t>U    I M E    R E P U B L I K E     H R V A T S K E</w:t>
      </w:r>
    </w:p>
    <w:p w:rsidRDefault="002A6D07" w:rsidP="002A6D07" w:rsidR="002A6D07">
      <w:pPr>
        <w:pStyle w:val="Bezproreda"/>
        <w:jc w:val="center"/>
      </w:pPr>
    </w:p>
    <w:p w:rsidRDefault="002A6D07" w:rsidP="002A6D07" w:rsidR="002A6D07">
      <w:pPr>
        <w:pStyle w:val="Bezproreda"/>
        <w:jc w:val="center"/>
      </w:pPr>
      <w:r>
        <w:t>R J E Š E NJ E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</w:pPr>
      <w:r>
        <w:tab/>
        <w:t>Trgovački sud u Bjelovaru, po sucu toga suda Branki Pleskalt, kao stečajnom sucu, u stečajnom predmetu povodom prijedloga predlagatelja RH Ministarstva financija, Porezne uprave, Podružnica Bjelovar,  za otvaranje stečajnog postupka nad dužnikom SALAŠ d.o.o. za proizvodnju i trgovinu Dinjevac, Vladimira Nazora 119, OIB: 87395401990, dana 12. srpnja 2017.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  <w:jc w:val="center"/>
      </w:pPr>
      <w:r>
        <w:t>r i j e š i o    j e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</w:pPr>
      <w:r>
        <w:t>Obustavlja se postupak za otvaranje stečajnog postupka nad dužnikom SALAŠ d.o.o. za proizvodnju i trgovinu Dinjevac, Vladimira Nazora 119, OIB: 87395401990.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  <w:jc w:val="center"/>
      </w:pPr>
      <w:r>
        <w:t>Obrazloženje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</w:pPr>
      <w:r>
        <w:t>FINA RC Zagreb,  Podružnica Bjelovar, dana 30. svibnja 2017. godine  podnijela je ovome sudu prijedlog za otvaranje stečajnog postupka, navodeći da dužnik SALAŠ d.o.o. za proizvodnju i trgovinu Dinjevac, Vladimira Nazora 119, OIB. 87395401990, budući vjerovnik ima tražbinu prema dužniku u iznosu od 107.975,47 kuna.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</w:pPr>
      <w:r>
        <w:t>Podneskom od 12. srpnja 2017. godine Financijska agencija Sektor poslovne mreže RC Zagreb, Podružnica Bjelovar, je obavijestila sud da dužnik SALAŠ d.o.o. za proizvodnju i trgovinu Dinjevac, Vladimira Nazora 119, OIB. 87395401990, nije više  nesposoban za plaćanje i da nema nepodmirene obveze na dan 11. srpnja 2017. godine, a što proizlazi i iz Potvrde (list 22 spisa).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</w:pPr>
      <w:r>
        <w:t>U Bjelovaru, 12.  srpnja 2017.</w:t>
      </w:r>
      <w:r>
        <w:tab/>
      </w:r>
      <w:r>
        <w:tab/>
      </w:r>
      <w:r>
        <w:tab/>
      </w:r>
    </w:p>
    <w:p w:rsidRDefault="002A6D07" w:rsidP="002A6D07" w:rsidR="002A6D0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A6D07" w:rsidP="002A6D07" w:rsidR="002A6D0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  v.r.</w:t>
      </w:r>
    </w:p>
    <w:p w:rsidRDefault="002A6D07" w:rsidP="002A6D07" w:rsidR="002A6D07">
      <w:pPr>
        <w:pStyle w:val="Bezproreda"/>
      </w:pPr>
    </w:p>
    <w:p w:rsidRDefault="002A6D07" w:rsidP="002A6D07" w:rsidR="002A6D0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2A6D07" w:rsidP="002A6D07" w:rsidR="002A6D0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A6D07" w:rsidP="002A6D07" w:rsidR="002A6D07">
      <w:pPr>
        <w:pStyle w:val="Bezproreda"/>
      </w:pPr>
    </w:p>
    <w:p w:rsidRDefault="002A6D07" w:rsidP="002A6D07" w:rsidR="00AE649C" w:rsidRPr="00B76F3C">
      <w:pPr>
        <w:pStyle w:val="Bezproreda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D07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97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St-287/2017-7</izvorni_sadrzaj>
    <derivirana_varijabla naziv="DomainObject.Oznaka_1">St-287/2017-7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SALAŠ društvo s ograničenom odgovornošću za proizvodnju i trgovinu</izvorni_sadrzaj>
    <derivirana_varijabla naziv="DomainObject.Predmet.ProtustrankaFormated_1">  SALAŠ društvo s ograničenom odgovornošću za proizvodnju i trgovinu</derivirana_varijabla>
  </DomainObject.Predmet.ProtustrankaFormated>
  <DomainObject.Predmet.ProtustrankaFormatedOIB>
    <izvorni_sadrzaj>  SALAŠ društvo s ograničenom odgovornošću za proizvodnju i trgovinu, OIB 87395401990</izvorni_sadrzaj>
    <derivirana_varijabla naziv="DomainObject.Predmet.ProtustrankaFormatedOIB_1">  SALAŠ društvo s ograničenom odgovornošću za proizvodnju i trgovinu, OIB 87395401990</derivirana_varijabla>
  </DomainObject.Predmet.ProtustrankaFormatedOIB>
  <DomainObject.Predmet.ProtustrankaFormatedWithAdress>
    <izvorni_sadrzaj> SALAŠ društvo s ograničenom odgovornošću za proizvodnju i trgovinu, Vladimira Nazora 119, 48362 Dinjevac</izvorni_sadrzaj>
    <derivirana_varijabla naziv="DomainObject.Predmet.ProtustrankaFormatedWithAdress_1"> SALAŠ društvo s ograničenom odgovornošću za proizvodnju i trgovinu, Vladimira Nazora 119, 48362 Dinjevac</derivirana_varijabla>
  </DomainObject.Predmet.ProtustrankaFormatedWithAdress>
  <DomainObject.Predmet.ProtustrankaFormatedWithAdressOIB>
    <izvorni_sadrzaj> SALAŠ društvo s ograničenom odgovornošću za proizvodnju i trgovinu, OIB 87395401990, Vladimira Nazora 119, 48362 Dinjevac</izvorni_sadrzaj>
    <derivirana_varijabla naziv="DomainObject.Predmet.ProtustrankaFormatedWithAdressOIB_1"> SALAŠ društvo s ograničenom odgovornošću za proizvodnju i trgovinu, OIB 87395401990, Vladimira Nazora 119, 48362 Dinjevac</derivirana_varijabla>
  </DomainObject.Predmet.ProtustrankaFormatedWithAdressOIB>
  <DomainObject.Predmet.ProtustrankaWithAdress>
    <izvorni_sadrzaj>SALAŠ društvo s ograničenom odgovornošću za proizvodnju i trgovinu Vladimira Nazora 119, 48362 Dinjevac</izvorni_sadrzaj>
    <derivirana_varijabla naziv="DomainObject.Predmet.ProtustrankaWithAdress_1">SALAŠ društvo s ograničenom odgovornošću za proizvodnju i trgovinu Vladimira Nazora 119, 48362 Dinjevac</derivirana_varijabla>
  </DomainObject.Predmet.ProtustrankaWithAdress>
  <DomainObject.Predmet.ProtustrankaWithAdressOIB>
    <izvorni_sadrzaj>SALAŠ društvo s ograničenom odgovornošću za proizvodnju i trgovinu, OIB 87395401990, Vladimira Nazora 119, 48362 Dinjevac</izvorni_sadrzaj>
    <derivirana_varijabla naziv="DomainObject.Predmet.ProtustrankaWithAdressOIB_1">SALAŠ društvo s ograničenom odgovornošću za proizvodnju i trgovinu, OIB 87395401990, Vladimira Nazora 119, 48362 Dinjevac</derivirana_varijabla>
  </DomainObject.Predmet.ProtustrankaWithAdressOIB>
  <DomainObject.Predmet.ProtustrankaNazivFormated>
    <izvorni_sadrzaj>SALAŠ društvo s ograničenom odgovornošću za proizvodnju i trgovinu</izvorni_sadrzaj>
    <derivirana_varijabla naziv="DomainObject.Predmet.ProtustrankaNazivFormated_1">SALAŠ društvo s ograničenom odgovornošću za proizvodnju i trgovinu</derivirana_varijabla>
  </DomainObject.Predmet.ProtustrankaNazivFormated>
  <DomainObject.Predmet.ProtustrankaNazivFormatedOIB>
    <izvorni_sadrzaj>SALAŠ društvo s ograničenom odgovornošću za proizvodnju i trgovinu, OIB 87395401990</izvorni_sadrzaj>
    <derivirana_varijabla naziv="DomainObject.Predmet.ProtustrankaNazivFormatedOIB_1">SALAŠ društvo s ograničenom odgovornošću za proizvodnju i trgovinu, OIB 87395401990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SALAŠ društvo s ograničenom odgovornošću za proizvodnju i trgovinu</item>
    </izvorni_sadrzaj>
    <derivirana_varijabla naziv="DomainObject.Predmet.ProtuStrankaListFormated_1">
      <item>SALAŠ društvo s ograničenom odgovornošću za proizvodnju i trgovinu</item>
    </derivirana_varijabla>
  </DomainObject.Predmet.ProtuStrankaListFormated>
  <DomainObject.Predmet.ProtuStrankaListFormatedOIB>
    <izvorni_sadrzaj>
      <item>SALAŠ društvo s ograničenom odgovornošću za proizvodnju i trgovinu, OIB 87395401990</item>
    </izvorni_sadrzaj>
    <derivirana_varijabla naziv="DomainObject.Predmet.ProtuStrankaListFormatedOIB_1">
      <item>SALAŠ društvo s ograničenom odgovornošću za proizvodnju i trgovinu, OIB 87395401990</item>
    </derivirana_varijabla>
  </DomainObject.Predmet.ProtuStrankaListFormatedOIB>
  <DomainObject.Predmet.ProtuStrankaListFormatedWithAdress>
    <izvorni_sadrzaj>
      <item>SALAŠ društvo s ograničenom odgovornošću za proizvodnju i trgovinu, Vladimira Nazora 119, 48362 Dinjevac</item>
    </izvorni_sadrzaj>
    <derivirana_varijabla naziv="DomainObject.Predmet.ProtuStrankaListFormatedWithAdress_1">
      <item>SALAŠ društvo s ograničenom odgovornošću za proizvodnju i trgovinu, Vladimira Nazora 119, 48362 Dinjevac</item>
    </derivirana_varijabla>
  </DomainObject.Predmet.ProtuStrankaListFormatedWithAdress>
  <DomainObject.Predmet.ProtuStrankaListFormatedWithAdressOIB>
    <izvorni_sadrzaj>
      <item>SALAŠ društvo s ograničenom odgovornošću za proizvodnju i trgovinu, OIB 87395401990, Vladimira Nazora 119, 48362 Dinjevac</item>
    </izvorni_sadrzaj>
    <derivirana_varijabla naziv="DomainObject.Predmet.ProtuStrankaListFormatedWithAdressOIB_1">
      <item>SALAŠ društvo s ograničenom odgovornošću za proizvodnju i trgovinu, OIB 87395401990, Vladimira Nazora 119, 48362 Dinjevac</item>
    </derivirana_varijabla>
  </DomainObject.Predmet.ProtuStrankaListFormatedWithAdressOIB>
  <DomainObject.Predmet.ProtuStrankaListNazivFormated>
    <izvorni_sadrzaj>
      <item>SALAŠ društvo s ograničenom odgovornošću za proizvodnju i trgovinu</item>
    </izvorni_sadrzaj>
    <derivirana_varijabla naziv="DomainObject.Predmet.ProtuStrankaListNazivFormated_1">
      <item>SALAŠ društvo s ograničenom odgovornošću za proizvodnju i trgovinu</item>
    </derivirana_varijabla>
  </DomainObject.Predmet.ProtuStrankaListNazivFormated>
  <DomainObject.Predmet.ProtuStrankaListNazivFormatedOIB>
    <izvorni_sadrzaj>
      <item>SALAŠ društvo s ograničenom odgovornošću za proizvodnju i trgovinu, OIB 87395401990</item>
    </izvorni_sadrzaj>
    <derivirana_varijabla naziv="DomainObject.Predmet.ProtuStrankaListNazivFormatedOIB_1">
      <item>SALAŠ društvo s ograničenom odgovornošću za proizvodnju i trgovinu, OIB 87395401990</item>
    </derivirana_varijabla>
  </DomainObject.Predmet.ProtuStrankaListNazivFormatedOIB>
  <DomainObject.Predmet.OstaliListFormated>
    <izvorni_sadrzaj>
      <item>Siniša Pintar</item>
    </izvorni_sadrzaj>
    <derivirana_varijabla naziv="DomainObject.Predmet.OstaliListFormated_1">
      <item>Siniša Pintar</item>
    </derivirana_varijabla>
  </DomainObject.Predmet.OstaliListFormated>
  <DomainObject.Predmet.OstaliListFormatedOIB>
    <izvorni_sadrzaj>
      <item>Siniša Pintar, OIB 67832420963</item>
    </izvorni_sadrzaj>
    <derivirana_varijabla naziv="DomainObject.Predmet.OstaliListFormatedOIB_1">
      <item>Siniša Pintar, OIB 67832420963</item>
    </derivirana_varijabla>
  </DomainObject.Predmet.OstaliListFormatedOIB>
  <DomainObject.Predmet.OstaliListFormatedWithAdress>
    <izvorni_sadrzaj>
      <item>Siniša Pintar, Dinjevac, S. Radića 38., 33405 Pitomača</item>
    </izvorni_sadrzaj>
    <derivirana_varijabla naziv="DomainObject.Predmet.OstaliListFormatedWithAdress_1">
      <item>Siniša Pintar, Dinjevac, S. Radića 38., 33405 Pitomača</item>
    </derivirana_varijabla>
  </DomainObject.Predmet.OstaliListFormatedWithAdress>
  <DomainObject.Predmet.OstaliListFormatedWithAdressOIB>
    <izvorni_sadrzaj>
      <item>Siniša Pintar, OIB 67832420963, Dinjevac, S. Radića 38., 33405 Pitomača</item>
    </izvorni_sadrzaj>
    <derivirana_varijabla naziv="DomainObject.Predmet.OstaliListFormatedWithAdressOIB_1">
      <item>Siniša Pintar, OIB 67832420963, Dinjevac, S. Radića 38., 33405 Pitomača</item>
    </derivirana_varijabla>
  </DomainObject.Predmet.OstaliListFormatedWithAdressOIB>
  <DomainObject.Predmet.OstaliListNazivFormated>
    <izvorni_sadrzaj>
      <item>Siniša Pintar</item>
    </izvorni_sadrzaj>
    <derivirana_varijabla naziv="DomainObject.Predmet.OstaliListNazivFormated_1">
      <item>Siniša Pintar</item>
    </derivirana_varijabla>
  </DomainObject.Predmet.OstaliListNazivFormated>
  <DomainObject.Predmet.OstaliListNazivFormatedOIB>
    <izvorni_sadrzaj>
      <item>Siniša Pintar, OIB 67832420963</item>
    </izvorni_sadrzaj>
    <derivirana_varijabla naziv="DomainObject.Predmet.OstaliListNazivFormatedOIB_1">
      <item>Siniša Pintar, OIB 67832420963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St-287/2017-7</izvorni_sadrzaj>
    <derivirana_varijabla naziv="DomainObject.PoslovniBrojDokumenta_1">St-287/2017-7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SALAŠ društvo s ograničenom odgovornošću za proizvodnju i trgovinu</izvorni_sadrzaj>
    <derivirana_varijabla naziv="DomainObject.Predmet.ProtustrankaIDrugi_1">SALAŠ društvo s ograničenom odgovornošću za proizvodnju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SALAŠ društvo s ograničenom odgovornošću za proizvodnju i trgovinu, OIB 87395401990, Vladimira Nazora 119, 48362 Dinjevac</izvorni_sadrzaj>
    <derivirana_varijabla naziv="DomainObject.Predmet.ProtustrankaIDrugiAdressOIB_1">SALAŠ društvo s ograničenom odgovornošću za proizvodnju i trgovinu, OIB 87395401990, Vladimira Nazora 119, 48362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SALAŠ društvo s ograničenom odgovornošću za proizvodnju i trgovinu</item>
      <item>Siniša Pintar</item>
    </izvorni_sadrzaj>
    <derivirana_varijabla naziv="DomainObject.Predmet.SudioniciListNaziv_1">
      <item>FINANCIJSKA AGENCIJA, RC ZAGREB, Podružnica Bjelovar</item>
      <item>SALAŠ društvo s ograničenom odgovornošću za proizvodnju i trgovinu</item>
      <item>Siniša Pintar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SALAŠ društvo s ograničenom odgovornošću za proizvodnju i trgovinu, OIB 87395401990, Vladimira Nazora 119,48362 Dinjevac</item>
      <item>Siniša Pintar, OIB 67832420963, Dinjevac, S. Radića 38.,33405 Pitomača</item>
    </izvorni_sadrzaj>
    <derivirana_varijabla naziv="DomainObject.Predmet.SudioniciListAdressOIB_1">
      <item>FINANCIJSKA AGENCIJA, RC ZAGREB, Podružnica Bjelovar, OIB 85821130368, F. Supila 4,43000 Bjelovar</item>
      <item>SALAŠ društvo s ograničenom odgovornošću za proizvodnju i trgovinu, OIB 87395401990, Vladimira Nazora 119,48362 Dinjevac</item>
      <item>Siniša Pintar, OIB 67832420963, Dinjevac, S. Radića 38.,33405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128FF-CB54-4D92-962E-723056224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1603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2017-07-12T07:56:00Z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St-287/2017-7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