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6d5c8" w14:paraId="3e6d5c8" w:rsidRDefault="007D725F" w:rsidP="002906B5" w:rsidR="002906B5">
      <w:pPr>
        <w:ind w:firstLine="708" w:left="708"/>
        <w15:collapsed w:val="false"/>
        <w:rPr>
          <w:b/>
          <w:color w:val="000000"/>
          <w:u w:val="single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16915" cx="556260"/>
            <wp:effectExtent b="6985" r="0" t="0" l="0"/>
            <wp:docPr descr="http://tbn0.google.com/images?q=tbn:8lIypWC5bJjP1M:http://www.hnv.org.yu/images/grb-rh.jpg" name="Slika 2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2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915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906B5">
        <w:rPr>
          <w:color w:val="000000"/>
          <w:sz w:val="20"/>
        </w:rPr>
        <w:tab/>
      </w:r>
      <w:r w:rsidR="002906B5">
        <w:rPr>
          <w:color w:val="000000"/>
          <w:sz w:val="20"/>
        </w:rPr>
        <w:tab/>
      </w:r>
      <w:r w:rsidR="002906B5">
        <w:rPr>
          <w:color w:val="000000"/>
          <w:sz w:val="20"/>
        </w:rPr>
        <w:tab/>
      </w:r>
      <w:r w:rsidR="002906B5">
        <w:rPr>
          <w:color w:val="000000"/>
          <w:sz w:val="20"/>
        </w:rPr>
        <w:tab/>
      </w:r>
      <w:r w:rsidR="002906B5">
        <w:rPr>
          <w:color w:val="000000"/>
          <w:sz w:val="20"/>
        </w:rPr>
        <w:tab/>
      </w:r>
      <w:r w:rsidR="002906B5">
        <w:rPr>
          <w:color w:val="000000"/>
          <w:sz w:val="20"/>
        </w:rPr>
        <w:tab/>
        <w:t xml:space="preserve"> </w:t>
      </w:r>
    </w:p>
    <w:p w:rsidRDefault="002906B5" w:rsidP="0088393E" w:rsidR="0088393E" w:rsidRPr="0088393E">
      <w:pPr>
        <w:rPr>
          <w:b/>
          <w:sz w:val="22"/>
          <w:szCs w:val="22"/>
        </w:rPr>
      </w:pPr>
      <w:r>
        <w:rPr>
          <w:color w:val="000000"/>
          <w:sz w:val="20"/>
        </w:rPr>
        <w:t xml:space="preserve">        </w:t>
      </w:r>
      <w:r w:rsidR="0088393E" w:rsidRPr="0088393E">
        <w:rPr>
          <w:b/>
          <w:sz w:val="22"/>
          <w:szCs w:val="22"/>
        </w:rPr>
        <w:t>REPUBLIKA HRVATSKA</w:t>
      </w:r>
    </w:p>
    <w:p w:rsidRDefault="0088393E" w:rsidP="0088393E" w:rsidR="0088393E" w:rsidRPr="0088393E">
      <w:pPr>
        <w:rPr>
          <w:b/>
          <w:sz w:val="22"/>
          <w:szCs w:val="22"/>
        </w:rPr>
      </w:pPr>
      <w:r w:rsidRPr="0088393E">
        <w:rPr>
          <w:b/>
          <w:sz w:val="22"/>
          <w:szCs w:val="22"/>
        </w:rPr>
        <w:t xml:space="preserve"> TRGOVAČKI SUD U DUBROVNIKU</w:t>
      </w:r>
    </w:p>
    <w:p w:rsidRDefault="0088393E" w:rsidP="0088393E" w:rsidR="002906B5">
      <w:pPr>
        <w:rPr>
          <w:b/>
          <w:sz w:val="22"/>
          <w:szCs w:val="22"/>
        </w:rPr>
      </w:pPr>
      <w:r w:rsidRPr="0088393E">
        <w:rPr>
          <w:b/>
          <w:sz w:val="22"/>
          <w:szCs w:val="22"/>
        </w:rPr>
        <w:t xml:space="preserve">  Dr. A. Starčevića 23, Dubrovnik</w:t>
      </w:r>
      <w:r w:rsidRPr="0088393E">
        <w:rPr>
          <w:b/>
          <w:sz w:val="22"/>
          <w:szCs w:val="22"/>
        </w:rPr>
        <w:tab/>
      </w:r>
      <w:r w:rsidRPr="0088393E">
        <w:rPr>
          <w:b/>
          <w:sz w:val="22"/>
          <w:szCs w:val="22"/>
        </w:rPr>
        <w:tab/>
      </w:r>
    </w:p>
    <w:p w:rsidRDefault="00D76FF6" w:rsidP="00B70172" w:rsidR="00B70172" w:rsidRPr="00DB133F">
      <w:pPr>
        <w:jc w:val="right"/>
        <w:rPr>
          <w:b/>
          <w:sz w:val="22"/>
          <w:szCs w:val="22"/>
        </w:rPr>
      </w:pPr>
      <w:r w:rsidRPr="00DB133F">
        <w:rPr>
          <w:b/>
          <w:sz w:val="22"/>
          <w:szCs w:val="22"/>
        </w:rPr>
        <w:t xml:space="preserve">Posl. br. </w:t>
      </w:r>
      <w:r w:rsidR="008D218D">
        <w:rPr>
          <w:b/>
          <w:sz w:val="22"/>
          <w:szCs w:val="22"/>
        </w:rPr>
        <w:t>18 St-</w:t>
      </w:r>
      <w:r w:rsidR="0088393E">
        <w:rPr>
          <w:b/>
          <w:sz w:val="22"/>
          <w:szCs w:val="22"/>
        </w:rPr>
        <w:t>15</w:t>
      </w:r>
      <w:r w:rsidR="004374A7">
        <w:rPr>
          <w:b/>
          <w:sz w:val="22"/>
          <w:szCs w:val="22"/>
        </w:rPr>
        <w:t>9</w:t>
      </w:r>
      <w:r w:rsidR="00555C1C" w:rsidRPr="00DB133F">
        <w:rPr>
          <w:b/>
          <w:sz w:val="22"/>
          <w:szCs w:val="22"/>
        </w:rPr>
        <w:t>/</w:t>
      </w:r>
      <w:r w:rsidR="00E0274C" w:rsidRPr="00DB133F">
        <w:rPr>
          <w:b/>
          <w:sz w:val="22"/>
          <w:szCs w:val="22"/>
        </w:rPr>
        <w:t>2</w:t>
      </w:r>
      <w:r w:rsidR="00051284" w:rsidRPr="00DB133F">
        <w:rPr>
          <w:b/>
          <w:sz w:val="22"/>
          <w:szCs w:val="22"/>
        </w:rPr>
        <w:t>01</w:t>
      </w:r>
      <w:r w:rsidR="0088393E">
        <w:rPr>
          <w:b/>
          <w:sz w:val="22"/>
          <w:szCs w:val="22"/>
        </w:rPr>
        <w:t>9</w:t>
      </w:r>
    </w:p>
    <w:p w:rsidRDefault="00EF6C3B" w:rsidP="00B70172" w:rsidR="00EF6C3B">
      <w:pPr>
        <w:jc w:val="right"/>
        <w:rPr>
          <w:b/>
          <w:sz w:val="22"/>
          <w:szCs w:val="22"/>
        </w:rPr>
      </w:pPr>
    </w:p>
    <w:p w:rsidRDefault="000D53A9" w:rsidP="00B70172" w:rsidR="000D53A9" w:rsidRPr="00DB133F">
      <w:pPr>
        <w:jc w:val="right"/>
        <w:rPr>
          <w:b/>
          <w:sz w:val="22"/>
          <w:szCs w:val="22"/>
        </w:rPr>
      </w:pPr>
    </w:p>
    <w:p w:rsidRDefault="000D53A9" w:rsidP="00B70172" w:rsidR="000D53A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U   I M E   R E P U B L I K E   H R V A T S K E</w:t>
      </w:r>
    </w:p>
    <w:p w:rsidRDefault="000D53A9" w:rsidP="00B70172" w:rsidR="000D53A9" w:rsidRPr="0011773D">
      <w:pPr>
        <w:jc w:val="center"/>
        <w:rPr>
          <w:b/>
          <w:sz w:val="16"/>
          <w:szCs w:val="16"/>
        </w:rPr>
      </w:pPr>
    </w:p>
    <w:p w:rsidRDefault="00690E16" w:rsidP="00B70172" w:rsidR="00B70172" w:rsidRPr="00DB133F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Z A K L J U Č A K</w:t>
      </w:r>
    </w:p>
    <w:p w:rsidRDefault="00B70172" w:rsidP="00B70172" w:rsidR="00B70172" w:rsidRPr="00DB133F">
      <w:pPr>
        <w:jc w:val="center"/>
        <w:rPr>
          <w:b/>
          <w:sz w:val="22"/>
          <w:szCs w:val="22"/>
        </w:rPr>
      </w:pPr>
    </w:p>
    <w:p w:rsidRDefault="00B70172" w:rsidP="003D4346" w:rsidR="003D4346" w:rsidRPr="00DB133F">
      <w:pPr>
        <w:jc w:val="both"/>
        <w:rPr>
          <w:sz w:val="22"/>
          <w:szCs w:val="22"/>
        </w:rPr>
      </w:pPr>
      <w:r w:rsidRPr="00DB133F">
        <w:rPr>
          <w:sz w:val="22"/>
          <w:szCs w:val="22"/>
        </w:rPr>
        <w:tab/>
      </w:r>
      <w:r w:rsidR="008D218D" w:rsidRPr="008D218D">
        <w:rPr>
          <w:sz w:val="22"/>
          <w:szCs w:val="22"/>
        </w:rPr>
        <w:t xml:space="preserve">Trgovački sud u Dubrovniku, po sucu tog suda Katarini Franković, kao sucu pojedincu, u stečajnom postupku nad stečajnim dužnikom </w:t>
      </w:r>
      <w:r w:rsidR="0088393E" w:rsidRPr="0088393E">
        <w:rPr>
          <w:sz w:val="22"/>
          <w:szCs w:val="22"/>
        </w:rPr>
        <w:t>URANIUM  d.o.o. „u stečaju“, Dubrovnik, Vukovarska 22, MBS: 090021461, OIB: 13790766163</w:t>
      </w:r>
      <w:r w:rsidR="004374A7" w:rsidRPr="004374A7">
        <w:rPr>
          <w:sz w:val="22"/>
          <w:szCs w:val="22"/>
        </w:rPr>
        <w:t xml:space="preserve">, zastupanog po stečajnom upravitelju </w:t>
      </w:r>
      <w:r w:rsidR="0088393E" w:rsidRPr="0088393E">
        <w:rPr>
          <w:sz w:val="22"/>
          <w:szCs w:val="22"/>
        </w:rPr>
        <w:t xml:space="preserve">Zdravko </w:t>
      </w:r>
      <w:proofErr w:type="spellStart"/>
      <w:r w:rsidR="0088393E" w:rsidRPr="0088393E">
        <w:rPr>
          <w:sz w:val="22"/>
          <w:szCs w:val="22"/>
        </w:rPr>
        <w:t>Čupković</w:t>
      </w:r>
      <w:proofErr w:type="spellEnd"/>
      <w:r w:rsidR="0088393E" w:rsidRPr="0088393E">
        <w:rPr>
          <w:sz w:val="22"/>
          <w:szCs w:val="22"/>
        </w:rPr>
        <w:t xml:space="preserve"> iz Rijeke, Dr. Zdravka Kučića 3, OIB: 74095088079</w:t>
      </w:r>
      <w:r w:rsidR="0088393E">
        <w:rPr>
          <w:sz w:val="22"/>
          <w:szCs w:val="22"/>
        </w:rPr>
        <w:t>, dana 18. veljače 2019</w:t>
      </w:r>
      <w:r w:rsidR="008D218D" w:rsidRPr="008D218D">
        <w:rPr>
          <w:sz w:val="22"/>
          <w:szCs w:val="22"/>
        </w:rPr>
        <w:t>. godine</w:t>
      </w:r>
    </w:p>
    <w:p w:rsidRDefault="00B86CF7" w:rsidP="003D4346" w:rsidR="00B86CF7" w:rsidRPr="00DB133F">
      <w:pPr>
        <w:jc w:val="both"/>
        <w:rPr>
          <w:sz w:val="22"/>
          <w:szCs w:val="22"/>
        </w:rPr>
      </w:pPr>
    </w:p>
    <w:p w:rsidRDefault="00690E16" w:rsidP="001C6B5E" w:rsidR="001C6B5E" w:rsidRPr="00DB133F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z a k l j u č i o </w:t>
      </w:r>
      <w:r w:rsidR="001C6B5E" w:rsidRPr="00DB133F">
        <w:rPr>
          <w:b/>
          <w:sz w:val="22"/>
          <w:szCs w:val="22"/>
        </w:rPr>
        <w:t xml:space="preserve"> j e</w:t>
      </w:r>
    </w:p>
    <w:p w:rsidRDefault="007C2D30" w:rsidP="007C2D30" w:rsidR="007C2D30" w:rsidRPr="002D3E28">
      <w:pPr>
        <w:jc w:val="both"/>
        <w:rPr>
          <w:b/>
          <w:sz w:val="22"/>
          <w:szCs w:val="22"/>
        </w:rPr>
      </w:pPr>
    </w:p>
    <w:p w:rsidRDefault="00C70C98" w:rsidP="00C70C98" w:rsidR="007C2D30" w:rsidRPr="00690E16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U smislu čl. 344. st. 3. </w:t>
      </w:r>
      <w:r w:rsidRPr="008A0AC2">
        <w:rPr>
          <w:sz w:val="22"/>
          <w:szCs w:val="22"/>
        </w:rPr>
        <w:t>Stečajn</w:t>
      </w:r>
      <w:r>
        <w:rPr>
          <w:sz w:val="22"/>
          <w:szCs w:val="22"/>
        </w:rPr>
        <w:t>og</w:t>
      </w:r>
      <w:r w:rsidRPr="008A0AC2">
        <w:rPr>
          <w:sz w:val="22"/>
          <w:szCs w:val="22"/>
        </w:rPr>
        <w:t xml:space="preserve"> zakon</w:t>
      </w:r>
      <w:r>
        <w:rPr>
          <w:sz w:val="22"/>
          <w:szCs w:val="22"/>
        </w:rPr>
        <w:t>a</w:t>
      </w:r>
      <w:r w:rsidRPr="008A0AC2">
        <w:rPr>
          <w:sz w:val="22"/>
          <w:szCs w:val="22"/>
        </w:rPr>
        <w:t xml:space="preserve"> (NN </w:t>
      </w:r>
      <w:r>
        <w:rPr>
          <w:sz w:val="22"/>
          <w:szCs w:val="22"/>
        </w:rPr>
        <w:t>71</w:t>
      </w:r>
      <w:r w:rsidRPr="008A0AC2">
        <w:rPr>
          <w:sz w:val="22"/>
          <w:szCs w:val="22"/>
        </w:rPr>
        <w:t>/</w:t>
      </w:r>
      <w:r>
        <w:rPr>
          <w:sz w:val="22"/>
          <w:szCs w:val="22"/>
        </w:rPr>
        <w:t>15</w:t>
      </w:r>
      <w:r w:rsidR="00875D08">
        <w:rPr>
          <w:sz w:val="22"/>
          <w:szCs w:val="22"/>
        </w:rPr>
        <w:t xml:space="preserve">, 104/17, </w:t>
      </w:r>
      <w:r w:rsidRPr="00C61205">
        <w:rPr>
          <w:sz w:val="22"/>
          <w:szCs w:val="22"/>
        </w:rPr>
        <w:t>dalje</w:t>
      </w:r>
      <w:r w:rsidRPr="008A0AC2">
        <w:rPr>
          <w:sz w:val="22"/>
          <w:szCs w:val="22"/>
        </w:rPr>
        <w:t xml:space="preserve"> u tekstu: SZ)</w:t>
      </w:r>
      <w:r>
        <w:rPr>
          <w:sz w:val="22"/>
          <w:szCs w:val="22"/>
        </w:rPr>
        <w:t xml:space="preserve"> i</w:t>
      </w:r>
      <w:r w:rsidR="00690E16">
        <w:rPr>
          <w:sz w:val="22"/>
          <w:szCs w:val="22"/>
        </w:rPr>
        <w:t xml:space="preserve">zvješćuju </w:t>
      </w:r>
      <w:r w:rsidR="00690E16" w:rsidRPr="00690E16">
        <w:rPr>
          <w:sz w:val="22"/>
          <w:szCs w:val="22"/>
        </w:rPr>
        <w:t>se</w:t>
      </w:r>
      <w:r w:rsidR="00690E16">
        <w:rPr>
          <w:sz w:val="22"/>
          <w:szCs w:val="22"/>
        </w:rPr>
        <w:t xml:space="preserve"> dužnik</w:t>
      </w:r>
      <w:r w:rsidR="00A63EC5">
        <w:rPr>
          <w:sz w:val="22"/>
          <w:szCs w:val="22"/>
        </w:rPr>
        <w:t>,</w:t>
      </w:r>
      <w:r>
        <w:rPr>
          <w:sz w:val="22"/>
          <w:szCs w:val="22"/>
        </w:rPr>
        <w:t xml:space="preserve"> </w:t>
      </w:r>
      <w:r w:rsidR="00A63EC5">
        <w:rPr>
          <w:sz w:val="22"/>
          <w:szCs w:val="22"/>
        </w:rPr>
        <w:t>članovi</w:t>
      </w:r>
      <w:r w:rsidR="00A63EC5" w:rsidRPr="00A63EC5">
        <w:rPr>
          <w:sz w:val="22"/>
          <w:szCs w:val="22"/>
        </w:rPr>
        <w:t xml:space="preserve"> odbora vjerovnika </w:t>
      </w:r>
      <w:r>
        <w:rPr>
          <w:sz w:val="22"/>
          <w:szCs w:val="22"/>
        </w:rPr>
        <w:t>i</w:t>
      </w:r>
      <w:r w:rsidR="00690E16">
        <w:rPr>
          <w:sz w:val="22"/>
          <w:szCs w:val="22"/>
        </w:rPr>
        <w:t xml:space="preserve"> stečajni upravitelj</w:t>
      </w:r>
      <w:r>
        <w:rPr>
          <w:sz w:val="22"/>
          <w:szCs w:val="22"/>
        </w:rPr>
        <w:t xml:space="preserve"> da je </w:t>
      </w:r>
      <w:r w:rsidR="0088393E">
        <w:rPr>
          <w:sz w:val="22"/>
          <w:szCs w:val="22"/>
        </w:rPr>
        <w:t>18</w:t>
      </w:r>
      <w:r w:rsidR="004374A7" w:rsidRPr="004374A7">
        <w:rPr>
          <w:sz w:val="22"/>
          <w:szCs w:val="22"/>
        </w:rPr>
        <w:t xml:space="preserve">. </w:t>
      </w:r>
      <w:r w:rsidR="0088393E">
        <w:rPr>
          <w:sz w:val="22"/>
          <w:szCs w:val="22"/>
        </w:rPr>
        <w:t>veljače 2019</w:t>
      </w:r>
      <w:r w:rsidR="00801B48">
        <w:rPr>
          <w:sz w:val="22"/>
          <w:szCs w:val="22"/>
        </w:rPr>
        <w:t xml:space="preserve">. godine </w:t>
      </w:r>
      <w:r>
        <w:rPr>
          <w:sz w:val="22"/>
          <w:szCs w:val="22"/>
        </w:rPr>
        <w:t xml:space="preserve">doneseno rješenje </w:t>
      </w:r>
      <w:r w:rsidR="0047301D">
        <w:rPr>
          <w:sz w:val="22"/>
          <w:szCs w:val="22"/>
        </w:rPr>
        <w:t xml:space="preserve">posl.br. </w:t>
      </w:r>
      <w:r w:rsidR="008D218D">
        <w:rPr>
          <w:sz w:val="22"/>
          <w:szCs w:val="22"/>
        </w:rPr>
        <w:t>18 St-</w:t>
      </w:r>
      <w:r w:rsidR="0088393E">
        <w:rPr>
          <w:sz w:val="22"/>
          <w:szCs w:val="22"/>
        </w:rPr>
        <w:t>159/2019</w:t>
      </w:r>
      <w:r w:rsidR="008D218D">
        <w:rPr>
          <w:sz w:val="22"/>
          <w:szCs w:val="22"/>
        </w:rPr>
        <w:t xml:space="preserve"> </w:t>
      </w:r>
      <w:r>
        <w:rPr>
          <w:sz w:val="22"/>
          <w:szCs w:val="22"/>
        </w:rPr>
        <w:t>o zaključenju steč</w:t>
      </w:r>
      <w:r w:rsidR="00801B48">
        <w:rPr>
          <w:sz w:val="22"/>
          <w:szCs w:val="22"/>
        </w:rPr>
        <w:t>a</w:t>
      </w:r>
      <w:r>
        <w:rPr>
          <w:sz w:val="22"/>
          <w:szCs w:val="22"/>
        </w:rPr>
        <w:t>jnog postupka zbog toga što je rješenje o potvrdi stečajnog plana postalo pravomoćno</w:t>
      </w:r>
      <w:r w:rsidR="00801B48">
        <w:rPr>
          <w:sz w:val="22"/>
          <w:szCs w:val="22"/>
        </w:rPr>
        <w:t xml:space="preserve"> koje će se objaviti na </w:t>
      </w:r>
      <w:r w:rsidR="0047301D">
        <w:rPr>
          <w:sz w:val="22"/>
          <w:szCs w:val="22"/>
        </w:rPr>
        <w:t>mrežnoj stranici e oglasna ploča</w:t>
      </w:r>
      <w:r w:rsidR="00801B48">
        <w:rPr>
          <w:sz w:val="22"/>
          <w:szCs w:val="22"/>
        </w:rPr>
        <w:t xml:space="preserve"> </w:t>
      </w:r>
      <w:r w:rsidR="0088393E">
        <w:rPr>
          <w:sz w:val="22"/>
          <w:szCs w:val="22"/>
        </w:rPr>
        <w:t>18</w:t>
      </w:r>
      <w:r w:rsidR="00FD04CB">
        <w:rPr>
          <w:sz w:val="22"/>
          <w:szCs w:val="22"/>
        </w:rPr>
        <w:t xml:space="preserve">. </w:t>
      </w:r>
      <w:r w:rsidR="0088393E">
        <w:rPr>
          <w:sz w:val="22"/>
          <w:szCs w:val="22"/>
        </w:rPr>
        <w:t>veljače</w:t>
      </w:r>
      <w:r w:rsidR="00FD04CB">
        <w:rPr>
          <w:sz w:val="22"/>
          <w:szCs w:val="22"/>
        </w:rPr>
        <w:t xml:space="preserve"> </w:t>
      </w:r>
      <w:r w:rsidR="0088393E">
        <w:rPr>
          <w:sz w:val="22"/>
          <w:szCs w:val="22"/>
        </w:rPr>
        <w:t>2019</w:t>
      </w:r>
      <w:r w:rsidR="00801B48">
        <w:rPr>
          <w:sz w:val="22"/>
          <w:szCs w:val="22"/>
        </w:rPr>
        <w:t xml:space="preserve">. godine i </w:t>
      </w:r>
      <w:r w:rsidR="0047301D">
        <w:rPr>
          <w:sz w:val="22"/>
          <w:szCs w:val="22"/>
        </w:rPr>
        <w:t xml:space="preserve">sukladno čl. 12. SZ ako ne bude </w:t>
      </w:r>
      <w:r w:rsidR="00A83A53">
        <w:rPr>
          <w:sz w:val="22"/>
          <w:szCs w:val="22"/>
        </w:rPr>
        <w:t xml:space="preserve">izjavljenih </w:t>
      </w:r>
      <w:r w:rsidR="0047301D">
        <w:rPr>
          <w:sz w:val="22"/>
          <w:szCs w:val="22"/>
        </w:rPr>
        <w:t>pravnih l</w:t>
      </w:r>
      <w:r w:rsidR="00A83A53">
        <w:rPr>
          <w:sz w:val="22"/>
          <w:szCs w:val="22"/>
        </w:rPr>
        <w:t>i</w:t>
      </w:r>
      <w:r w:rsidR="0047301D">
        <w:rPr>
          <w:sz w:val="22"/>
          <w:szCs w:val="22"/>
        </w:rPr>
        <w:t xml:space="preserve">jekova protiv </w:t>
      </w:r>
      <w:r w:rsidR="00A83A53">
        <w:rPr>
          <w:sz w:val="22"/>
          <w:szCs w:val="22"/>
        </w:rPr>
        <w:t xml:space="preserve">istog rješenja </w:t>
      </w:r>
      <w:r w:rsidR="0047301D">
        <w:rPr>
          <w:sz w:val="22"/>
          <w:szCs w:val="22"/>
        </w:rPr>
        <w:t xml:space="preserve">postati pravomoćno </w:t>
      </w:r>
      <w:r w:rsidR="008B2D29">
        <w:rPr>
          <w:sz w:val="22"/>
          <w:szCs w:val="22"/>
        </w:rPr>
        <w:t>06</w:t>
      </w:r>
      <w:r w:rsidR="004F7DB6" w:rsidRPr="00E23291">
        <w:rPr>
          <w:sz w:val="22"/>
          <w:szCs w:val="22"/>
        </w:rPr>
        <w:t xml:space="preserve">. </w:t>
      </w:r>
      <w:r w:rsidR="008B2D29">
        <w:rPr>
          <w:sz w:val="22"/>
          <w:szCs w:val="22"/>
        </w:rPr>
        <w:t>ožujka</w:t>
      </w:r>
      <w:r w:rsidR="00E23291">
        <w:rPr>
          <w:sz w:val="22"/>
          <w:szCs w:val="22"/>
        </w:rPr>
        <w:t xml:space="preserve"> 2019</w:t>
      </w:r>
      <w:r w:rsidR="0047301D" w:rsidRPr="00A63EC5">
        <w:rPr>
          <w:sz w:val="22"/>
          <w:szCs w:val="22"/>
        </w:rPr>
        <w:t>. godine</w:t>
      </w:r>
      <w:r w:rsidR="00A83A53">
        <w:rPr>
          <w:sz w:val="22"/>
          <w:szCs w:val="22"/>
        </w:rPr>
        <w:t>, te će nastupanjem pravomoćnosti rješenja nastupiti pravni učinci zaključenja stečajnog po</w:t>
      </w:r>
      <w:r w:rsidR="00592F5E">
        <w:rPr>
          <w:sz w:val="22"/>
          <w:szCs w:val="22"/>
        </w:rPr>
        <w:t>stupka</w:t>
      </w:r>
      <w:r w:rsidR="00875D08">
        <w:rPr>
          <w:sz w:val="22"/>
          <w:szCs w:val="22"/>
        </w:rPr>
        <w:t xml:space="preserve"> uz napomenu da je određen</w:t>
      </w:r>
      <w:r w:rsidR="00592F5E">
        <w:rPr>
          <w:sz w:val="22"/>
          <w:szCs w:val="22"/>
        </w:rPr>
        <w:t xml:space="preserve"> </w:t>
      </w:r>
      <w:r w:rsidR="00875D08">
        <w:rPr>
          <w:sz w:val="22"/>
          <w:szCs w:val="22"/>
        </w:rPr>
        <w:t>nadzor</w:t>
      </w:r>
      <w:r w:rsidR="00875D08" w:rsidRPr="00875D08">
        <w:rPr>
          <w:sz w:val="22"/>
          <w:szCs w:val="22"/>
        </w:rPr>
        <w:t xml:space="preserve"> nad ispunjenjem stečajnoga plana</w:t>
      </w:r>
      <w:r w:rsidR="00B86664">
        <w:rPr>
          <w:sz w:val="22"/>
          <w:szCs w:val="22"/>
        </w:rPr>
        <w:t>.</w:t>
      </w:r>
    </w:p>
    <w:p w:rsidRDefault="007C2D30" w:rsidP="007C2D30" w:rsidR="007C2D30" w:rsidRPr="002D3E28">
      <w:pPr>
        <w:jc w:val="both"/>
        <w:rPr>
          <w:sz w:val="22"/>
          <w:szCs w:val="22"/>
        </w:rPr>
      </w:pPr>
      <w:r w:rsidRPr="002D3E28">
        <w:rPr>
          <w:sz w:val="22"/>
          <w:szCs w:val="22"/>
        </w:rPr>
        <w:tab/>
      </w:r>
    </w:p>
    <w:p w:rsidRDefault="007C2D30" w:rsidP="007C2D30" w:rsidR="007C2D30" w:rsidRPr="002D3E28">
      <w:pPr>
        <w:jc w:val="center"/>
        <w:rPr>
          <w:b/>
          <w:sz w:val="22"/>
          <w:szCs w:val="22"/>
        </w:rPr>
      </w:pPr>
      <w:r w:rsidRPr="002D3E28">
        <w:rPr>
          <w:b/>
          <w:sz w:val="22"/>
          <w:szCs w:val="22"/>
        </w:rPr>
        <w:t xml:space="preserve">U Dubrovniku, </w:t>
      </w:r>
      <w:r w:rsidR="008B2D29">
        <w:rPr>
          <w:b/>
          <w:sz w:val="22"/>
          <w:szCs w:val="22"/>
        </w:rPr>
        <w:t>18</w:t>
      </w:r>
      <w:r w:rsidR="004F7DB6">
        <w:rPr>
          <w:b/>
          <w:sz w:val="22"/>
          <w:szCs w:val="22"/>
        </w:rPr>
        <w:t xml:space="preserve">. </w:t>
      </w:r>
      <w:r w:rsidR="008B2D29">
        <w:rPr>
          <w:b/>
          <w:sz w:val="22"/>
          <w:szCs w:val="22"/>
        </w:rPr>
        <w:t>veljače</w:t>
      </w:r>
      <w:r>
        <w:rPr>
          <w:b/>
          <w:sz w:val="22"/>
          <w:szCs w:val="22"/>
        </w:rPr>
        <w:t xml:space="preserve"> </w:t>
      </w:r>
      <w:r w:rsidRPr="008D73AD">
        <w:rPr>
          <w:b/>
          <w:sz w:val="22"/>
          <w:szCs w:val="22"/>
        </w:rPr>
        <w:t>20</w:t>
      </w:r>
      <w:r>
        <w:rPr>
          <w:b/>
          <w:sz w:val="22"/>
          <w:szCs w:val="22"/>
        </w:rPr>
        <w:t>1</w:t>
      </w:r>
      <w:r w:rsidR="008B2D29">
        <w:rPr>
          <w:b/>
          <w:sz w:val="22"/>
          <w:szCs w:val="22"/>
        </w:rPr>
        <w:t>9</w:t>
      </w:r>
      <w:r w:rsidRPr="008D73AD">
        <w:rPr>
          <w:b/>
          <w:sz w:val="22"/>
          <w:szCs w:val="22"/>
        </w:rPr>
        <w:t>. godine</w:t>
      </w:r>
    </w:p>
    <w:p w:rsidRDefault="007C2D30" w:rsidP="007C2D30" w:rsidR="007C2D30" w:rsidRPr="002D3E28">
      <w:pPr>
        <w:jc w:val="both"/>
        <w:rPr>
          <w:b/>
          <w:sz w:val="22"/>
          <w:szCs w:val="22"/>
        </w:rPr>
      </w:pPr>
    </w:p>
    <w:p w:rsidRDefault="007C2D30" w:rsidP="007C2D30" w:rsidR="007C2D30" w:rsidRPr="002D3E28">
      <w:pPr>
        <w:jc w:val="both"/>
        <w:rPr>
          <w:b/>
          <w:sz w:val="22"/>
          <w:szCs w:val="22"/>
        </w:rPr>
      </w:pPr>
      <w:r w:rsidRPr="002D3E28">
        <w:rPr>
          <w:b/>
          <w:sz w:val="22"/>
          <w:szCs w:val="22"/>
        </w:rPr>
        <w:tab/>
      </w:r>
      <w:r w:rsidRPr="002D3E28">
        <w:rPr>
          <w:b/>
          <w:sz w:val="22"/>
          <w:szCs w:val="22"/>
        </w:rPr>
        <w:tab/>
      </w:r>
      <w:r w:rsidRPr="002D3E28">
        <w:rPr>
          <w:b/>
          <w:sz w:val="22"/>
          <w:szCs w:val="22"/>
        </w:rPr>
        <w:tab/>
      </w:r>
      <w:r w:rsidRPr="002D3E28">
        <w:rPr>
          <w:b/>
          <w:sz w:val="22"/>
          <w:szCs w:val="22"/>
        </w:rPr>
        <w:tab/>
      </w:r>
      <w:r w:rsidRPr="002D3E28">
        <w:rPr>
          <w:b/>
          <w:sz w:val="22"/>
          <w:szCs w:val="22"/>
        </w:rPr>
        <w:tab/>
      </w:r>
      <w:r w:rsidRPr="002D3E28">
        <w:rPr>
          <w:b/>
          <w:sz w:val="22"/>
          <w:szCs w:val="22"/>
        </w:rPr>
        <w:tab/>
      </w:r>
      <w:r w:rsidRPr="002D3E28">
        <w:rPr>
          <w:b/>
          <w:sz w:val="22"/>
          <w:szCs w:val="22"/>
        </w:rPr>
        <w:tab/>
      </w:r>
      <w:r w:rsidRPr="002D3E28">
        <w:rPr>
          <w:b/>
          <w:sz w:val="22"/>
          <w:szCs w:val="22"/>
        </w:rPr>
        <w:tab/>
      </w:r>
      <w:r w:rsidRPr="002D3E28">
        <w:rPr>
          <w:b/>
          <w:sz w:val="22"/>
          <w:szCs w:val="22"/>
        </w:rPr>
        <w:tab/>
      </w:r>
      <w:r w:rsidR="008D218D">
        <w:rPr>
          <w:b/>
          <w:sz w:val="22"/>
          <w:szCs w:val="22"/>
        </w:rPr>
        <w:t>S</w:t>
      </w:r>
      <w:r w:rsidRPr="002D3E28">
        <w:rPr>
          <w:b/>
          <w:sz w:val="22"/>
          <w:szCs w:val="22"/>
        </w:rPr>
        <w:t xml:space="preserve">udac: </w:t>
      </w:r>
    </w:p>
    <w:p w:rsidRDefault="007C2D30" w:rsidP="007C2D30" w:rsidR="007C2D30" w:rsidRPr="0011773D">
      <w:pPr>
        <w:jc w:val="both"/>
        <w:rPr>
          <w:b/>
          <w:sz w:val="16"/>
          <w:szCs w:val="16"/>
        </w:rPr>
      </w:pPr>
    </w:p>
    <w:p w:rsidRDefault="00ED5FB2" w:rsidP="007C2D30" w:rsidR="007C2D30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8D218D">
        <w:rPr>
          <w:b/>
          <w:sz w:val="22"/>
          <w:szCs w:val="22"/>
        </w:rPr>
        <w:t>Katarina Franković</w:t>
      </w:r>
    </w:p>
    <w:p w:rsidRDefault="00B86664" w:rsidP="007C2D30" w:rsidR="00B86664" w:rsidRPr="002D3E28">
      <w:pPr>
        <w:jc w:val="both"/>
        <w:rPr>
          <w:b/>
          <w:sz w:val="22"/>
          <w:szCs w:val="22"/>
        </w:rPr>
      </w:pPr>
    </w:p>
    <w:p w:rsidRDefault="007C2D30" w:rsidP="007C2D30" w:rsidR="007C2D30" w:rsidRPr="002D3E28">
      <w:pPr>
        <w:jc w:val="both"/>
        <w:rPr>
          <w:b/>
          <w:sz w:val="22"/>
          <w:szCs w:val="22"/>
        </w:rPr>
      </w:pPr>
    </w:p>
    <w:p w:rsidRDefault="007C2D30" w:rsidP="007C2D30" w:rsidR="007C2D30" w:rsidRPr="002D3E28">
      <w:pPr>
        <w:jc w:val="both"/>
        <w:rPr>
          <w:b/>
          <w:sz w:val="22"/>
          <w:szCs w:val="22"/>
        </w:rPr>
      </w:pPr>
      <w:r w:rsidRPr="002D3E28">
        <w:rPr>
          <w:b/>
          <w:sz w:val="22"/>
          <w:szCs w:val="22"/>
        </w:rPr>
        <w:t>POUKA O PRAVNOM LIJEKU</w:t>
      </w:r>
    </w:p>
    <w:p w:rsidRDefault="0050111B" w:rsidP="0050111B" w:rsidR="0050111B" w:rsidRPr="0050111B">
      <w:pPr>
        <w:jc w:val="both"/>
        <w:rPr>
          <w:sz w:val="22"/>
          <w:szCs w:val="22"/>
        </w:rPr>
      </w:pPr>
      <w:r w:rsidRPr="0050111B">
        <w:rPr>
          <w:sz w:val="22"/>
          <w:szCs w:val="22"/>
        </w:rPr>
        <w:t xml:space="preserve">Protiv ovog </w:t>
      </w:r>
      <w:r w:rsidR="00B86664">
        <w:rPr>
          <w:sz w:val="22"/>
          <w:szCs w:val="22"/>
        </w:rPr>
        <w:t>zaključka nije dopuštano izjaviti žalbu</w:t>
      </w:r>
      <w:r w:rsidRPr="0050111B">
        <w:rPr>
          <w:sz w:val="22"/>
          <w:szCs w:val="22"/>
        </w:rPr>
        <w:t xml:space="preserve"> (čl. 1</w:t>
      </w:r>
      <w:r w:rsidR="00B86664">
        <w:rPr>
          <w:sz w:val="22"/>
          <w:szCs w:val="22"/>
        </w:rPr>
        <w:t>9.</w:t>
      </w:r>
      <w:r w:rsidR="008D218D">
        <w:rPr>
          <w:sz w:val="22"/>
          <w:szCs w:val="22"/>
        </w:rPr>
        <w:t>st.7.</w:t>
      </w:r>
      <w:r w:rsidR="00B86664">
        <w:rPr>
          <w:sz w:val="22"/>
          <w:szCs w:val="22"/>
        </w:rPr>
        <w:t xml:space="preserve"> SZ</w:t>
      </w:r>
      <w:r w:rsidRPr="0050111B">
        <w:rPr>
          <w:sz w:val="22"/>
          <w:szCs w:val="22"/>
        </w:rPr>
        <w:t>).</w:t>
      </w:r>
    </w:p>
    <w:p w:rsidRDefault="007C2D30" w:rsidP="007C2D30" w:rsidR="007C2D30" w:rsidRPr="002D3E28">
      <w:pPr>
        <w:jc w:val="both"/>
        <w:rPr>
          <w:sz w:val="22"/>
          <w:szCs w:val="22"/>
        </w:rPr>
      </w:pPr>
    </w:p>
    <w:p w:rsidRDefault="007C2D30" w:rsidP="007C2D30" w:rsidR="007C2D30">
      <w:pPr>
        <w:jc w:val="both"/>
        <w:rPr>
          <w:b/>
          <w:sz w:val="22"/>
          <w:szCs w:val="22"/>
        </w:rPr>
      </w:pPr>
      <w:r w:rsidRPr="0062250F">
        <w:rPr>
          <w:b/>
          <w:sz w:val="22"/>
          <w:szCs w:val="22"/>
        </w:rPr>
        <w:t>DN-a</w:t>
      </w:r>
      <w:r w:rsidRPr="0062250F">
        <w:rPr>
          <w:sz w:val="22"/>
          <w:szCs w:val="22"/>
        </w:rPr>
        <w:t>:</w:t>
      </w:r>
      <w:r w:rsidRPr="0062250F">
        <w:rPr>
          <w:b/>
          <w:sz w:val="22"/>
          <w:szCs w:val="22"/>
        </w:rPr>
        <w:t xml:space="preserve"> </w:t>
      </w:r>
    </w:p>
    <w:p w:rsidRDefault="001C3821" w:rsidP="00A63EC5" w:rsidR="00A63EC5" w:rsidRPr="00A63EC5">
      <w:pPr>
        <w:numPr>
          <w:ilvl w:val="0"/>
          <w:numId w:val="1"/>
        </w:numPr>
        <w:tabs>
          <w:tab w:pos="142" w:val="left"/>
        </w:tabs>
        <w:jc w:val="both"/>
        <w:rPr>
          <w:sz w:val="22"/>
          <w:szCs w:val="22"/>
        </w:rPr>
      </w:pPr>
      <w:r w:rsidRPr="007B0CBA">
        <w:rPr>
          <w:sz w:val="22"/>
          <w:szCs w:val="22"/>
        </w:rPr>
        <w:t xml:space="preserve">dužniku, </w:t>
      </w:r>
      <w:r w:rsidR="00A63EC5">
        <w:rPr>
          <w:sz w:val="22"/>
          <w:szCs w:val="22"/>
        </w:rPr>
        <w:t xml:space="preserve">putem </w:t>
      </w:r>
      <w:r w:rsidR="00A63EC5" w:rsidRPr="00A63EC5">
        <w:rPr>
          <w:sz w:val="22"/>
          <w:szCs w:val="22"/>
        </w:rPr>
        <w:t>mrežna stranica e oglasna ploča suda.</w:t>
      </w:r>
    </w:p>
    <w:p w:rsidRDefault="001C3821" w:rsidP="00A63EC5" w:rsidR="004F7DB6" w:rsidRPr="00A63EC5">
      <w:pPr>
        <w:pStyle w:val="Odlomakpopisa"/>
        <w:numPr>
          <w:ilvl w:val="0"/>
          <w:numId w:val="1"/>
        </w:numPr>
        <w:tabs>
          <w:tab w:pos="142" w:val="left"/>
        </w:tabs>
        <w:jc w:val="both"/>
        <w:rPr>
          <w:sz w:val="22"/>
          <w:szCs w:val="22"/>
        </w:rPr>
      </w:pPr>
      <w:r w:rsidRPr="00A63EC5">
        <w:rPr>
          <w:sz w:val="22"/>
          <w:szCs w:val="22"/>
        </w:rPr>
        <w:t>stečajnom upravitelju</w:t>
      </w:r>
      <w:r w:rsidR="004F7DB6" w:rsidRPr="00A63EC5">
        <w:rPr>
          <w:sz w:val="22"/>
          <w:szCs w:val="22"/>
        </w:rPr>
        <w:t>,</w:t>
      </w:r>
      <w:r w:rsidR="00A63EC5" w:rsidRPr="00A63EC5">
        <w:t xml:space="preserve"> </w:t>
      </w:r>
      <w:r w:rsidR="00A63EC5" w:rsidRPr="00A63EC5">
        <w:rPr>
          <w:sz w:val="22"/>
          <w:szCs w:val="22"/>
        </w:rPr>
        <w:t>putem mrežna stranica e oglasna ploča suda</w:t>
      </w:r>
    </w:p>
    <w:p w:rsidRDefault="008D218D" w:rsidP="001C3821" w:rsidR="00EF1AB7">
      <w:pPr>
        <w:numPr>
          <w:ilvl w:val="0"/>
          <w:numId w:val="1"/>
        </w:numPr>
        <w:tabs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mrežna stranica </w:t>
      </w:r>
      <w:r w:rsidR="004F7DB6">
        <w:rPr>
          <w:sz w:val="22"/>
          <w:szCs w:val="22"/>
        </w:rPr>
        <w:t>e oglasna ploča</w:t>
      </w:r>
      <w:r>
        <w:rPr>
          <w:sz w:val="22"/>
          <w:szCs w:val="22"/>
        </w:rPr>
        <w:t xml:space="preserve"> suda</w:t>
      </w:r>
      <w:r w:rsidR="00EF1AB7">
        <w:rPr>
          <w:sz w:val="22"/>
          <w:szCs w:val="22"/>
        </w:rPr>
        <w:t>.</w:t>
      </w:r>
    </w:p>
    <w:p w:rsidRDefault="001C6B5E" w:rsidP="007C2D30" w:rsidR="001C6B5E">
      <w:pPr>
        <w:pStyle w:val="Tijeloteksta"/>
        <w:rPr>
          <w:sz w:val="22"/>
          <w:szCs w:val="22"/>
        </w:rPr>
      </w:pPr>
    </w:p>
    <w:p w:rsidRDefault="007C2D30" w:rsidP="001C6B5E" w:rsidR="007C2D30">
      <w:pPr>
        <w:pStyle w:val="Tijeloteksta"/>
        <w:ind w:firstLine="708"/>
        <w:rPr>
          <w:sz w:val="22"/>
          <w:szCs w:val="22"/>
        </w:rPr>
      </w:pPr>
    </w:p>
    <w:sectPr w:rsidSect="00101618" w:rsidR="007C2D30">
      <w:headerReference w:type="even" r:id="rId11"/>
      <w:headerReference w:type="default" r:id="rId12"/>
      <w:pgSz w:h="16838" w:w="11906"/>
      <w:pgMar w:gutter="0" w:footer="720" w:header="720" w:left="1797" w:bottom="1302" w:right="1106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788A" w:rsidR="0097788A">
      <w:r>
        <w:separator/>
      </w:r>
    </w:p>
  </w:endnote>
  <w:endnote w:id="0" w:type="continuationSeparator">
    <w:p w:rsidRDefault="0097788A" w:rsidR="009778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788A" w:rsidR="0097788A">
      <w:r>
        <w:separator/>
      </w:r>
    </w:p>
  </w:footnote>
  <w:footnote w:id="0" w:type="continuationSeparator">
    <w:p w:rsidRDefault="0097788A" w:rsidR="009778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1618" w:rsidP="00E91F84" w:rsidR="001016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01618" w:rsidR="001016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5FB2" w:rsidP="00ED5FB2" w:rsidR="00ED5FB2" w:rsidRPr="00DB133F">
    <w:pPr>
      <w:jc w:val="right"/>
      <w:rPr>
        <w:b/>
        <w:sz w:val="22"/>
        <w:szCs w:val="22"/>
      </w:rPr>
    </w:pPr>
    <w:r w:rsidRPr="00DB133F">
      <w:rPr>
        <w:b/>
        <w:sz w:val="22"/>
        <w:szCs w:val="22"/>
      </w:rPr>
      <w:t>Posl. br. 6-St.2</w:t>
    </w:r>
    <w:r w:rsidR="0050111B">
      <w:rPr>
        <w:b/>
        <w:sz w:val="22"/>
        <w:szCs w:val="22"/>
      </w:rPr>
      <w:t>8</w:t>
    </w:r>
    <w:r w:rsidRPr="00DB133F">
      <w:rPr>
        <w:b/>
        <w:sz w:val="22"/>
        <w:szCs w:val="22"/>
      </w:rPr>
      <w:t>6/201</w:t>
    </w:r>
    <w:r w:rsidR="0050111B">
      <w:rPr>
        <w:b/>
        <w:sz w:val="22"/>
        <w:szCs w:val="22"/>
      </w:rPr>
      <w:t>6</w:t>
    </w:r>
    <w:r w:rsidRPr="00DB133F">
      <w:rPr>
        <w:b/>
        <w:sz w:val="22"/>
        <w:szCs w:val="22"/>
      </w:rPr>
      <w:t>-</w:t>
    </w:r>
    <w:r w:rsidR="0011773D">
      <w:rPr>
        <w:b/>
        <w:sz w:val="22"/>
        <w:szCs w:val="22"/>
      </w:rPr>
      <w:t>49</w:t>
    </w:r>
  </w:p>
  <w:p w:rsidRDefault="00101618" w:rsidP="00643DFF" w:rsidR="00101618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B9C1336"/>
    <w:multiLevelType w:val="hybridMultilevel"/>
    <w:tmpl w:val="44CCA8A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F36305C"/>
    <w:multiLevelType w:val="hybridMultilevel"/>
    <w:tmpl w:val="B4B661B0"/>
    <w:lvl w:tplc="A3DA8E4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644" w:val="num"/>
        </w:tabs>
        <w:ind w:hanging="360" w:left="644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379E734D"/>
    <w:multiLevelType w:val="hybridMultilevel"/>
    <w:tmpl w:val="666A5B7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6CD4843"/>
    <w:multiLevelType w:val="hybridMultilevel"/>
    <w:tmpl w:val="BC1C0020"/>
    <w:lvl w:tplc="3410D89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D2236B7"/>
    <w:multiLevelType w:val="hybridMultilevel"/>
    <w:tmpl w:val="1EEA6A1C"/>
    <w:lvl w:tplc="041A000F" w:ilvl="0">
      <w:start w:val="1"/>
      <w:numFmt w:val="decimal"/>
      <w:lvlText w:val="%1."/>
      <w:lvlJc w:val="left"/>
      <w:pPr>
        <w:tabs>
          <w:tab w:pos="2520" w:val="num"/>
        </w:tabs>
        <w:ind w:hanging="360" w:left="25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3240" w:val="num"/>
        </w:tabs>
        <w:ind w:hanging="360" w:left="3240"/>
      </w:pPr>
    </w:lvl>
    <w:lvl w:tentative="true" w:tplc="041A001B" w:ilvl="2">
      <w:start w:val="1"/>
      <w:numFmt w:val="lowerRoman"/>
      <w:lvlText w:val="%3."/>
      <w:lvlJc w:val="right"/>
      <w:pPr>
        <w:tabs>
          <w:tab w:pos="3960" w:val="num"/>
        </w:tabs>
        <w:ind w:hanging="180" w:left="3960"/>
      </w:pPr>
    </w:lvl>
    <w:lvl w:tentative="true" w:tplc="041A000F" w:ilvl="3">
      <w:start w:val="1"/>
      <w:numFmt w:val="decimal"/>
      <w:lvlText w:val="%4."/>
      <w:lvlJc w:val="left"/>
      <w:pPr>
        <w:tabs>
          <w:tab w:pos="4680" w:val="num"/>
        </w:tabs>
        <w:ind w:hanging="360" w:left="4680"/>
      </w:pPr>
    </w:lvl>
    <w:lvl w:tentative="true" w:tplc="041A0019" w:ilvl="4">
      <w:start w:val="1"/>
      <w:numFmt w:val="lowerLetter"/>
      <w:lvlText w:val="%5."/>
      <w:lvlJc w:val="left"/>
      <w:pPr>
        <w:tabs>
          <w:tab w:pos="5400" w:val="num"/>
        </w:tabs>
        <w:ind w:hanging="360" w:left="5400"/>
      </w:pPr>
    </w:lvl>
    <w:lvl w:tentative="true" w:tplc="041A001B" w:ilvl="5">
      <w:start w:val="1"/>
      <w:numFmt w:val="lowerRoman"/>
      <w:lvlText w:val="%6."/>
      <w:lvlJc w:val="right"/>
      <w:pPr>
        <w:tabs>
          <w:tab w:pos="6120" w:val="num"/>
        </w:tabs>
        <w:ind w:hanging="180" w:left="6120"/>
      </w:pPr>
    </w:lvl>
    <w:lvl w:tentative="true" w:tplc="041A000F" w:ilvl="6">
      <w:start w:val="1"/>
      <w:numFmt w:val="decimal"/>
      <w:lvlText w:val="%7."/>
      <w:lvlJc w:val="left"/>
      <w:pPr>
        <w:tabs>
          <w:tab w:pos="6840" w:val="num"/>
        </w:tabs>
        <w:ind w:hanging="360" w:left="6840"/>
      </w:pPr>
    </w:lvl>
    <w:lvl w:tentative="true" w:tplc="041A0019" w:ilvl="7">
      <w:start w:val="1"/>
      <w:numFmt w:val="lowerLetter"/>
      <w:lvlText w:val="%8."/>
      <w:lvlJc w:val="left"/>
      <w:pPr>
        <w:tabs>
          <w:tab w:pos="7560" w:val="num"/>
        </w:tabs>
        <w:ind w:hanging="360" w:left="7560"/>
      </w:pPr>
    </w:lvl>
    <w:lvl w:tentative="true" w:tplc="041A001B" w:ilvl="8">
      <w:start w:val="1"/>
      <w:numFmt w:val="lowerRoman"/>
      <w:lvlText w:val="%9."/>
      <w:lvlJc w:val="right"/>
      <w:pPr>
        <w:tabs>
          <w:tab w:pos="8280" w:val="num"/>
        </w:tabs>
        <w:ind w:hanging="180" w:left="8280"/>
      </w:pPr>
    </w:lvl>
  </w:abstractNum>
  <w:abstractNum w:abstractNumId="8">
    <w:nsid w:val="5EB764D1"/>
    <w:multiLevelType w:val="hybridMultilevel"/>
    <w:tmpl w:val="35C428F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F3670B9"/>
    <w:multiLevelType w:val="hybridMultilevel"/>
    <w:tmpl w:val="85A8154E"/>
    <w:lvl w:tplc="041A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06E35F8"/>
    <w:multiLevelType w:val="hybridMultilevel"/>
    <w:tmpl w:val="2FF2A8DC"/>
    <w:lvl w:tplc="041A000F" w:ilvl="0">
      <w:start w:val="6"/>
      <w:numFmt w:val="decimal"/>
      <w:lvlText w:val="%1."/>
      <w:lvlJc w:val="left"/>
      <w:pPr>
        <w:tabs>
          <w:tab w:pos="3240" w:val="num"/>
        </w:tabs>
        <w:ind w:hanging="360" w:left="3240"/>
      </w:pPr>
      <w:rPr>
        <w:rFonts w:hint="default"/>
      </w:rPr>
    </w:lvl>
    <w:lvl w:tplc="A1D4EA72" w:ilvl="1">
      <w:start w:val="1"/>
      <w:numFmt w:val="decimal"/>
      <w:lvlText w:val="%2"/>
      <w:lvlJc w:val="left"/>
      <w:pPr>
        <w:tabs>
          <w:tab w:pos="3960" w:val="num"/>
        </w:tabs>
        <w:ind w:hanging="360" w:left="396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4680" w:val="num"/>
        </w:tabs>
        <w:ind w:hanging="180" w:left="4680"/>
      </w:pPr>
    </w:lvl>
    <w:lvl w:tentative="true" w:tplc="041A000F" w:ilvl="3">
      <w:start w:val="1"/>
      <w:numFmt w:val="decimal"/>
      <w:lvlText w:val="%4."/>
      <w:lvlJc w:val="left"/>
      <w:pPr>
        <w:tabs>
          <w:tab w:pos="5400" w:val="num"/>
        </w:tabs>
        <w:ind w:hanging="360" w:left="5400"/>
      </w:pPr>
    </w:lvl>
    <w:lvl w:tentative="true" w:tplc="041A0019" w:ilvl="4">
      <w:start w:val="1"/>
      <w:numFmt w:val="lowerLetter"/>
      <w:lvlText w:val="%5."/>
      <w:lvlJc w:val="left"/>
      <w:pPr>
        <w:tabs>
          <w:tab w:pos="6120" w:val="num"/>
        </w:tabs>
        <w:ind w:hanging="360" w:left="6120"/>
      </w:pPr>
    </w:lvl>
    <w:lvl w:tentative="true" w:tplc="041A001B" w:ilvl="5">
      <w:start w:val="1"/>
      <w:numFmt w:val="lowerRoman"/>
      <w:lvlText w:val="%6."/>
      <w:lvlJc w:val="right"/>
      <w:pPr>
        <w:tabs>
          <w:tab w:pos="6840" w:val="num"/>
        </w:tabs>
        <w:ind w:hanging="180" w:left="6840"/>
      </w:pPr>
    </w:lvl>
    <w:lvl w:tentative="true" w:tplc="041A000F" w:ilvl="6">
      <w:start w:val="1"/>
      <w:numFmt w:val="decimal"/>
      <w:lvlText w:val="%7."/>
      <w:lvlJc w:val="left"/>
      <w:pPr>
        <w:tabs>
          <w:tab w:pos="7560" w:val="num"/>
        </w:tabs>
        <w:ind w:hanging="360" w:left="7560"/>
      </w:pPr>
    </w:lvl>
    <w:lvl w:tentative="true" w:tplc="041A0019" w:ilvl="7">
      <w:start w:val="1"/>
      <w:numFmt w:val="lowerLetter"/>
      <w:lvlText w:val="%8."/>
      <w:lvlJc w:val="left"/>
      <w:pPr>
        <w:tabs>
          <w:tab w:pos="8280" w:val="num"/>
        </w:tabs>
        <w:ind w:hanging="360" w:left="8280"/>
      </w:pPr>
    </w:lvl>
    <w:lvl w:tentative="true" w:tplc="041A001B" w:ilvl="8">
      <w:start w:val="1"/>
      <w:numFmt w:val="lowerRoman"/>
      <w:lvlText w:val="%9."/>
      <w:lvlJc w:val="right"/>
      <w:pPr>
        <w:tabs>
          <w:tab w:pos="9000" w:val="num"/>
        </w:tabs>
        <w:ind w:hanging="180" w:left="9000"/>
      </w:pPr>
    </w:lvl>
  </w:abstractNum>
  <w:abstractNum w:abstractNumId="1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12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752B334E"/>
    <w:multiLevelType w:val="hybridMultilevel"/>
    <w:tmpl w:val="C6F8C74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11"/>
  </w:num>
  <w:num w:numId="3">
    <w:abstractNumId w:val="12"/>
  </w:num>
  <w:num w:numId="4">
    <w:abstractNumId w:val="3"/>
  </w:num>
  <w:num w:numId="5">
    <w:abstractNumId w:val="0"/>
  </w:num>
  <w:num w:numId="6">
    <w:abstractNumId w:val="8"/>
  </w:num>
  <w:num w:numId="7">
    <w:abstractNumId w:val="6"/>
  </w:num>
  <w:num w:numId="8">
    <w:abstractNumId w:val="2"/>
  </w:num>
  <w:num w:numId="9">
    <w:abstractNumId w:val="5"/>
  </w:num>
  <w:num w:numId="10">
    <w:abstractNumId w:val="9"/>
  </w:num>
  <w:num w:numId="11">
    <w:abstractNumId w:val="10"/>
  </w:num>
  <w:num w:numId="12">
    <w:abstractNumId w:val="1"/>
  </w:num>
  <w:num w:numId="13">
    <w:abstractNumId w:val="7"/>
  </w:num>
  <w:num w:numId="14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ocumentProtection w:enforcement="false" w:edit="readOnly"/>
  <w:defaultTabStop w:val="709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107FF"/>
    <w:rsid w:val="0001160D"/>
    <w:rsid w:val="0003620F"/>
    <w:rsid w:val="00051284"/>
    <w:rsid w:val="00064E57"/>
    <w:rsid w:val="000A0590"/>
    <w:rsid w:val="000A638A"/>
    <w:rsid w:val="000B20CA"/>
    <w:rsid w:val="000B28EB"/>
    <w:rsid w:val="000B2F5E"/>
    <w:rsid w:val="000B3478"/>
    <w:rsid w:val="000C0655"/>
    <w:rsid w:val="000D53A9"/>
    <w:rsid w:val="00101618"/>
    <w:rsid w:val="00105FEC"/>
    <w:rsid w:val="0011773D"/>
    <w:rsid w:val="00126A63"/>
    <w:rsid w:val="00174101"/>
    <w:rsid w:val="001A66AE"/>
    <w:rsid w:val="001B14F0"/>
    <w:rsid w:val="001C3821"/>
    <w:rsid w:val="001C6AD2"/>
    <w:rsid w:val="001C6B5E"/>
    <w:rsid w:val="001D69F4"/>
    <w:rsid w:val="001F5233"/>
    <w:rsid w:val="001F5C5F"/>
    <w:rsid w:val="00202250"/>
    <w:rsid w:val="00211AE3"/>
    <w:rsid w:val="00224020"/>
    <w:rsid w:val="0024137E"/>
    <w:rsid w:val="00241FF9"/>
    <w:rsid w:val="00271CD4"/>
    <w:rsid w:val="0027349C"/>
    <w:rsid w:val="00273D9B"/>
    <w:rsid w:val="002750E1"/>
    <w:rsid w:val="00275FEE"/>
    <w:rsid w:val="002906B5"/>
    <w:rsid w:val="00290D53"/>
    <w:rsid w:val="00296315"/>
    <w:rsid w:val="002A0DB1"/>
    <w:rsid w:val="002B31C8"/>
    <w:rsid w:val="002B507E"/>
    <w:rsid w:val="002C324E"/>
    <w:rsid w:val="002D1CB0"/>
    <w:rsid w:val="002E15C6"/>
    <w:rsid w:val="002F1319"/>
    <w:rsid w:val="00320035"/>
    <w:rsid w:val="00327EBD"/>
    <w:rsid w:val="00331AD9"/>
    <w:rsid w:val="003356EA"/>
    <w:rsid w:val="003658E5"/>
    <w:rsid w:val="00367630"/>
    <w:rsid w:val="003A3C3F"/>
    <w:rsid w:val="003D4346"/>
    <w:rsid w:val="003F2396"/>
    <w:rsid w:val="003F6873"/>
    <w:rsid w:val="00412AEA"/>
    <w:rsid w:val="00416A8E"/>
    <w:rsid w:val="004374A7"/>
    <w:rsid w:val="00437DC8"/>
    <w:rsid w:val="00445ABB"/>
    <w:rsid w:val="00467CE8"/>
    <w:rsid w:val="0047301D"/>
    <w:rsid w:val="0047391E"/>
    <w:rsid w:val="004777F0"/>
    <w:rsid w:val="00480285"/>
    <w:rsid w:val="00485ECE"/>
    <w:rsid w:val="004A6938"/>
    <w:rsid w:val="004B231E"/>
    <w:rsid w:val="004D1B5C"/>
    <w:rsid w:val="004D66D4"/>
    <w:rsid w:val="004E009F"/>
    <w:rsid w:val="004E5DA4"/>
    <w:rsid w:val="004F524C"/>
    <w:rsid w:val="004F7DB6"/>
    <w:rsid w:val="0050111B"/>
    <w:rsid w:val="005325A1"/>
    <w:rsid w:val="00543C4D"/>
    <w:rsid w:val="00544BB2"/>
    <w:rsid w:val="005525BB"/>
    <w:rsid w:val="00555C1C"/>
    <w:rsid w:val="00556CD4"/>
    <w:rsid w:val="00562104"/>
    <w:rsid w:val="00563512"/>
    <w:rsid w:val="00563AEC"/>
    <w:rsid w:val="00592F5E"/>
    <w:rsid w:val="005934A0"/>
    <w:rsid w:val="005A0326"/>
    <w:rsid w:val="005B18B0"/>
    <w:rsid w:val="005C6966"/>
    <w:rsid w:val="005E08BF"/>
    <w:rsid w:val="005E24D6"/>
    <w:rsid w:val="005F021B"/>
    <w:rsid w:val="005F754E"/>
    <w:rsid w:val="0060654C"/>
    <w:rsid w:val="00610D92"/>
    <w:rsid w:val="00616A68"/>
    <w:rsid w:val="0062250F"/>
    <w:rsid w:val="00625FFE"/>
    <w:rsid w:val="0063094D"/>
    <w:rsid w:val="00640D3F"/>
    <w:rsid w:val="00643DFF"/>
    <w:rsid w:val="006768CB"/>
    <w:rsid w:val="00690E16"/>
    <w:rsid w:val="00693E25"/>
    <w:rsid w:val="00696C8D"/>
    <w:rsid w:val="00696D6A"/>
    <w:rsid w:val="006A3FB9"/>
    <w:rsid w:val="006A4F79"/>
    <w:rsid w:val="006B6037"/>
    <w:rsid w:val="006C4470"/>
    <w:rsid w:val="006E0149"/>
    <w:rsid w:val="007109A8"/>
    <w:rsid w:val="00722770"/>
    <w:rsid w:val="007372A4"/>
    <w:rsid w:val="007436BD"/>
    <w:rsid w:val="00784C2C"/>
    <w:rsid w:val="007861F8"/>
    <w:rsid w:val="007B5FA2"/>
    <w:rsid w:val="007B6140"/>
    <w:rsid w:val="007C2D30"/>
    <w:rsid w:val="007C4B39"/>
    <w:rsid w:val="007D725F"/>
    <w:rsid w:val="00801B48"/>
    <w:rsid w:val="00804EDD"/>
    <w:rsid w:val="008140C5"/>
    <w:rsid w:val="00822CE0"/>
    <w:rsid w:val="00822ED9"/>
    <w:rsid w:val="00827A36"/>
    <w:rsid w:val="008300EE"/>
    <w:rsid w:val="00831499"/>
    <w:rsid w:val="00834AF3"/>
    <w:rsid w:val="00847E59"/>
    <w:rsid w:val="00855767"/>
    <w:rsid w:val="00871BAD"/>
    <w:rsid w:val="00872314"/>
    <w:rsid w:val="00875AF1"/>
    <w:rsid w:val="00875D08"/>
    <w:rsid w:val="0087614D"/>
    <w:rsid w:val="008801AE"/>
    <w:rsid w:val="0088393E"/>
    <w:rsid w:val="008977C4"/>
    <w:rsid w:val="00897B76"/>
    <w:rsid w:val="008A55DD"/>
    <w:rsid w:val="008A5752"/>
    <w:rsid w:val="008B2D29"/>
    <w:rsid w:val="008B5C6A"/>
    <w:rsid w:val="008B699C"/>
    <w:rsid w:val="008C68B8"/>
    <w:rsid w:val="008C7C09"/>
    <w:rsid w:val="008D136B"/>
    <w:rsid w:val="008D218D"/>
    <w:rsid w:val="008D4212"/>
    <w:rsid w:val="008D791C"/>
    <w:rsid w:val="008E6A80"/>
    <w:rsid w:val="00900613"/>
    <w:rsid w:val="009117EE"/>
    <w:rsid w:val="009154DF"/>
    <w:rsid w:val="00933CF6"/>
    <w:rsid w:val="00952E30"/>
    <w:rsid w:val="009540AE"/>
    <w:rsid w:val="00960197"/>
    <w:rsid w:val="009601E7"/>
    <w:rsid w:val="00967324"/>
    <w:rsid w:val="009768A8"/>
    <w:rsid w:val="0097788A"/>
    <w:rsid w:val="00977FF0"/>
    <w:rsid w:val="009822BE"/>
    <w:rsid w:val="009844E9"/>
    <w:rsid w:val="00986078"/>
    <w:rsid w:val="00996895"/>
    <w:rsid w:val="009A2F41"/>
    <w:rsid w:val="009A52B0"/>
    <w:rsid w:val="009A5CC2"/>
    <w:rsid w:val="009B717A"/>
    <w:rsid w:val="009D2DC6"/>
    <w:rsid w:val="009D2E14"/>
    <w:rsid w:val="009D3046"/>
    <w:rsid w:val="009F380E"/>
    <w:rsid w:val="00A05715"/>
    <w:rsid w:val="00A15B43"/>
    <w:rsid w:val="00A2285A"/>
    <w:rsid w:val="00A33810"/>
    <w:rsid w:val="00A33F3F"/>
    <w:rsid w:val="00A373E1"/>
    <w:rsid w:val="00A6231D"/>
    <w:rsid w:val="00A63EC5"/>
    <w:rsid w:val="00A66E4D"/>
    <w:rsid w:val="00A71619"/>
    <w:rsid w:val="00A738B3"/>
    <w:rsid w:val="00A83A53"/>
    <w:rsid w:val="00A866A0"/>
    <w:rsid w:val="00A87FC5"/>
    <w:rsid w:val="00A94F78"/>
    <w:rsid w:val="00A96DAE"/>
    <w:rsid w:val="00A971CC"/>
    <w:rsid w:val="00AC1943"/>
    <w:rsid w:val="00AC1A08"/>
    <w:rsid w:val="00AC2766"/>
    <w:rsid w:val="00AD1037"/>
    <w:rsid w:val="00AE52B9"/>
    <w:rsid w:val="00AF4378"/>
    <w:rsid w:val="00AF51CE"/>
    <w:rsid w:val="00AF7075"/>
    <w:rsid w:val="00B1660C"/>
    <w:rsid w:val="00B2526C"/>
    <w:rsid w:val="00B26D04"/>
    <w:rsid w:val="00B3302D"/>
    <w:rsid w:val="00B3737E"/>
    <w:rsid w:val="00B4286B"/>
    <w:rsid w:val="00B50A1E"/>
    <w:rsid w:val="00B53DC6"/>
    <w:rsid w:val="00B53F18"/>
    <w:rsid w:val="00B70172"/>
    <w:rsid w:val="00B86664"/>
    <w:rsid w:val="00B86CF7"/>
    <w:rsid w:val="00BB11DC"/>
    <w:rsid w:val="00BB17E5"/>
    <w:rsid w:val="00BD01C0"/>
    <w:rsid w:val="00BD3AAB"/>
    <w:rsid w:val="00BD43BA"/>
    <w:rsid w:val="00BD5601"/>
    <w:rsid w:val="00BF404F"/>
    <w:rsid w:val="00BF4E2A"/>
    <w:rsid w:val="00C150DF"/>
    <w:rsid w:val="00C1564B"/>
    <w:rsid w:val="00C16F54"/>
    <w:rsid w:val="00C31786"/>
    <w:rsid w:val="00C3316C"/>
    <w:rsid w:val="00C35ABF"/>
    <w:rsid w:val="00C452A3"/>
    <w:rsid w:val="00C67A88"/>
    <w:rsid w:val="00C70C98"/>
    <w:rsid w:val="00C87615"/>
    <w:rsid w:val="00CA1B67"/>
    <w:rsid w:val="00CD7055"/>
    <w:rsid w:val="00CD713B"/>
    <w:rsid w:val="00CD7839"/>
    <w:rsid w:val="00CE637D"/>
    <w:rsid w:val="00CE7A86"/>
    <w:rsid w:val="00D26414"/>
    <w:rsid w:val="00D312E6"/>
    <w:rsid w:val="00D341B5"/>
    <w:rsid w:val="00D362A1"/>
    <w:rsid w:val="00D448DF"/>
    <w:rsid w:val="00D461D4"/>
    <w:rsid w:val="00D54E4E"/>
    <w:rsid w:val="00D601BB"/>
    <w:rsid w:val="00D647EF"/>
    <w:rsid w:val="00D76FF6"/>
    <w:rsid w:val="00D81DFC"/>
    <w:rsid w:val="00D939B4"/>
    <w:rsid w:val="00DB133F"/>
    <w:rsid w:val="00DB730E"/>
    <w:rsid w:val="00DC564C"/>
    <w:rsid w:val="00DC79E8"/>
    <w:rsid w:val="00DD372B"/>
    <w:rsid w:val="00DD45C6"/>
    <w:rsid w:val="00DD6D6D"/>
    <w:rsid w:val="00DE5101"/>
    <w:rsid w:val="00E003D1"/>
    <w:rsid w:val="00E02687"/>
    <w:rsid w:val="00E0274C"/>
    <w:rsid w:val="00E041D9"/>
    <w:rsid w:val="00E143AA"/>
    <w:rsid w:val="00E23291"/>
    <w:rsid w:val="00E26890"/>
    <w:rsid w:val="00E30EAF"/>
    <w:rsid w:val="00E35C74"/>
    <w:rsid w:val="00E35D17"/>
    <w:rsid w:val="00E56924"/>
    <w:rsid w:val="00E60255"/>
    <w:rsid w:val="00E677F1"/>
    <w:rsid w:val="00E83DF3"/>
    <w:rsid w:val="00E858AA"/>
    <w:rsid w:val="00E876B0"/>
    <w:rsid w:val="00E91F84"/>
    <w:rsid w:val="00EA2CD0"/>
    <w:rsid w:val="00EA3204"/>
    <w:rsid w:val="00EC637D"/>
    <w:rsid w:val="00ED5FB2"/>
    <w:rsid w:val="00EE6D04"/>
    <w:rsid w:val="00EF1AB7"/>
    <w:rsid w:val="00EF6C3B"/>
    <w:rsid w:val="00EF715C"/>
    <w:rsid w:val="00F04726"/>
    <w:rsid w:val="00F1646D"/>
    <w:rsid w:val="00F16825"/>
    <w:rsid w:val="00F31170"/>
    <w:rsid w:val="00F54CAB"/>
    <w:rsid w:val="00F60F33"/>
    <w:rsid w:val="00F65A18"/>
    <w:rsid w:val="00F72474"/>
    <w:rsid w:val="00F77C33"/>
    <w:rsid w:val="00F826FA"/>
    <w:rsid w:val="00F87EBD"/>
    <w:rsid w:val="00FA25AB"/>
    <w:rsid w:val="00FB2875"/>
    <w:rsid w:val="00FB3BDB"/>
    <w:rsid w:val="00FC127C"/>
    <w:rsid w:val="00FC5D91"/>
    <w:rsid w:val="00FD04CB"/>
    <w:rsid w:val="00FD149D"/>
    <w:rsid w:val="00FD6F45"/>
    <w:rsid w:val="00FE110B"/>
    <w:rsid w:val="00FE4C45"/>
    <w:rsid w:val="00FE6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3D4346"/>
    <w:pPr>
      <w:jc w:val="both"/>
    </w:pPr>
    <w:rPr>
      <w:szCs w:val="20"/>
    </w:rPr>
  </w:style>
  <w:style w:styleId="Tekstrezerviranogmjesta" w:type="character">
    <w:name w:val="Placeholder Text"/>
    <w:basedOn w:val="Zadanifontodlomka"/>
    <w:uiPriority w:val="99"/>
    <w:semiHidden/>
    <w:rsid w:val="000107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07FF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07FF"/>
    <w:rPr>
      <w:color w:val="000000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07FF"/>
    <w:rPr>
      <w:rFonts w:cs="Times New Roman" w:hAnsi="Times New Roman" w:ascii="Times New Roman"/>
      <w:color w:val="000000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07FF"/>
    <w:rPr>
      <w:rFonts w:cs="Times New Roman" w:hAnsi="Times New Roman" w:ascii="Times New Roman"/>
      <w:color w:val="000000"/>
      <w:sz w:val="20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A63EC5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3D4346"/>
    <w:pPr>
      <w:jc w:val="both"/>
    </w:pPr>
    <w:rPr>
      <w:szCs w:val="20"/>
    </w:rPr>
  </w:style>
  <w:style w:styleId="Tekstrezerviranogmjesta" w:type="character">
    <w:name w:val="Placeholder Text"/>
    <w:basedOn w:val="Zadanifontodlomka"/>
    <w:uiPriority w:val="99"/>
    <w:semiHidden/>
    <w:rsid w:val="000107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07FF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07FF"/>
    <w:rPr>
      <w:color w:val="000000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07FF"/>
    <w:rPr>
      <w:rFonts w:ascii="Times New Roman" w:cs="Times New Roman" w:hAnsi="Times New Roman"/>
      <w:color w:val="000000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07FF"/>
    <w:rPr>
      <w:rFonts w:ascii="Times New Roman" w:cs="Times New Roman" w:hAnsi="Times New Roman"/>
      <w:color w:val="000000"/>
      <w:sz w:val="20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A63EC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2019.</izvorni_sadrzaj>
    <derivirana_varijabla naziv="DomainObject.DatumDonosenjaOdluke_1">18.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</izvorni_sadrzaj>
    <derivirana_varijabla naziv="DomainObject.Predmet.Broj_1">159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nakon Obustave St 2049/15</izvorni_sadrzaj>
    <derivirana_varijabla naziv="DomainObject.Predmet.Opis_1">Nastavak nakon Obustave St 2049/15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St-159/2019</izvorni_sadrzaj>
    <derivirana_varijabla naziv="DomainObject.Predmet.OznakaBroj_1">St-159/2019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URANIUM d.o.o. za nekretnine i usluge zastupanog po punomoćniku Marko Lonac, stečajni upravitelj</izvorni_sadrzaj>
    <derivirana_varijabla naziv="DomainObject.Predmet.ProtustrankaFormated_1">  URANIUM d.o.o. za nekretnine i usluge zastupanog po punomoćniku Marko Lonac, stečajni upravitelj</derivirana_varijabla>
  </DomainObject.Predmet.ProtustrankaFormated>
  <DomainObject.Predmet.ProtustrankaFormatedOIB>
    <izvorni_sadrzaj>  URANIUM d.o.o. za nekretnine i usluge, OIB 13790766163 zastupanog po punomoćniku Marko Lonac, stečajni upravitelj</izvorni_sadrzaj>
    <derivirana_varijabla naziv="DomainObject.Predmet.ProtustrankaFormatedOIB_1">  URANIUM d.o.o. za nekretnine i usluge, OIB 13790766163 zastupanog po punomoćniku Marko Lonac, stečajni upravitelj</derivirana_varijabla>
  </DomainObject.Predmet.ProtustrankaFormatedOIB>
  <DomainObject.Predmet.ProtustrankaFormatedWithAdress>
    <izvorni_sadrzaj> URANIUM d.o.o. za nekretnine i usluge, Vukovarska 22, 20000 Dubrovnik zastupanog po punomoćniku Marko Lonac, stečajni upravitelj</izvorni_sadrzaj>
    <derivirana_varijabla naziv="DomainObject.Predmet.ProtustrankaFormatedWithAdress_1"> URANIUM d.o.o. za nekretnine i usluge, Vukovarska 22, 20000 Dubrovnik zastupanog po punomoćniku Marko Lonac, stečajni upravitelj</derivirana_varijabla>
  </DomainObject.Predmet.ProtustrankaFormatedWithAdress>
  <DomainObject.Predmet.ProtustrankaFormatedWithAdressOIB>
    <izvorni_sadrzaj> URANIUM d.o.o. za nekretnine i usluge, OIB 13790766163, Vukovarska 22, 20000 Dubrovnik zastupanog po punomoćniku Marko Lonac, stečajni upravitelj</izvorni_sadrzaj>
    <derivirana_varijabla naziv="DomainObject.Predmet.ProtustrankaFormatedWithAdressOIB_1"> URANIUM d.o.o. za nekretnine i usluge, OIB 13790766163, Vukovarska 22, 20000 Dubrovnik zastupanog po punomoćniku Marko Lonac, stečajni upravitelj</derivirana_varijabla>
  </DomainObject.Predmet.ProtustrankaFormatedWithAdressOIB>
  <DomainObject.Predmet.ProtustrankaWithAdress>
    <izvorni_sadrzaj>URANIUM d.o.o. za nekretnine i usluge Vukovarska 22, 20000 Dubrovnik</izvorni_sadrzaj>
    <derivirana_varijabla naziv="DomainObject.Predmet.ProtustrankaWithAdress_1">URANIUM d.o.o. za nekretnine i usluge Vukovarska 22, 20000 Dubrovnik</derivirana_varijabla>
  </DomainObject.Predmet.ProtustrankaWithAdress>
  <DomainObject.Predmet.ProtustrankaWithAdressOIB>
    <izvorni_sadrzaj>URANIUM d.o.o. za nekretnine i usluge, OIB 13790766163, Vukovarska 22, 20000 Dubrovnik</izvorni_sadrzaj>
    <derivirana_varijabla naziv="DomainObject.Predmet.ProtustrankaWithAdressOIB_1">URANIUM d.o.o. za nekretnine i usluge, OIB 13790766163, Vukovarska 22, 20000 Dubrovnik</derivirana_varijabla>
  </DomainObject.Predmet.ProtustrankaWithAdressOIB>
  <DomainObject.Predmet.ProtustrankaNazivFormated>
    <izvorni_sadrzaj>URANIUM d.o.o. za nekretnine i usluge</izvorni_sadrzaj>
    <derivirana_varijabla naziv="DomainObject.Predmet.ProtustrankaNazivFormated_1">URANIUM d.o.o. za nekretnine i usluge</derivirana_varijabla>
  </DomainObject.Predmet.ProtustrankaNazivFormated>
  <DomainObject.Predmet.ProtustrankaNazivFormatedOIB>
    <izvorni_sadrzaj>URANIUM d.o.o. za nekretnine i usluge, OIB 13790766163</izvorni_sadrzaj>
    <derivirana_varijabla naziv="DomainObject.Predmet.ProtustrankaNazivFormatedOIB_1">URANIUM d.o.o. za nekretnine i usluge, OIB 13790766163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Franković</izvorni_sadrzaj>
    <derivirana_varijabla naziv="DomainObject.Predmet.Referada.Naziv_1">Referada 18 Franković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>Soba 34</izvorni_sadrzaj>
    <derivirana_varijabla naziv="DomainObject.Predmet.Referada.Prostorija.Naziv_1">Soba 34</derivirana_varijabla>
  </DomainObject.Predmet.Referada.Prostorija.Naziv>
  <DomainObject.Predmet.Referada.Prostorija.Oznaka>
    <izvorni_sadrzaj>34</izvorni_sadrzaj>
    <derivirana_varijabla naziv="DomainObject.Predmet.Referada.Prostorija.Oznaka_1">34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DUBROVNIK</izvorni_sadrzaj>
    <derivirana_varijabla naziv="DomainObject.Predmet.StrankaFormated_1">  FINA RC SPLIT, PODRUŽNICA DUBROVNIK</derivirana_varijabla>
  </DomainObject.Predmet.StrankaFormated>
  <DomainObject.Predmet.StrankaFormatedOIB>
    <izvorni_sadrzaj>  FINA RC SPLIT, PODRUŽNICA DUBROVNIK, OIB 85821130368</izvorni_sadrzaj>
    <derivirana_varijabla naziv="DomainObject.Predmet.StrankaFormatedOIB_1">  FINA RC SPLIT, PODRUŽNICA DUBROVNIK, OIB 85821130368</derivirana_varijabla>
  </DomainObject.Predmet.StrankaFormatedOIB>
  <DomainObject.Predmet.StrankaFormatedWithAdress>
    <izvorni_sadrzaj> FINA RC SPLIT, PODRUŽNICA DUBROVNIK, VUKOVARSKA 2, 20000 Dubrovnik</izvorni_sadrzaj>
    <derivirana_varijabla naziv="DomainObject.Predmet.StrankaFormatedWithAdress_1"> FINA RC SPLIT, PODRUŽNICA DUBROVNIK, VUKOVARSKA 2, 20000 Dubrovnik</derivirana_varijabla>
  </DomainObject.Predmet.StrankaFormatedWithAdress>
  <DomainObject.Predmet.StrankaFormatedWithAdressOIB>
    <izvorni_sadrzaj> FINA RC SPLIT, PODRUŽNICA DUBROVNIK, OIB 85821130368, VUKOVARSKA 2, 20000 Dubrovnik</izvorni_sadrzaj>
    <derivirana_varijabla naziv="DomainObject.Predmet.StrankaFormatedWithAdressOIB_1"> FINA RC SPLIT, PODRUŽNICA DUBROVNIK, OIB 85821130368, VUKOVARSKA 2, 20000 Dubrovnik</derivirana_varijabla>
  </DomainObject.Predmet.StrankaFormatedWithAdressOIB>
  <DomainObject.Predmet.StrankaWithAdress>
    <izvorni_sadrzaj>FINA RC SPLIT, PODRUŽNICA DUBROVNIK VUKOVARSKA 2,20000 Dubrovnik</izvorni_sadrzaj>
    <derivirana_varijabla naziv="DomainObject.Predmet.StrankaWithAdress_1">FINA RC SPLIT, PODRUŽNICA DUBROVNIK VUKOVARSKA 2,20000 Dubrovnik</derivirana_varijabla>
  </DomainObject.Predmet.StrankaWithAdress>
  <DomainObject.Predmet.StrankaWithAdressOIB>
    <izvorni_sadrzaj>FINA RC SPLIT, PODRUŽNICA DUBROVNIK, OIB 85821130368, VUKOVARSKA 2,20000 Dubrovnik</izvorni_sadrzaj>
    <derivirana_varijabla naziv="DomainObject.Predmet.StrankaWithAdressOIB_1">FINA RC SPLIT, PODRUŽNICA DUBROVNIK, OIB 85821130368, VUKOVARSKA 2,20000 Dubrovnik</derivirana_varijabla>
  </DomainObject.Predmet.StrankaWithAdressOIB>
  <DomainObject.Predmet.StrankaNazivFormated>
    <izvorni_sadrzaj>FINA RC SPLIT, PODRUŽNICA DUBROVNIK</izvorni_sadrzaj>
    <derivirana_varijabla naziv="DomainObject.Predmet.StrankaNazivFormated_1">FINA RC SPLIT, PODRUŽNICA DUBROVNIK</derivirana_varijabla>
  </DomainObject.Predmet.StrankaNazivFormated>
  <DomainObject.Predmet.StrankaNazivFormatedOIB>
    <izvorni_sadrzaj>FINA RC SPLIT, PODRUŽNICA DUBROVNIK, OIB 85821130368</izvorni_sadrzaj>
    <derivirana_varijabla naziv="DomainObject.Predmet.StrankaNazivFormatedOIB_1">FINA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Franković</izvorni_sadrzaj>
    <derivirana_varijabla naziv="DomainObject.Predmet.TrenutnaLokacijaSpisa.Naziv_1">Referada 18 Franković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Jadranka Cibilić</izvorni_sadrzaj>
    <derivirana_varijabla naziv="DomainObject.Predmet.Zapisnicar_1">Jadranka Cibilić</derivirana_varijabla>
  </DomainObject.Predmet.Zapisnicar>
  <DomainObject.Predmet.StrankaListFormated>
    <izvorni_sadrzaj>
      <item>FINA RC SPLIT, PODRUŽNICA DUBROVNIK</item>
    </izvorni_sadrzaj>
    <derivirana_varijabla naziv="DomainObject.Predmet.StrankaListFormated_1">
      <item>FINA RC SPLIT, PODRUŽNICA DUBROVNIK</item>
    </derivirana_varijabla>
  </DomainObject.Predmet.StrankaListFormated>
  <DomainObject.Predmet.StrankaListFormatedOIB>
    <izvorni_sadrzaj>
      <item>FINA RC SPLIT, PODRUŽNICA DUBROVNIK, OIB 85821130368</item>
    </izvorni_sadrzaj>
    <derivirana_varijabla naziv="DomainObject.Predmet.StrankaListFormatedOIB_1">
      <item>FINA RC SPLIT, PODRUŽNICA DUBROVNIK, OIB 85821130368</item>
    </derivirana_varijabla>
  </DomainObject.Predmet.StrankaListFormatedOIB>
  <DomainObject.Predmet.StrankaListFormatedWithAdress>
    <izvorni_sadrzaj>
      <item>FINA RC SPLIT, PODRUŽNICA DUBROVNIK, VUKOVARSKA 2, 20000 Dubrovnik</item>
    </izvorni_sadrzaj>
    <derivirana_varijabla naziv="DomainObject.Predmet.StrankaListFormatedWithAdress_1">
      <item>FINA RC SPLIT, PODRUŽNICA DUBROVNIK, VUKOVARSKA 2, 20000 Dubrovnik</item>
    </derivirana_varijabla>
  </DomainObject.Predmet.StrankaListFormatedWithAdress>
  <DomainObject.Predmet.StrankaListFormatedWithAdressOIB>
    <izvorni_sadrzaj>
      <item>FINA RC SPLIT, PODRUŽNICA DUBROVNIK, OIB 85821130368, VUKOVARSKA 2, 20000 Dubrovnik</item>
    </izvorni_sadrzaj>
    <derivirana_varijabla naziv="DomainObject.Predmet.StrankaListFormatedWithAdressOIB_1">
      <item>FINA RC SPLIT, PODRUŽNICA DUBROVNIK, OIB 85821130368, VUKOVARSKA 2, 20000 Dubrovnik</item>
    </derivirana_varijabla>
  </DomainObject.Predmet.StrankaListFormatedWithAdressOIB>
  <DomainObject.Predmet.StrankaListNazivFormated>
    <izvorni_sadrzaj>
      <item>FINA RC SPLIT, PODRUŽNICA DUBROVNIK</item>
    </izvorni_sadrzaj>
    <derivirana_varijabla naziv="DomainObject.Predmet.StrankaListNazivFormated_1">
      <item>FINA RC SPLIT, PODRUŽNICA DUBROVNIK</item>
    </derivirana_varijabla>
  </DomainObject.Predmet.StrankaListNazivFormated>
  <DomainObject.Predmet.StrankaListNazivFormatedOIB>
    <izvorni_sadrzaj>
      <item>FINA RC SPLIT, PODRUŽNICA DUBROVNIK, OIB 85821130368</item>
    </izvorni_sadrzaj>
    <derivirana_varijabla naziv="DomainObject.Predmet.StrankaListNazivFormatedOIB_1">
      <item>FINA RC SPLIT, PODRUŽNICA DUBROVNIK, OIB 85821130368</item>
    </derivirana_varijabla>
  </DomainObject.Predmet.StrankaListNazivFormatedOIB>
  <DomainObject.Predmet.ProtuStrankaListFormated>
    <izvorni_sadrzaj>
      <item>URANIUM d.o.o. za nekretnine i usluge zastupanog po punomoćniku Marko Lonac, stečajni upravitelj</item>
    </izvorni_sadrzaj>
    <derivirana_varijabla naziv="DomainObject.Predmet.ProtuStrankaListFormated_1">
      <item>URANIUM d.o.o. za nekretnine i usluge zastupanog po punomoćniku Marko Lonac, stečajni upravitelj</item>
    </derivirana_varijabla>
  </DomainObject.Predmet.ProtuStrankaListFormated>
  <DomainObject.Predmet.ProtuStrankaListFormatedOIB>
    <izvorni_sadrzaj>
      <item>URANIUM d.o.o. za nekretnine i usluge, OIB 13790766163 zastupanog po punomoćniku Marko Lonac, stečajni upravitelj</item>
    </izvorni_sadrzaj>
    <derivirana_varijabla naziv="DomainObject.Predmet.ProtuStrankaListFormatedOIB_1">
      <item>URANIUM d.o.o. za nekretnine i usluge, OIB 13790766163 zastupanog po punomoćniku Marko Lonac, stečajni upravitelj</item>
    </derivirana_varijabla>
  </DomainObject.Predmet.ProtuStrankaListFormatedOIB>
  <DomainObject.Predmet.ProtuStrankaListFormatedWithAdress>
    <izvorni_sadrzaj>
      <item>URANIUM d.o.o. za nekretnine i usluge, Vukovarska 22, 20000 Dubrovnik zastupanog po punomoćniku Marko Lonac, stečajni upravitelj</item>
    </izvorni_sadrzaj>
    <derivirana_varijabla naziv="DomainObject.Predmet.ProtuStrankaListFormatedWithAdress_1">
      <item>URANIUM d.o.o. za nekretnine i usluge, Vukovarska 22, 20000 Dubrovnik zastupanog po punomoćniku Marko Lonac, stečajni upravitelj</item>
    </derivirana_varijabla>
  </DomainObject.Predmet.ProtuStrankaListFormatedWithAdress>
  <DomainObject.Predmet.ProtuStrankaListFormatedWithAdressOIB>
    <izvorni_sadrzaj>
      <item>URANIUM d.o.o. za nekretnine i usluge, OIB 13790766163, Vukovarska 22, 20000 Dubrovnik zastupanog po punomoćniku Marko Lonac, stečajni upravitelj</item>
    </izvorni_sadrzaj>
    <derivirana_varijabla naziv="DomainObject.Predmet.ProtuStrankaListFormatedWithAdressOIB_1">
      <item>URANIUM d.o.o. za nekretnine i usluge, OIB 13790766163, Vukovarska 22, 20000 Dubrovnik zastupanog po punomoćniku Marko Lonac, stečajni upravitelj</item>
    </derivirana_varijabla>
  </DomainObject.Predmet.ProtuStrankaListFormatedWithAdressOIB>
  <DomainObject.Predmet.ProtuStrankaListNazivFormated>
    <izvorni_sadrzaj>
      <item>URANIUM d.o.o. za nekretnine i usluge</item>
    </izvorni_sadrzaj>
    <derivirana_varijabla naziv="DomainObject.Predmet.ProtuStrankaListNazivFormated_1">
      <item>URANIUM d.o.o. za nekretnine i usluge</item>
    </derivirana_varijabla>
  </DomainObject.Predmet.ProtuStrankaListNazivFormated>
  <DomainObject.Predmet.ProtuStrankaListNazivFormatedOIB>
    <izvorni_sadrzaj>
      <item>URANIUM d.o.o. za nekretnine i usluge, OIB 13790766163</item>
    </izvorni_sadrzaj>
    <derivirana_varijabla naziv="DomainObject.Predmet.ProtuStrankaListNazivFormatedOIB_1">
      <item>URANIUM d.o.o. za nekretnine i usluge, OIB 13790766163</item>
    </derivirana_varijabla>
  </DomainObject.Predmet.ProtuStrankaListNazivFormatedOIB>
  <DomainObject.Predmet.OstaliListFormated>
    <izvorni_sadrzaj>
      <item>Tihan Hilje</item>
      <item>stečajni upravitelj Zdravko Čupković</item>
      <item>Marko Lonac, stečajni upravitelj punomoćnik sudionika u postupku URANIUM d.o.o. za nekretnine i usluge</item>
    </izvorni_sadrzaj>
    <derivirana_varijabla naziv="DomainObject.Predmet.OstaliListFormated_1">
      <item>Tihan Hilje</item>
      <item>stečajni upravitelj Zdravko Čupković</item>
      <item>Marko Lonac, stečajni upravitelj punomoćnik sudionika u postupku URANIUM d.o.o. za nekretnine i usluge</item>
    </derivirana_varijabla>
  </DomainObject.Predmet.OstaliListFormated>
  <DomainObject.Predmet.OstaliListFormatedOIB>
    <izvorni_sadrzaj>
      <item>Tihan Hilje</item>
      <item>stečajni upravitelj Zdravko Čupković</item>
      <item>Marko Lonac, stečajni upravitelj, OIB 43471049776 punomoćnik sudionika u postupku URANIUM d.o.o. za nekretnine i usluge</item>
    </izvorni_sadrzaj>
    <derivirana_varijabla naziv="DomainObject.Predmet.OstaliListFormatedOIB_1">
      <item>Tihan Hilje</item>
      <item>stečajni upravitelj Zdravko Čupković</item>
      <item>Marko Lonac, stečajni upravitelj, OIB 43471049776 punomoćnik sudionika u postupku URANIUM d.o.o. za nekretnine i usluge</item>
    </derivirana_varijabla>
  </DomainObject.Predmet.OstaliListFormatedOIB>
  <DomainObject.Predmet.OstaliListFormatedWithAdress>
    <izvorni_sadrzaj>
      <item>Tihan Hilje</item>
      <item>stečajni upravitelj Zdravko Čupković, Gnambova 2/III, 51000 Rijeka</item>
      <item>Marko Lonac, stečajni upravitelj, Brdasta 12, 20000 Dubrovnik punomoćnik sudionika u postupku URANIUM d.o.o. za nekretnine i usluge</item>
    </izvorni_sadrzaj>
    <derivirana_varijabla naziv="DomainObject.Predmet.OstaliListFormatedWithAdress_1">
      <item>Tihan Hilje</item>
      <item>stečajni upravitelj Zdravko Čupković, Gnambova 2/III, 51000 Rijeka</item>
      <item>Marko Lonac, stečajni upravitelj, Brdasta 12, 20000 Dubrovnik punomoćnik sudionika u postupku URANIUM d.o.o. za nekretnine i usluge</item>
    </derivirana_varijabla>
  </DomainObject.Predmet.OstaliListFormatedWithAdress>
  <DomainObject.Predmet.OstaliListFormatedWithAdressOIB>
    <izvorni_sadrzaj>
      <item>Tihan Hilje</item>
      <item>stečajni upravitelj Zdravko Čupković, Gnambova 2/III, 51000 Rijeka</item>
      <item>Marko Lonac, stečajni upravitelj, OIB 43471049776, Brdasta 12, 20000 Dubrovnik punomoćnik sudionika u postupku URANIUM d.o.o. za nekretnine i usluge</item>
    </izvorni_sadrzaj>
    <derivirana_varijabla naziv="DomainObject.Predmet.OstaliListFormatedWithAdressOIB_1">
      <item>Tihan Hilje</item>
      <item>stečajni upravitelj Zdravko Čupković, Gnambova 2/III, 51000 Rijeka</item>
      <item>Marko Lonac, stečajni upravitelj, OIB 43471049776, Brdasta 12, 20000 Dubrovnik punomoćnik sudionika u postupku URANIUM d.o.o. za nekretnine i usluge</item>
    </derivirana_varijabla>
  </DomainObject.Predmet.OstaliListFormatedWithAdressOIB>
  <DomainObject.Predmet.OstaliListNazivFormated>
    <izvorni_sadrzaj>
      <item>Tihan Hilje</item>
      <item>stečajni upravitelj Zdravko Čupković</item>
      <item>Marko Lonac, stečajni upravitelj</item>
    </izvorni_sadrzaj>
    <derivirana_varijabla naziv="DomainObject.Predmet.OstaliListNazivFormated_1">
      <item>Tihan Hilje</item>
      <item>stečajni upravitelj Zdravko Čupković</item>
      <item>Marko Lonac, stečajni upravitelj</item>
    </derivirana_varijabla>
  </DomainObject.Predmet.OstaliListNazivFormated>
  <DomainObject.Predmet.OstaliListNazivFormatedOIB>
    <izvorni_sadrzaj>
      <item>Tihan Hilje</item>
      <item>stečajni upravitelj Zdravko Čupković</item>
      <item>Marko Lonac, stečajni upravitelj, OIB 43471049776</item>
    </izvorni_sadrzaj>
    <derivirana_varijabla naziv="DomainObject.Predmet.OstaliListNazivFormatedOIB_1">
      <item>Tihan Hilje</item>
      <item>stečajni upravitelj Zdravko Čupković</item>
      <item>Marko Lonac, stečajni upravitelj, OIB 43471049776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2019.</izvorni_sadrzaj>
    <derivirana_varijabla naziv="DomainObject.Datum_1">18.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SPLIT, PODRUŽNICA DUBROVNIK</izvorni_sadrzaj>
    <derivirana_varijabla naziv="DomainObject.Predmet.StrankaIDrugi_1">FINA RC SPLIT, PODRUŽNICA DUBROVNIK</derivirana_varijabla>
  </DomainObject.Predmet.StrankaIDrugi>
  <DomainObject.Predmet.ProtustrankaIDrugi>
    <izvorni_sadrzaj>URANIUM d.o.o. za nekretnine i usluge</izvorni_sadrzaj>
    <derivirana_varijabla naziv="DomainObject.Predmet.ProtustrankaIDrugi_1">URANIUM d.o.o. za nekretnine i usluge</derivirana_varijabla>
  </DomainObject.Predmet.ProtustrankaIDrugi>
  <DomainObject.Predmet.StrankaIDrugiAdressOIB>
    <izvorni_sadrzaj>FINA RC SPLIT, PODRUŽNICA DUBROVNIK, OIB 85821130368, VUKOVARSKA 2, 20000 Dubrovnik</izvorni_sadrzaj>
    <derivirana_varijabla naziv="DomainObject.Predmet.StrankaIDrugiAdressOIB_1">FINA RC SPLIT, PODRUŽNICA DUBROVNIK, OIB 85821130368, VUKOVARSKA 2, 20000 Dubrovnik</derivirana_varijabla>
  </DomainObject.Predmet.StrankaIDrugiAdressOIB>
  <DomainObject.Predmet.ProtustrankaIDrugiAdressOIB>
    <izvorni_sadrzaj>URANIUM d.o.o. za nekretnine i usluge, OIB 13790766163, Vukovarska 22, 20000 Dubrovnik</izvorni_sadrzaj>
    <derivirana_varijabla naziv="DomainObject.Predmet.ProtustrankaIDrugiAdressOIB_1">URANIUM d.o.o. za nekretnine i usluge, OIB 13790766163, Vukovarska 22,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URANIUM d.o.o. za nekretnine i usluge</item>
      <item>Tihan Hilje</item>
      <item>stečajni upravitelj Zdravko Čupković</item>
      <item>Marko Lonac, stečajni upravitelj</item>
      <item>FINA RC SPLIT, PODRUŽNICA DUBROVNIK</item>
    </izvorni_sadrzaj>
    <derivirana_varijabla naziv="DomainObject.Predmet.SudioniciListNaziv_1">
      <item>URANIUM d.o.o. za nekretnine i usluge</item>
      <item>Tihan Hilje</item>
      <item>stečajni upravitelj Zdravko Čupković</item>
      <item>Marko Lonac, stečajni upravitelj</item>
      <item>FINA RC SPLIT, PODRUŽNICA DUBROVNIK</item>
    </derivirana_varijabla>
  </DomainObject.Predmet.SudioniciListNaziv>
  <DomainObject.Predmet.SudioniciListAdressOIB>
    <izvorni_sadrzaj>
      <item>URANIUM d.o.o. za nekretnine i usluge, OIB 13790766163, Vukovarska 22,20000 Dubrovnik</item>
      <item>Tihan Hilje</item>
      <item>stečajni upravitelj Zdravko Čupković, Gnambova 2/III,51000 Rijeka</item>
      <item>Marko Lonac, stečajni upravitelj, OIB 43471049776, Brdasta 12,20000 Dubrovnik</item>
      <item>FINA RC SPLIT, PODRUŽNICA DUBROVNIK, OIB 85821130368, VUKOVARSKA 2,20000 Dubrovnik</item>
    </izvorni_sadrzaj>
    <derivirana_varijabla naziv="DomainObject.Predmet.SudioniciListAdressOIB_1">
      <item>URANIUM d.o.o. za nekretnine i usluge, OIB 13790766163, Vukovarska 22,20000 Dubrovnik</item>
      <item>Tihan Hilje</item>
      <item>stečajni upravitelj Zdravko Čupković, Gnambova 2/III,51000 Rijeka</item>
      <item>Marko Lonac, stečajni upravitelj, OIB 43471049776, Brdasta 12,20000 Dubrovnik</item>
      <item>FINA RC SPLIT, PODRUŽNICA DUBROVNIK, OIB 85821130368,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13790766163</item>
      <item>, OIB null</item>
      <item>, OIB null</item>
      <item>, OIB 43471049776</item>
    </izvorni_sadrzaj>
    <derivirana_varijabla naziv="DomainObject.Predmet.SudioniciListNazivOIB_1">
      <item>, OIB 85821130368</item>
      <item>, OIB 13790766163</item>
      <item>, OIB null</item>
      <item>, OIB null</item>
      <item>, OIB 43471049776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260</properties:Words>
  <properties:Characters>1305</properties:Characters>
  <properties:Lines>42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1597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2019-02-18T13:33:00Z</dcterms:created>
  <dc:creator>Srđan Gavranić</dc:creator>
  <cp:lastModifiedBy>Katarina Franković</cp:lastModifiedBy>
  <cp:lastPrinted>2018-02-23T10:15:00Z</cp:lastPrinted>
  <dcterms:modified xmlns:xsi="http://www.w3.org/2001/XMLSchema-instance" xsi:type="dcterms:W3CDTF">2019-02-18T13:34:00Z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stečajni plan čl 344 st 3  159 2019 uranium.docx)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