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2b6fd" w14:paraId="da2b6fd"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BA0559">
        <w:t>6</w:t>
      </w:r>
      <w:r w:rsidR="00ED62CB">
        <w:t>82</w:t>
      </w:r>
      <w:r>
        <w:t>/</w:t>
      </w:r>
      <w:r w:rsidR="00E8650F">
        <w:t>1</w:t>
      </w:r>
      <w:r w:rsidR="00EB2CC7">
        <w:t>7</w:t>
      </w:r>
      <w:r>
        <w:t>-</w:t>
      </w:r>
      <w:r w:rsidR="00ED62CB">
        <w:t>9</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BA0559" w:rsidRPr="00BA0559">
        <w:t xml:space="preserve">Trgovački sud u Osijeku, po sucu mr. sc. Tihomiru Kovačeviću, kao stečajnom sucu, povodom prijedloga RH, MF, Porezna uprava, Područni ured </w:t>
      </w:r>
      <w:r w:rsidR="003A2801">
        <w:t>Osijek</w:t>
      </w:r>
      <w:r w:rsidR="00BA0559" w:rsidRPr="00BA0559">
        <w:t xml:space="preserve">, zastupana po ŽDO u </w:t>
      </w:r>
      <w:r w:rsidR="003A2801">
        <w:t>Osijeku</w:t>
      </w:r>
      <w:r w:rsidR="00BA0559" w:rsidRPr="00BA0559">
        <w:t xml:space="preserve"> OIB 18683136487 za otvaranje stečajnog postupka nad dužnikom </w:t>
      </w:r>
      <w:r w:rsidR="00ED62CB" w:rsidRPr="00ED62CB">
        <w:t>KOŠARKAŠKI KLUB TVRĐA, Osijek, Franje Kuhača 10, reg. broj 14004339, OIB: 61496340669</w:t>
      </w:r>
      <w:r w:rsidR="0090669D" w:rsidRPr="0041082E">
        <w:t xml:space="preserve">, dana </w:t>
      </w:r>
      <w:r w:rsidR="00ED62CB">
        <w:t>10</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ED62CB" w:rsidR="00212370">
      <w:pPr>
        <w:numPr>
          <w:ilvl w:val="0"/>
          <w:numId w:val="2"/>
        </w:numPr>
        <w:jc w:val="both"/>
      </w:pPr>
      <w:r>
        <w:t xml:space="preserve">Pokreće se prethodni postupak nad dužnikom: </w:t>
      </w:r>
      <w:r w:rsidR="00ED62CB" w:rsidRPr="00ED62CB">
        <w:t>KOŠARKAŠKI KLUB TVRĐA, Osijek, Franje Kuhača 10, reg. broj 14004339, OIB: 61496340669</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ED62CB">
        <w:t xml:space="preserve">Boja Stanković, Osijek, </w:t>
      </w:r>
      <w:r w:rsidR="00D66F1E">
        <w:t>Ilirska 48</w:t>
      </w:r>
      <w:r w:rsidR="00F46700" w:rsidRPr="00F46700">
        <w:t xml:space="preserve">, OIB </w:t>
      </w:r>
      <w:r w:rsidR="00D66F1E">
        <w:t>96757479881</w:t>
      </w:r>
      <w:r>
        <w:t>, izabran</w:t>
      </w:r>
      <w:r w:rsidR="009C71E5">
        <w:t>a</w:t>
      </w:r>
      <w:r>
        <w:t xml:space="preserve">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F4408B">
        <w:t>7</w:t>
      </w:r>
      <w:r>
        <w:t>.</w:t>
      </w:r>
      <w:r w:rsidR="00367CA0">
        <w:t>0</w:t>
      </w:r>
      <w:r w:rsidR="004F2787">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F4408B"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F4408B" w:rsidRPr="00F4408B">
        <w:t>KOŠARKAŠKI KLUB TVRĐA, Osijek, Franje Kuhača 10, reg. broj 14004339, OIB: 61496340669</w:t>
      </w:r>
    </w:p>
    <w:p w:rsidRDefault="00212370" w:rsidP="00212370" w:rsidR="00212370">
      <w:pPr>
        <w:jc w:val="both"/>
      </w:pPr>
    </w:p>
    <w:p w:rsidRDefault="00212370" w:rsidP="00212370" w:rsidR="00212370">
      <w:pPr>
        <w:jc w:val="both"/>
      </w:pPr>
    </w:p>
    <w:p w:rsidRDefault="00F4408B" w:rsidP="00212370" w:rsidR="00212370">
      <w:pPr>
        <w:ind w:firstLine="720" w:left="2160"/>
      </w:pPr>
      <w:r>
        <w:t>13</w:t>
      </w:r>
      <w:r w:rsidR="00212370">
        <w:t xml:space="preserve">. </w:t>
      </w:r>
      <w:r w:rsidR="004F2787">
        <w:t>veljače</w:t>
      </w:r>
      <w:r w:rsidR="00212370">
        <w:t xml:space="preserve"> 201</w:t>
      </w:r>
      <w:r w:rsidR="00C05FE6">
        <w:t>8</w:t>
      </w:r>
      <w:r w:rsidR="00212370">
        <w:t xml:space="preserve">. u </w:t>
      </w:r>
      <w:r w:rsidR="00BA1BAD">
        <w:t>10</w:t>
      </w:r>
      <w:r w:rsidR="00212370">
        <w:t>,</w:t>
      </w:r>
      <w:r w:rsidR="00C05FE6">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F4408B" w:rsidP="00F4408B" w:rsidR="00F4408B">
      <w:pPr>
        <w:ind w:firstLine="720"/>
        <w:jc w:val="both"/>
      </w:pPr>
      <w:r>
        <w:t xml:space="preserve">Dana 18.10.2017. zaprimljen je na ovome sudu zahtjev FINE Regionalni centar Osijek, Podružnica Osijek, klasa: 110-07/17-01/04 Ur. broj 04-06-17-5065 od 17.10.2017. godine, za provedbu skraćenog stečajnog postupka nad dužnikom </w:t>
      </w:r>
      <w:r w:rsidRPr="0090113C">
        <w:t>KOŠARKAŠKI KLUB TVRĐA, Osijek, Franje Kuhača 10, reg. broj 14004339, OIB: 61496340669</w:t>
      </w:r>
      <w:r>
        <w:t>, temeljem odredbe čl. 429. st. 1. Stečajnog zakona (NN 71/15 i 104/17, dalje: SZ).</w:t>
      </w:r>
    </w:p>
    <w:p w:rsidRDefault="00F4408B" w:rsidP="00F4408B" w:rsidR="00F4408B">
      <w:pPr>
        <w:ind w:firstLine="720"/>
        <w:jc w:val="both"/>
      </w:pPr>
    </w:p>
    <w:p w:rsidRDefault="00F4408B" w:rsidP="00F4408B" w:rsidR="00F4408B">
      <w:pPr>
        <w:ind w:firstLine="720"/>
        <w:jc w:val="both"/>
      </w:pPr>
      <w:r>
        <w:t>U prijedlogu je navela da na dan 16.10.2017. dužnik u Očevidniku redoslijeda osnova za plaćanje ima evidentirane neizvršene osnove za plaćanje u neprekinutom razdoblju od 120 dana, u ukupnom iznosu od 7.550,00 kn, u koji iznos je uračunata kamata i naknada FINE za provedbe ovrhe na novčanim sredstvima dužnika. Navodi da dužnik nema zaposlenih radnika, te navodi da dužnik na dan 16.10.2017. nema računa, te da na temelju čl. 112. st. 5. SZ dužnik na ime predujma za namirenje troškova stečajnog postupka nema zaplijenjena novčana sredstva na dan 16</w:t>
      </w:r>
      <w:r w:rsidRPr="00B96B0F">
        <w:t>.1</w:t>
      </w:r>
      <w:r>
        <w:t xml:space="preserve">0.2017. </w:t>
      </w:r>
    </w:p>
    <w:p w:rsidRDefault="00F4408B" w:rsidP="00F4408B" w:rsidR="00F4408B">
      <w:pPr>
        <w:ind w:firstLine="720"/>
        <w:jc w:val="both"/>
      </w:pPr>
    </w:p>
    <w:p w:rsidRDefault="00F4408B" w:rsidP="00F4408B" w:rsidR="00F4408B">
      <w:pPr>
        <w:ind w:firstLine="720"/>
        <w:jc w:val="both"/>
      </w:pPr>
      <w:r>
        <w:t>Dana 7.11.2017. zaprimljen je prijedlog za otvaranje stečajnog postupka nad predmetnim dužnikom Republike Hrvatske – Ministarstva financija, pa je sud obustavio skraćeni stečajni postupak i postupak će se nastaviti prema općim odredbama Stečajnog zakona.</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8D3B24" w:rsidP="00857A2E" w:rsidR="008D3B24">
      <w:pPr>
        <w:ind w:firstLine="720"/>
        <w:jc w:val="both"/>
      </w:pPr>
    </w:p>
    <w:p w:rsidRDefault="008D3B24" w:rsidP="00857A2E" w:rsidR="008D3B24" w:rsidRPr="000625B3">
      <w:pPr>
        <w:ind w:firstLine="720"/>
        <w:jc w:val="both"/>
      </w:pPr>
      <w:r>
        <w:t xml:space="preserve">Sud je </w:t>
      </w:r>
      <w:r w:rsidRPr="00176811">
        <w:t xml:space="preserve">utvrdio da je predlagatelj ovlašten za podnošenje predmetnoga prijedloga temeljem odredbe čl. </w:t>
      </w:r>
      <w:r>
        <w:t>16. i 109.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9A041C">
        <w:t>10</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 xml:space="preserve">Predlagatelju </w:t>
      </w:r>
      <w:r w:rsidR="00CE0CB2">
        <w:t xml:space="preserve">po ŽDO GUO </w:t>
      </w:r>
      <w:r w:rsidR="009A041C">
        <w:t>Osijek</w:t>
      </w:r>
    </w:p>
    <w:p w:rsidRDefault="00212370" w:rsidP="00993152" w:rsidR="00212370">
      <w:pPr>
        <w:numPr>
          <w:ilvl w:val="0"/>
          <w:numId w:val="8"/>
        </w:numPr>
        <w:jc w:val="both"/>
      </w:pPr>
      <w:r>
        <w:t xml:space="preserve">Dužniku </w:t>
      </w:r>
    </w:p>
    <w:p w:rsidRDefault="00212370" w:rsidP="009A041C" w:rsidR="00212370">
      <w:pPr>
        <w:pStyle w:val="Odlomakpopisa"/>
        <w:numPr>
          <w:ilvl w:val="0"/>
          <w:numId w:val="8"/>
        </w:numPr>
      </w:pPr>
      <w:r>
        <w:t xml:space="preserve">Zakonski zastupnik dužnika </w:t>
      </w:r>
      <w:r w:rsidR="009A041C" w:rsidRPr="009A041C">
        <w:t>Rebeka Rajić, Osijek, Lj. Posavskog 13</w:t>
      </w:r>
      <w:r w:rsidR="008A2E0F" w:rsidRPr="008A2E0F">
        <w:t xml:space="preserve"> </w:t>
      </w:r>
    </w:p>
    <w:p w:rsidRDefault="00212370" w:rsidP="00993152" w:rsidR="00212370">
      <w:pPr>
        <w:numPr>
          <w:ilvl w:val="0"/>
          <w:numId w:val="8"/>
        </w:numPr>
        <w:jc w:val="both"/>
      </w:pPr>
      <w:r>
        <w:t>Privremen</w:t>
      </w:r>
      <w:r w:rsidR="00052EA6">
        <w:t>a</w:t>
      </w:r>
      <w:r>
        <w:t xml:space="preserve"> stečajn</w:t>
      </w:r>
      <w:r w:rsidR="00052EA6">
        <w:t>a</w:t>
      </w:r>
      <w:r>
        <w:t xml:space="preserve"> upravitelj</w:t>
      </w:r>
      <w:r w:rsidR="00052EA6">
        <w:t>ica</w:t>
      </w:r>
      <w:r>
        <w:t xml:space="preserve"> uz presliku lista</w:t>
      </w:r>
      <w:r w:rsidR="003A2387">
        <w:t>1, 4</w:t>
      </w:r>
      <w:r w:rsidR="00CE0CB2">
        <w:t>-</w:t>
      </w:r>
      <w:r w:rsidR="00CF52B9">
        <w:t>2</w:t>
      </w:r>
      <w:r w:rsidR="003A2387">
        <w:t>3</w:t>
      </w:r>
      <w:r w:rsidR="00CE0CB2">
        <w:t xml:space="preserve"> , 3</w:t>
      </w:r>
      <w:r w:rsidR="003A2387">
        <w:t>1</w:t>
      </w:r>
      <w:r w:rsidR="00CE0CB2">
        <w:t xml:space="preserve"> i 3</w:t>
      </w:r>
      <w:r w:rsidR="003A2387">
        <w:t>2</w:t>
      </w:r>
    </w:p>
    <w:p w:rsidRDefault="00212370" w:rsidP="00993152" w:rsidR="00212370">
      <w:pPr>
        <w:numPr>
          <w:ilvl w:val="0"/>
          <w:numId w:val="8"/>
        </w:numPr>
        <w:jc w:val="both"/>
      </w:pPr>
      <w:r>
        <w:t xml:space="preserve">registru </w:t>
      </w:r>
      <w:r w:rsidR="009A041C">
        <w:t>udruga</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3A2387">
        <w:t>13</w:t>
      </w:r>
      <w:r>
        <w:t>/</w:t>
      </w:r>
      <w:r w:rsidR="004F2787">
        <w:t>2</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F2B2D">
      <w:rPr>
        <w:noProof/>
      </w:rPr>
      <w:t>3</w:t>
    </w:r>
    <w:r>
      <w:fldChar w:fldCharType="end"/>
    </w:r>
  </w:p>
  <w:p w:rsidRDefault="00FD0F32" w:rsidP="00FD0F32" w:rsidR="00FD0F32">
    <w:pPr>
      <w:jc w:val="right"/>
    </w:pPr>
    <w:r>
      <w:tab/>
      <w:t xml:space="preserve">              </w:t>
    </w:r>
    <w:r w:rsidR="00E1042B" w:rsidRPr="00E1042B">
      <w:t>14 St-</w:t>
    </w:r>
    <w:r w:rsidR="00ED62CB" w:rsidRPr="00ED62CB">
      <w:t>1682/17-9</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817DB"/>
    <w:rsid w:val="00084DCC"/>
    <w:rsid w:val="000A5797"/>
    <w:rsid w:val="000B151E"/>
    <w:rsid w:val="000B1DB2"/>
    <w:rsid w:val="000C1636"/>
    <w:rsid w:val="000D1DAF"/>
    <w:rsid w:val="000E0280"/>
    <w:rsid w:val="000E0D09"/>
    <w:rsid w:val="000E2BEC"/>
    <w:rsid w:val="000E599D"/>
    <w:rsid w:val="000E71D2"/>
    <w:rsid w:val="000F1333"/>
    <w:rsid w:val="000F2B2D"/>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AC3"/>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2387"/>
    <w:rsid w:val="003A2801"/>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4F2787"/>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A2E0F"/>
    <w:rsid w:val="008B7B03"/>
    <w:rsid w:val="008C4203"/>
    <w:rsid w:val="008D3B24"/>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041C"/>
    <w:rsid w:val="009A3914"/>
    <w:rsid w:val="009A75B1"/>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0559"/>
    <w:rsid w:val="00BA13EB"/>
    <w:rsid w:val="00BA1BAD"/>
    <w:rsid w:val="00BA3984"/>
    <w:rsid w:val="00BB0F7F"/>
    <w:rsid w:val="00BB2720"/>
    <w:rsid w:val="00BB3ED9"/>
    <w:rsid w:val="00BC203B"/>
    <w:rsid w:val="00BD3549"/>
    <w:rsid w:val="00BD7DE1"/>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96C1F"/>
    <w:rsid w:val="00CA05DB"/>
    <w:rsid w:val="00CA3AC2"/>
    <w:rsid w:val="00CA40D5"/>
    <w:rsid w:val="00CB294A"/>
    <w:rsid w:val="00CD1821"/>
    <w:rsid w:val="00CD76BD"/>
    <w:rsid w:val="00CE0CB2"/>
    <w:rsid w:val="00CF4B2A"/>
    <w:rsid w:val="00CF52B9"/>
    <w:rsid w:val="00CF5CBC"/>
    <w:rsid w:val="00D02115"/>
    <w:rsid w:val="00D131ED"/>
    <w:rsid w:val="00D15AFC"/>
    <w:rsid w:val="00D43995"/>
    <w:rsid w:val="00D45D6C"/>
    <w:rsid w:val="00D5401B"/>
    <w:rsid w:val="00D601D5"/>
    <w:rsid w:val="00D66F1E"/>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D62CB"/>
    <w:rsid w:val="00EE5CD2"/>
    <w:rsid w:val="00EF47C9"/>
    <w:rsid w:val="00EF6417"/>
    <w:rsid w:val="00EF74DB"/>
    <w:rsid w:val="00F014F0"/>
    <w:rsid w:val="00F078AC"/>
    <w:rsid w:val="00F10B9E"/>
    <w:rsid w:val="00F12013"/>
    <w:rsid w:val="00F30DA0"/>
    <w:rsid w:val="00F41F5A"/>
    <w:rsid w:val="00F4408B"/>
    <w:rsid w:val="00F45589"/>
    <w:rsid w:val="00F4670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0F2B2D"/>
    <w:rPr>
      <w:color w:val="808080"/>
      <w:bdr w:space="0" w:sz="0" w:color="auto" w:val="none"/>
      <w:shd w:fill="auto" w:color="auto" w:val="clear"/>
    </w:rPr>
  </w:style>
  <w:style w:customStyle="true" w:styleId="eSPISCCParagraphDefaultFont" w:type="character">
    <w:name w:val="eSPIS_CC_Paragraph Default Font"/>
    <w:basedOn w:val="Zadanifontodlomka"/>
    <w:rsid w:val="000F2B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2B2D"/>
    <w:rPr>
      <w:bdr w:space="0" w:sz="0" w:color="auto" w:val="none"/>
      <w:shd w:fill="FFFFCC" w:color="auto" w:val="clear"/>
      <w:lang w:val="hr-HR"/>
    </w:rPr>
  </w:style>
  <w:style w:customStyle="true" w:styleId="PozadinaSvijetloCrvena" w:type="character">
    <w:name w:val="Pozadina_SvijetloCrvena"/>
    <w:basedOn w:val="eSPISCCParagraphDefaultFont"/>
    <w:rsid w:val="000F2B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2B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0F2B2D"/>
    <w:rPr>
      <w:color w:val="808080"/>
      <w:bdr w:color="auto" w:space="0" w:sz="0" w:val="none"/>
      <w:shd w:color="auto" w:fill="auto" w:val="clear"/>
    </w:rPr>
  </w:style>
  <w:style w:customStyle="1" w:styleId="eSPISCCParagraphDefaultFont" w:type="character">
    <w:name w:val="eSPIS_CC_Paragraph Default Font"/>
    <w:basedOn w:val="Zadanifontodlomka"/>
    <w:rsid w:val="000F2B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2B2D"/>
    <w:rPr>
      <w:bdr w:color="auto" w:space="0" w:sz="0" w:val="none"/>
      <w:shd w:color="auto" w:fill="FFFFCC" w:val="clear"/>
      <w:lang w:val="hr-HR"/>
    </w:rPr>
  </w:style>
  <w:style w:customStyle="1" w:styleId="PozadinaSvijetloCrvena" w:type="character">
    <w:name w:val="Pozadina_SvijetloCrvena"/>
    <w:basedOn w:val="eSPISCCParagraphDefaultFont"/>
    <w:rsid w:val="000F2B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2B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St-1682/2017</izvorni_sadrzaj>
    <derivirana_varijabla naziv="DomainObject.Predmet.OznakaBroj_1">St-1682/2017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KOŠARKAŠKI KLUB TVRĐA</izvorni_sadrzaj>
    <derivirana_varijabla naziv="DomainObject.Predmet.ProtustrankaFormated_1">  KOŠARKAŠKI KLUB TVRĐA</derivirana_varijabla>
  </DomainObject.Predmet.ProtustrankaFormated>
  <DomainObject.Predmet.ProtustrankaFormatedOIB>
    <izvorni_sadrzaj>  KOŠARKAŠKI KLUB TVRĐA, OIB 61496340669</izvorni_sadrzaj>
    <derivirana_varijabla naziv="DomainObject.Predmet.ProtustrankaFormatedOIB_1">  KOŠARKAŠKI KLUB TVRĐA, OIB 61496340669</derivirana_varijabla>
  </DomainObject.Predmet.ProtustrankaFormatedOIB>
  <DomainObject.Predmet.ProtustrankaFormatedWithAdress>
    <izvorni_sadrzaj> KOŠARKAŠKI KLUB TVRĐA, Franje Kuhača 10, 31000 Osijek</izvorni_sadrzaj>
    <derivirana_varijabla naziv="DomainObject.Predmet.ProtustrankaFormatedWithAdress_1"> KOŠARKAŠKI KLUB TVRĐA, Franje Kuhača 10, 31000 Osijek</derivirana_varijabla>
  </DomainObject.Predmet.ProtustrankaFormatedWithAdress>
  <DomainObject.Predmet.ProtustrankaFormatedWithAdressOIB>
    <izvorni_sadrzaj> KOŠARKAŠKI KLUB TVRĐA, OIB 61496340669, Franje Kuhača 10, 31000 Osijek</izvorni_sadrzaj>
    <derivirana_varijabla naziv="DomainObject.Predmet.ProtustrankaFormatedWithAdressOIB_1"> KOŠARKAŠKI KLUB TVRĐA, OIB 61496340669, Franje Kuhača 10, 31000 Osijek</derivirana_varijabla>
  </DomainObject.Predmet.ProtustrankaFormatedWithAdressOIB>
  <DomainObject.Predmet.ProtustrankaWithAdress>
    <izvorni_sadrzaj>KOŠARKAŠKI KLUB TVRĐA Franje Kuhača 10, 31000 Osijek</izvorni_sadrzaj>
    <derivirana_varijabla naziv="DomainObject.Predmet.ProtustrankaWithAdress_1">KOŠARKAŠKI KLUB TVRĐA Franje Kuhača 10, 31000 Osijek</derivirana_varijabla>
  </DomainObject.Predmet.ProtustrankaWithAdress>
  <DomainObject.Predmet.ProtustrankaWithAdressOIB>
    <izvorni_sadrzaj>KOŠARKAŠKI KLUB TVRĐA, OIB 61496340669, Franje Kuhača 10, 31000 Osijek</izvorni_sadrzaj>
    <derivirana_varijabla naziv="DomainObject.Predmet.ProtustrankaWithAdressOIB_1">KOŠARKAŠKI KLUB TVRĐA, OIB 61496340669, Franje Kuhača 10, 31000 Osijek</derivirana_varijabla>
  </DomainObject.Predmet.ProtustrankaWithAdressOIB>
  <DomainObject.Predmet.ProtustrankaNazivFormated>
    <izvorni_sadrzaj>KOŠARKAŠKI KLUB TVRĐA</izvorni_sadrzaj>
    <derivirana_varijabla naziv="DomainObject.Predmet.ProtustrankaNazivFormated_1">KOŠARKAŠKI KLUB TVRĐA</derivirana_varijabla>
  </DomainObject.Predmet.ProtustrankaNazivFormated>
  <DomainObject.Predmet.ProtustrankaNazivFormatedOIB>
    <izvorni_sadrzaj>KOŠARKAŠKI KLUB TVRĐA, OIB 61496340669</izvorni_sadrzaj>
    <derivirana_varijabla naziv="DomainObject.Predmet.ProtustrankaNazivFormatedOIB_1">KOŠARKAŠKI KLUB TVRĐA, OIB 61496340669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PUPODRUČNI URED OSIJEK</izvorni_sadrzaj>
    <derivirana_varijabla naziv="DomainObject.Predmet.StrankaFormated_1">  RH MF PUPODRUČNI URED OSIJEK</derivirana_varijabla>
  </DomainObject.Predmet.StrankaFormated>
  <DomainObject.Predmet.StrankaFormatedOIB>
    <izvorni_sadrzaj>  RH MF PUPODRUČNI URED OSIJEK, OIB 18683136487</izvorni_sadrzaj>
    <derivirana_varijabla naziv="DomainObject.Predmet.StrankaFormatedOIB_1">  RH MF PUPODRUČNI URED OSIJEK, OIB 18683136487</derivirana_varijabla>
  </DomainObject.Predmet.StrankaFormatedOIB>
  <DomainObject.Predmet.StrankaFormatedWithAdress>
    <izvorni_sadrzaj> RH MF PUPODRUČNI URED OSIJEK</izvorni_sadrzaj>
    <derivirana_varijabla naziv="DomainObject.Predmet.StrankaFormatedWithAdress_1"> RH MF PUPODRUČNI URED OSIJEK</derivirana_varijabla>
  </DomainObject.Predmet.StrankaFormatedWithAdress>
  <DomainObject.Predmet.StrankaFormatedWithAdressOIB>
    <izvorni_sadrzaj> RH MF PUPODRUČNI URED OSIJEK, OIB 18683136487</izvorni_sadrzaj>
    <derivirana_varijabla naziv="DomainObject.Predmet.StrankaFormatedWithAdressOIB_1"> RH MF PUPODRUČNI URED OSIJEK, OIB 18683136487</derivirana_varijabla>
  </DomainObject.Predmet.StrankaFormatedWithAdressOIB>
  <DomainObject.Predmet.StrankaWithAdress>
    <izvorni_sadrzaj>RH MF PUPODRUČNI URED OSIJEK </izvorni_sadrzaj>
    <derivirana_varijabla naziv="DomainObject.Predmet.StrankaWithAdress_1">RH MF PUPODRUČNI URED OSIJEK </derivirana_varijabla>
  </DomainObject.Predmet.StrankaWithAdress>
  <DomainObject.Predmet.StrankaWithAdressOIB>
    <izvorni_sadrzaj>RH MF PUPODRUČNI URED OSIJEK, OIB 18683136487</izvorni_sadrzaj>
    <derivirana_varijabla naziv="DomainObject.Predmet.StrankaWithAdressOIB_1">RH MF PUPODRUČNI URED OSIJEK, OIB 18683136487</derivirana_varijabla>
  </DomainObject.Predmet.StrankaWithAdressOIB>
  <DomainObject.Predmet.StrankaNazivFormated>
    <izvorni_sadrzaj>RH MF PUPODRUČNI URED OSIJEK</izvorni_sadrzaj>
    <derivirana_varijabla naziv="DomainObject.Predmet.StrankaNazivFormated_1">RH MF PUPODRUČNI URED OSIJEK</derivirana_varijabla>
  </DomainObject.Predmet.StrankaNazivFormated>
  <DomainObject.Predmet.StrankaNazivFormatedOIB>
    <izvorni_sadrzaj>RH MF PUPODRUČNI URED OSIJEK, OIB 18683136487</izvorni_sadrzaj>
    <derivirana_varijabla naziv="DomainObject.Predmet.StrankaNazivFormatedOIB_1">RH MF PUPODRUČNI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PUPODRUČNI URED OSIJEK</item>
    </izvorni_sadrzaj>
    <derivirana_varijabla naziv="DomainObject.Predmet.StrankaListFormated_1">
      <item>RH MF PUPODRUČNI URED OSIJEK</item>
    </derivirana_varijabla>
  </DomainObject.Predmet.StrankaListFormated>
  <DomainObject.Predmet.StrankaListFormatedOIB>
    <izvorni_sadrzaj>
      <item>RH MF PUPODRUČNI URED OSIJEK, OIB 18683136487</item>
    </izvorni_sadrzaj>
    <derivirana_varijabla naziv="DomainObject.Predmet.StrankaListFormatedOIB_1">
      <item>RH MF PUPODRUČNI URED OSIJEK, OIB 18683136487</item>
    </derivirana_varijabla>
  </DomainObject.Predmet.StrankaListFormatedOIB>
  <DomainObject.Predmet.StrankaListFormatedWithAdress>
    <izvorni_sadrzaj>
      <item>RH MF PUPODRUČNI URED OSIJEK</item>
    </izvorni_sadrzaj>
    <derivirana_varijabla naziv="DomainObject.Predmet.StrankaListFormatedWithAdress_1">
      <item>RH MF PUPODRUČNI URED OSIJEK</item>
    </derivirana_varijabla>
  </DomainObject.Predmet.StrankaListFormatedWithAdress>
  <DomainObject.Predmet.StrankaListFormatedWithAdressOIB>
    <izvorni_sadrzaj>
      <item>RH MF PUPODRUČNI URED OSIJEK, OIB 18683136487</item>
    </izvorni_sadrzaj>
    <derivirana_varijabla naziv="DomainObject.Predmet.StrankaListFormatedWithAdressOIB_1">
      <item>RH MF PUPODRUČNI URED OSIJEK, OIB 18683136487</item>
    </derivirana_varijabla>
  </DomainObject.Predmet.StrankaListFormatedWithAdressOIB>
  <DomainObject.Predmet.StrankaListNazivFormated>
    <izvorni_sadrzaj>
      <item>RH MF PUPODRUČNI URED OSIJEK</item>
    </izvorni_sadrzaj>
    <derivirana_varijabla naziv="DomainObject.Predmet.StrankaListNazivFormated_1">
      <item>RH MF PUPODRUČNI URED OSIJEK</item>
    </derivirana_varijabla>
  </DomainObject.Predmet.StrankaListNazivFormated>
  <DomainObject.Predmet.StrankaListNazivFormatedOIB>
    <izvorni_sadrzaj>
      <item>RH MF PUPODRUČNI URED OSIJEK, OIB 18683136487</item>
    </izvorni_sadrzaj>
    <derivirana_varijabla naziv="DomainObject.Predmet.StrankaListNazivFormatedOIB_1">
      <item>RH MF PUPODRUČNI URED OSIJEK, OIB 18683136487</item>
    </derivirana_varijabla>
  </DomainObject.Predmet.StrankaListNazivFormatedOIB>
  <DomainObject.Predmet.ProtuStrankaListFormated>
    <izvorni_sadrzaj>
      <item>KOŠARKAŠKI KLUB TVRĐA</item>
    </izvorni_sadrzaj>
    <derivirana_varijabla naziv="DomainObject.Predmet.ProtuStrankaListFormated_1">
      <item>KOŠARKAŠKI KLUB TVRĐA</item>
    </derivirana_varijabla>
  </DomainObject.Predmet.ProtuStrankaListFormated>
  <DomainObject.Predmet.ProtuStrankaListFormatedOIB>
    <izvorni_sadrzaj>
      <item>KOŠARKAŠKI KLUB TVRĐA, OIB 61496340669</item>
    </izvorni_sadrzaj>
    <derivirana_varijabla naziv="DomainObject.Predmet.ProtuStrankaListFormatedOIB_1">
      <item>KOŠARKAŠKI KLUB TVRĐA, OIB 61496340669</item>
    </derivirana_varijabla>
  </DomainObject.Predmet.ProtuStrankaListFormatedOIB>
  <DomainObject.Predmet.ProtuStrankaListFormatedWithAdress>
    <izvorni_sadrzaj>
      <item>KOŠARKAŠKI KLUB TVRĐA, Franje Kuhača 10, 31000 Osijek</item>
    </izvorni_sadrzaj>
    <derivirana_varijabla naziv="DomainObject.Predmet.ProtuStrankaListFormatedWithAdress_1">
      <item>KOŠARKAŠKI KLUB TVRĐA, Franje Kuhača 10, 31000 Osijek</item>
    </derivirana_varijabla>
  </DomainObject.Predmet.ProtuStrankaListFormatedWithAdress>
  <DomainObject.Predmet.ProtuStrankaListFormatedWithAdressOIB>
    <izvorni_sadrzaj>
      <item>KOŠARKAŠKI KLUB TVRĐA, OIB 61496340669, Franje Kuhača 10, 31000 Osijek</item>
    </izvorni_sadrzaj>
    <derivirana_varijabla naziv="DomainObject.Predmet.ProtuStrankaListFormatedWithAdressOIB_1">
      <item>KOŠARKAŠKI KLUB TVRĐA, OIB 61496340669, Franje Kuhača 10, 31000 Osijek</item>
    </derivirana_varijabla>
  </DomainObject.Predmet.ProtuStrankaListFormatedWithAdressOIB>
  <DomainObject.Predmet.ProtuStrankaListNazivFormated>
    <izvorni_sadrzaj>
      <item>KOŠARKAŠKI KLUB TVRĐA</item>
    </izvorni_sadrzaj>
    <derivirana_varijabla naziv="DomainObject.Predmet.ProtuStrankaListNazivFormated_1">
      <item>KOŠARKAŠKI KLUB TVRĐA</item>
    </derivirana_varijabla>
  </DomainObject.Predmet.ProtuStrankaListNazivFormated>
  <DomainObject.Predmet.ProtuStrankaListNazivFormatedOIB>
    <izvorni_sadrzaj>
      <item>KOŠARKAŠKI KLUB TVRĐA, OIB 61496340669</item>
    </izvorni_sadrzaj>
    <derivirana_varijabla naziv="DomainObject.Predmet.ProtuStrankaListNazivFormatedOIB_1">
      <item>KOŠARKAŠKI KLUB TVRĐA, OIB 61496340669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RH MF PUPODRUČNI URED OSIJEK</izvorni_sadrzaj>
    <derivirana_varijabla naziv="DomainObject.Predmet.StrankaIDrugi_1">RH MF PUPODRUČNI URED OSIJEK</derivirana_varijabla>
  </DomainObject.Predmet.StrankaIDrugi>
  <DomainObject.Predmet.ProtustrankaIDrugi>
    <izvorni_sadrzaj>KOŠARKAŠKI KLUB TVRĐA</izvorni_sadrzaj>
    <derivirana_varijabla naziv="DomainObject.Predmet.ProtustrankaIDrugi_1">KOŠARKAŠKI KLUB TVRĐA</derivirana_varijabla>
  </DomainObject.Predmet.ProtustrankaIDrugi>
  <DomainObject.Predmet.StrankaIDrugiAdressOIB>
    <izvorni_sadrzaj>RH MF PUPODRUČNI URED OSIJEK, OIB 18683136487</izvorni_sadrzaj>
    <derivirana_varijabla naziv="DomainObject.Predmet.StrankaIDrugiAdressOIB_1">RH MF PUPODRUČNI URED OSIJEK, OIB 18683136487</derivirana_varijabla>
  </DomainObject.Predmet.StrankaIDrugiAdressOIB>
  <DomainObject.Predmet.ProtustrankaIDrugiAdressOIB>
    <izvorni_sadrzaj>KOŠARKAŠKI KLUB TVRĐA, OIB 61496340669, Franje Kuhača 10, 31000 Osijek</izvorni_sadrzaj>
    <derivirana_varijabla naziv="DomainObject.Predmet.ProtustrankaIDrugiAdressOIB_1">KOŠARKAŠKI KLUB TVRĐA, OIB 61496340669, Franje Kuhača 10,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KOŠARKAŠKI KLUB TVRĐA</item>
      <item>RH MF PUPODRUČNI URED OSIJEK</item>
    </izvorni_sadrzaj>
    <derivirana_varijabla naziv="DomainObject.Predmet.SudioniciListNaziv_1">
      <item>KOŠARKAŠKI KLUB TVRĐA</item>
      <item>RH MF PUPODRUČNI URED OSIJEK</item>
    </derivirana_varijabla>
  </DomainObject.Predmet.SudioniciListNaziv>
  <DomainObject.Predmet.SudioniciListAdressOIB>
    <izvorni_sadrzaj>
      <item>KOŠARKAŠKI KLUB TVRĐA, OIB 61496340669, Franje Kuhača 10,31000 Osijek</item>
      <item>RH MF PUPODRUČNI URED OSIJEK, OIB 18683136487</item>
    </izvorni_sadrzaj>
    <derivirana_varijabla naziv="DomainObject.Predmet.SudioniciListAdressOIB_1">
      <item>KOŠARKAŠKI KLUB TVRĐA, OIB 61496340669, Franje Kuhača 10,31000 Osijek</item>
      <item>RH MF PUPODRUČNI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61496340669</item>
      <item>, OIB 18683136487</item>
    </izvorni_sadrzaj>
    <derivirana_varijabla naziv="DomainObject.Predmet.SudioniciListNazivOIB_1">
      <item>, OIB 61496340669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0C851-48FA-4322-B86C-D608844D9F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725</properties:Words>
  <properties:Characters>4089</properties:Characters>
  <properties:Lines>116</properties:Lines>
  <properties:Paragraphs>37</properties:Paragraphs>
  <properties:TotalTime>302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2018-01-08T08:41:00Z</cp:lastPrinted>
  <dcterms:modified xmlns:xsi="http://www.w3.org/2001/XMLSchema-instance" xsi:type="dcterms:W3CDTF">2018-01-10T12:10:00Z</dcterms:modified>
  <cp:revision>55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