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08d8" w14:paraId="7fc08d8" w:rsidRDefault="00953C43" w:rsidP="00910611" w:rsidR="00953C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C43" w:rsidP="00910611" w:rsidR="00953C43">
      <w:r>
        <w:rPr>
          <w:rFonts w:eastAsia="MS Mincho"/>
        </w:rPr>
        <w:t xml:space="preserve">   REPUBLIKA HRVATSKA</w:t>
      </w:r>
    </w:p>
    <w:p w:rsidRDefault="00953C43" w:rsidP="00910611" w:rsidR="00953C43">
      <w:r>
        <w:rPr>
          <w:rFonts w:eastAsia="MS Mincho"/>
        </w:rPr>
        <w:t>TRGOVAČKI SUD U RIJECI</w:t>
      </w:r>
    </w:p>
    <w:p w:rsidRDefault="00953C43" w:rsidR="00953C4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B94AC0">
      <w:pPr>
        <w:jc w:val="center"/>
      </w:pPr>
      <w:r w:rsidRPr="00B94AC0">
        <w:t>R E P U B L I KA   H R V A T S K A</w:t>
      </w:r>
    </w:p>
    <w:p w:rsidRDefault="00214472" w:rsidP="00214472" w:rsidR="00445D45" w:rsidRPr="00B94AC0">
      <w:r w:rsidRPr="00B94AC0">
        <w:t xml:space="preserve">         </w:t>
      </w:r>
      <w:r w:rsidRPr="00B94AC0">
        <w:tab/>
      </w:r>
      <w:r w:rsidRPr="00B94AC0">
        <w:tab/>
      </w:r>
      <w:r w:rsidRPr="00B94AC0">
        <w:tab/>
      </w:r>
    </w:p>
    <w:p w:rsidRDefault="00214472" w:rsidP="00214472" w:rsidR="00214472" w:rsidRPr="00B94AC0">
      <w:pPr>
        <w:jc w:val="center"/>
        <w:rPr>
          <w:bCs/>
        </w:rPr>
      </w:pPr>
      <w:r w:rsidRPr="00B94AC0">
        <w:rPr>
          <w:bCs/>
        </w:rPr>
        <w:t>R J E Š E N J E</w:t>
      </w:r>
    </w:p>
    <w:p w:rsidRDefault="00214472" w:rsidP="00214472" w:rsidR="00214472" w:rsidRPr="00B94AC0">
      <w:pPr>
        <w:jc w:val="both"/>
      </w:pPr>
    </w:p>
    <w:p w:rsidRDefault="00416E78" w:rsidP="00214472" w:rsidR="00214472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1A6FFD">
        <w:t xml:space="preserve">u prethodnom postupku radi utvrđivanja pretpostavki za </w:t>
      </w:r>
      <w:r w:rsidR="001A6FFD" w:rsidRPr="001A6FFD">
        <w:t xml:space="preserve">otvaranje stečajnog postupka dužnikom </w:t>
      </w:r>
      <w:r w:rsidR="00113F50" w:rsidRPr="00113F50">
        <w:t>T-TECH j.d.o.o. Rijeka, Šetalište XIII. divizije 9/a, OIB 39232992252</w:t>
      </w:r>
      <w:r w:rsidR="007A435A" w:rsidRPr="00113F50">
        <w:t>,</w:t>
      </w:r>
      <w:r w:rsidR="007A435A" w:rsidRPr="007A435A">
        <w:t xml:space="preserve"> dana</w:t>
      </w:r>
      <w:r w:rsidR="00A17364">
        <w:t xml:space="preserve"> </w:t>
      </w:r>
      <w:r w:rsidR="00113F50">
        <w:t>27. prosinca</w:t>
      </w:r>
      <w:r w:rsidR="001A6FFD">
        <w:t xml:space="preserve"> 2018</w:t>
      </w:r>
      <w:r w:rsidR="007A435A" w:rsidRPr="007A435A">
        <w:t xml:space="preserve">. godine  </w:t>
      </w:r>
      <w:r w:rsidR="007A435A">
        <w:t xml:space="preserve"> </w:t>
      </w:r>
      <w:r w:rsidR="0095082E">
        <w:t xml:space="preserve"> </w:t>
      </w:r>
    </w:p>
    <w:p w:rsidRDefault="00987778" w:rsidP="00214472" w:rsidR="00987778">
      <w:pPr>
        <w:jc w:val="both"/>
      </w:pP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C07954" w:rsidR="00C07954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1A6FFD" w:rsidRPr="00CE69C7">
        <w:t xml:space="preserve">Dubravki Stašić, Rijeka, Zagrebačka 16, OIB 23303100671 </w:t>
      </w:r>
      <w:r w:rsidR="001A6FFD" w:rsidRPr="008B6081">
        <w:t xml:space="preserve">određuje se jednokratna nagrada za poslove obavljene </w:t>
      </w:r>
      <w:r w:rsidR="001A6FFD">
        <w:t xml:space="preserve">u prethodnom postupku u iznosu </w:t>
      </w:r>
      <w:r w:rsidR="00CE69C7">
        <w:t>3</w:t>
      </w:r>
      <w:r w:rsidR="001A6FFD">
        <w:t>.000</w:t>
      </w:r>
      <w:r w:rsidR="001A6FFD" w:rsidRPr="008B6081">
        <w:t xml:space="preserve">,00 kn </w:t>
      </w:r>
      <w:r w:rsidR="001A6FFD">
        <w:t>bruto</w:t>
      </w:r>
      <w:r w:rsidR="001A6FFD" w:rsidRPr="008B6081">
        <w:t>.</w:t>
      </w:r>
    </w:p>
    <w:p w:rsidRDefault="00C07954" w:rsidP="00C07954" w:rsidR="00C07954">
      <w:pPr>
        <w:pStyle w:val="Odlomakpopisa"/>
        <w:ind w:left="709"/>
        <w:jc w:val="both"/>
      </w:pPr>
    </w:p>
    <w:p w:rsidRDefault="002F67B1" w:rsidP="00C07954" w:rsidR="00C07954" w:rsidRPr="00F543B8">
      <w:pPr>
        <w:pStyle w:val="Odlomakpopisa"/>
        <w:numPr>
          <w:ilvl w:val="0"/>
          <w:numId w:val="1"/>
        </w:numPr>
        <w:ind w:hanging="709" w:left="709"/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1A6FFD">
        <w:t>Dubravke Stašić, Rijeka, Zagrebačka 16, OIB 23303100671</w:t>
      </w:r>
      <w:r w:rsidR="001A6FFD" w:rsidRPr="00C07954">
        <w:rPr>
          <w:b/>
        </w:rPr>
        <w:t xml:space="preserve"> </w:t>
      </w:r>
      <w:r w:rsidR="001A6FFD">
        <w:t xml:space="preserve">uplatom na račun broj </w:t>
      </w:r>
      <w:r w:rsidR="001A6FFD" w:rsidRPr="00CE69C7">
        <w:t>IBAN HR</w:t>
      </w:r>
      <w:r w:rsidR="00B507B6" w:rsidRPr="00CE69C7">
        <w:t>84 2360 0001 1021 4525 6</w:t>
      </w:r>
      <w:r w:rsidR="001A6FFD" w:rsidRPr="00CE69C7">
        <w:t xml:space="preserve"> kod Zagrebačke banke d.d. Zagreb,</w:t>
      </w:r>
      <w:r w:rsidR="001A6FFD" w:rsidRPr="00C07954">
        <w:rPr>
          <w:b/>
        </w:rPr>
        <w:t xml:space="preserve"> </w:t>
      </w:r>
      <w:r w:rsidR="00864E99" w:rsidRPr="00CB637F">
        <w:t>a iz sredstava</w:t>
      </w:r>
      <w:r w:rsidR="00C07954">
        <w:t xml:space="preserve"> </w:t>
      </w:r>
      <w:r w:rsidR="00C07954" w:rsidRPr="00CB637F">
        <w:t>Fond</w:t>
      </w:r>
      <w:r w:rsidR="00113F50">
        <w:t>a</w:t>
      </w:r>
      <w:r w:rsidR="00C07954" w:rsidRPr="00CB637F">
        <w:t xml:space="preserve"> za namirenje troškova stečajno</w:t>
      </w:r>
      <w:r w:rsidR="00C07954">
        <w:t xml:space="preserve">ga postupka. </w:t>
      </w:r>
    </w:p>
    <w:p w:rsidRDefault="00CE69C7" w:rsidP="00CE69C7" w:rsidR="00CE69C7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4F324F" w:rsidR="00A17364" w:rsidRPr="00A17364">
      <w:pPr>
        <w:ind w:firstLine="720"/>
        <w:jc w:val="both"/>
        <w:rPr>
          <w:bCs/>
        </w:rPr>
      </w:pPr>
      <w:r>
        <w:rPr>
          <w:bCs/>
        </w:rPr>
        <w:t xml:space="preserve">Rješenjem </w:t>
      </w:r>
      <w:r w:rsidR="00A17364">
        <w:rPr>
          <w:bCs/>
        </w:rPr>
        <w:t>posl. broj St-</w:t>
      </w:r>
      <w:r w:rsidR="00113F50">
        <w:rPr>
          <w:bCs/>
        </w:rPr>
        <w:t>613/17-10</w:t>
      </w:r>
      <w:r w:rsidR="00A17364">
        <w:rPr>
          <w:bCs/>
        </w:rPr>
        <w:t xml:space="preserve"> od </w:t>
      </w:r>
      <w:r w:rsidR="003349FD">
        <w:rPr>
          <w:bCs/>
        </w:rPr>
        <w:t>09</w:t>
      </w:r>
      <w:r w:rsidR="00B94AC0">
        <w:rPr>
          <w:bCs/>
        </w:rPr>
        <w:t xml:space="preserve">. </w:t>
      </w:r>
      <w:r w:rsidR="00113F50">
        <w:rPr>
          <w:bCs/>
        </w:rPr>
        <w:t xml:space="preserve">ožujka </w:t>
      </w:r>
      <w:r w:rsidR="00B507B6">
        <w:rPr>
          <w:bCs/>
        </w:rPr>
        <w:t xml:space="preserve">2018. </w:t>
      </w:r>
      <w:r w:rsidR="00A17364">
        <w:rPr>
          <w:bCs/>
        </w:rPr>
        <w:t xml:space="preserve">godine </w:t>
      </w:r>
      <w:r w:rsidR="00113F50">
        <w:rPr>
          <w:bCs/>
        </w:rPr>
        <w:t>određena je mjera osiguranja iz čl.118. st.2. t.1. Stečajnog zakona (Narodne novine broj 71/15 i 104/17, dalje: SZ-a) imenovanjem privremene s</w:t>
      </w:r>
      <w:r w:rsidR="00CE69C7">
        <w:rPr>
          <w:bCs/>
        </w:rPr>
        <w:t>tečajn</w:t>
      </w:r>
      <w:r w:rsidR="00113F50">
        <w:rPr>
          <w:bCs/>
        </w:rPr>
        <w:t>e</w:t>
      </w:r>
      <w:r w:rsidR="00CE69C7">
        <w:rPr>
          <w:bCs/>
        </w:rPr>
        <w:t xml:space="preserve"> upravitelj</w:t>
      </w:r>
      <w:r w:rsidR="00113F50">
        <w:rPr>
          <w:bCs/>
        </w:rPr>
        <w:t xml:space="preserve">ice </w:t>
      </w:r>
      <w:r w:rsidR="00B507B6">
        <w:t>Dubravk</w:t>
      </w:r>
      <w:r w:rsidR="00113F50">
        <w:t>e</w:t>
      </w:r>
      <w:r w:rsidR="00B507B6">
        <w:t xml:space="preserve"> Stašić, Rijeka, Zagrebačka 16,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>Privremen</w:t>
      </w:r>
      <w:r w:rsidR="00B507B6">
        <w:rPr>
          <w:bCs/>
        </w:rPr>
        <w:t>a</w:t>
      </w:r>
      <w:r>
        <w:rPr>
          <w:bCs/>
        </w:rPr>
        <w:t xml:space="preserve"> stečajn</w:t>
      </w:r>
      <w:r w:rsidR="00B507B6">
        <w:rPr>
          <w:bCs/>
        </w:rPr>
        <w:t>a</w:t>
      </w:r>
      <w:r>
        <w:rPr>
          <w:bCs/>
        </w:rPr>
        <w:t xml:space="preserve"> upravitelj</w:t>
      </w:r>
      <w:r w:rsidR="00B507B6">
        <w:rPr>
          <w:bCs/>
        </w:rPr>
        <w:t>ica</w:t>
      </w:r>
      <w:r w:rsidR="004F324F">
        <w:rPr>
          <w:bCs/>
        </w:rPr>
        <w:t xml:space="preserve"> je po nalogu suda</w:t>
      </w:r>
      <w:r w:rsidR="00B507B6">
        <w:rPr>
          <w:bCs/>
        </w:rPr>
        <w:t xml:space="preserve"> </w:t>
      </w:r>
      <w:r>
        <w:rPr>
          <w:bCs/>
        </w:rPr>
        <w:t>podni</w:t>
      </w:r>
      <w:r w:rsidR="00B507B6">
        <w:rPr>
          <w:bCs/>
        </w:rPr>
        <w:t>jela</w:t>
      </w:r>
      <w:r>
        <w:rPr>
          <w:bCs/>
        </w:rPr>
        <w:t xml:space="preserve"> izviješće o gospodarsko financijskom stanju dužnika. </w:t>
      </w:r>
    </w:p>
    <w:p w:rsidRDefault="00B94AC0" w:rsidP="00B94AC0" w:rsidR="00B94AC0">
      <w:pPr>
        <w:jc w:val="both"/>
        <w:rPr>
          <w:bCs/>
        </w:rPr>
      </w:pPr>
      <w:r w:rsidRPr="00B94AC0">
        <w:rPr>
          <w:bCs/>
        </w:rPr>
        <w:tab/>
        <w:t>Sud je odredio privremeno</w:t>
      </w:r>
      <w:r w:rsidR="00113F50">
        <w:rPr>
          <w:bCs/>
        </w:rPr>
        <w:t>j</w:t>
      </w:r>
      <w:r w:rsidRPr="00B94AC0">
        <w:rPr>
          <w:bCs/>
        </w:rPr>
        <w:t xml:space="preserve"> stečajno</w:t>
      </w:r>
      <w:r w:rsidR="00113F50">
        <w:rPr>
          <w:bCs/>
        </w:rPr>
        <w:t>j</w:t>
      </w:r>
      <w:r w:rsidRPr="00B94AC0">
        <w:rPr>
          <w:bCs/>
        </w:rPr>
        <w:t xml:space="preserve"> upravitelj</w:t>
      </w:r>
      <w:r w:rsidR="00113F50">
        <w:rPr>
          <w:bCs/>
        </w:rPr>
        <w:t>ici</w:t>
      </w:r>
      <w:r w:rsidRPr="00B94AC0">
        <w:rPr>
          <w:bCs/>
        </w:rPr>
        <w:t xml:space="preserve"> jednokratnu nagradu za rad u prethodnom postupku vodeći računa o složenosti poslova koje je obavio. </w:t>
      </w:r>
    </w:p>
    <w:p w:rsidRDefault="00B94AC0" w:rsidP="00824A85" w:rsidR="00B94AC0">
      <w:pPr>
        <w:ind w:firstLine="720"/>
        <w:jc w:val="both"/>
        <w:rPr>
          <w:bCs/>
        </w:rPr>
      </w:pPr>
      <w:r w:rsidRPr="00B94AC0">
        <w:rPr>
          <w:bCs/>
        </w:rPr>
        <w:t>Valjalo je stoga, temeljem odredbe čl.4. Uredbe o kriterijima i načinu obračuna i plaćanja nagrade stečajnim upraviteljima (Narodne novine broj 105/15), u vezi s čl.94. st.2.</w:t>
      </w:r>
      <w:r w:rsidR="00113F50">
        <w:rPr>
          <w:bCs/>
        </w:rPr>
        <w:t>,</w:t>
      </w:r>
      <w:r w:rsidRPr="00B94AC0">
        <w:rPr>
          <w:bCs/>
        </w:rPr>
        <w:t xml:space="preserve"> 3.</w:t>
      </w:r>
      <w:r w:rsidR="00113F50">
        <w:rPr>
          <w:bCs/>
        </w:rPr>
        <w:t xml:space="preserve"> i 6. SZ-a, r</w:t>
      </w:r>
      <w:r w:rsidRPr="00B94AC0">
        <w:rPr>
          <w:bCs/>
        </w:rPr>
        <w:t>iješiti kao u točki I. izreke.</w:t>
      </w:r>
    </w:p>
    <w:p w:rsidRDefault="003349FD" w:rsidP="00824A85" w:rsidR="003349FD">
      <w:pPr>
        <w:ind w:firstLine="720"/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113F50">
        <w:t>27. prosinca</w:t>
      </w:r>
      <w:r w:rsidR="002F67B1">
        <w:t xml:space="preserve"> 2018</w:t>
      </w:r>
      <w:r w:rsidR="00F87FDE">
        <w:t>. godine</w:t>
      </w:r>
    </w:p>
    <w:p w:rsidRDefault="00983A68" w:rsidP="00820909" w:rsidR="00983A68">
      <w:pPr>
        <w:ind w:firstLine="708" w:left="1416"/>
        <w:jc w:val="right"/>
      </w:pPr>
      <w:r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3C0F75">
        <w:t xml:space="preserve"> </w:t>
      </w:r>
    </w:p>
    <w:p w:rsidRDefault="00214472" w:rsidP="00953C43" w:rsidR="00FC76E1" w:rsidRPr="00113F50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</w:p>
    <w:p w:rsidRDefault="00FC76E1" w:rsidP="00953C43" w:rsidR="00AF1FBF">
      <w:pPr>
        <w:ind w:firstLine="708" w:left="1416"/>
        <w:jc w:val="right"/>
        <w:rPr>
          <w:sz w:val="20"/>
        </w:rPr>
      </w:pPr>
      <w:r w:rsidRPr="00113F50">
        <w:rPr>
          <w:b/>
        </w:rPr>
        <w:lastRenderedPageBreak/>
        <w:tab/>
      </w:r>
      <w:r w:rsidRPr="00113F50">
        <w:rPr>
          <w:b/>
        </w:rPr>
        <w:tab/>
      </w:r>
      <w:r w:rsidRPr="00113F50">
        <w:rPr>
          <w:b/>
        </w:rPr>
        <w:tab/>
      </w:r>
      <w:r w:rsidRPr="00113F50">
        <w:rPr>
          <w:b/>
        </w:rPr>
        <w:tab/>
      </w:r>
      <w:r w:rsidRPr="00113F50">
        <w:rPr>
          <w:b/>
        </w:rPr>
        <w:tab/>
      </w:r>
      <w:r w:rsidRPr="00113F50">
        <w:rPr>
          <w:b/>
        </w:rPr>
        <w:tab/>
      </w:r>
      <w:r w:rsidRPr="00113F50">
        <w:t xml:space="preserve">          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A6FFD" w:rsidR="00214472" w:rsidRPr="005F450A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418" w:bottom="1134" w:right="175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C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13F50">
      <w:t>613/17-20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77C97"/>
    <w:rsid w:val="000A31A9"/>
    <w:rsid w:val="000A78B5"/>
    <w:rsid w:val="000A7D22"/>
    <w:rsid w:val="000E4805"/>
    <w:rsid w:val="00113F50"/>
    <w:rsid w:val="00123766"/>
    <w:rsid w:val="00126B1B"/>
    <w:rsid w:val="00137298"/>
    <w:rsid w:val="001937F7"/>
    <w:rsid w:val="001A56B9"/>
    <w:rsid w:val="001A6FFD"/>
    <w:rsid w:val="00206C63"/>
    <w:rsid w:val="00214472"/>
    <w:rsid w:val="002318E9"/>
    <w:rsid w:val="00271766"/>
    <w:rsid w:val="002909CE"/>
    <w:rsid w:val="002A008D"/>
    <w:rsid w:val="002B570C"/>
    <w:rsid w:val="002F67B1"/>
    <w:rsid w:val="0030327A"/>
    <w:rsid w:val="00312847"/>
    <w:rsid w:val="00316A04"/>
    <w:rsid w:val="003270C3"/>
    <w:rsid w:val="003349FD"/>
    <w:rsid w:val="003565CB"/>
    <w:rsid w:val="003A0D93"/>
    <w:rsid w:val="003C0F75"/>
    <w:rsid w:val="00416E78"/>
    <w:rsid w:val="00437396"/>
    <w:rsid w:val="00445D45"/>
    <w:rsid w:val="004F324F"/>
    <w:rsid w:val="005712C4"/>
    <w:rsid w:val="005B64E7"/>
    <w:rsid w:val="005F450A"/>
    <w:rsid w:val="006268A4"/>
    <w:rsid w:val="0064787B"/>
    <w:rsid w:val="006629F9"/>
    <w:rsid w:val="00682818"/>
    <w:rsid w:val="006F74A6"/>
    <w:rsid w:val="007863DC"/>
    <w:rsid w:val="00791320"/>
    <w:rsid w:val="007A435A"/>
    <w:rsid w:val="007D2B49"/>
    <w:rsid w:val="007E16AF"/>
    <w:rsid w:val="00820909"/>
    <w:rsid w:val="00824A85"/>
    <w:rsid w:val="00850331"/>
    <w:rsid w:val="00864E99"/>
    <w:rsid w:val="008B6081"/>
    <w:rsid w:val="008B77D5"/>
    <w:rsid w:val="008D25AF"/>
    <w:rsid w:val="00933A07"/>
    <w:rsid w:val="0095082E"/>
    <w:rsid w:val="00953C43"/>
    <w:rsid w:val="0098264F"/>
    <w:rsid w:val="00983A68"/>
    <w:rsid w:val="00987778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507B6"/>
    <w:rsid w:val="00B60DCD"/>
    <w:rsid w:val="00B94AC0"/>
    <w:rsid w:val="00BA591A"/>
    <w:rsid w:val="00BC565C"/>
    <w:rsid w:val="00BD4121"/>
    <w:rsid w:val="00C07954"/>
    <w:rsid w:val="00C623A8"/>
    <w:rsid w:val="00C65432"/>
    <w:rsid w:val="00C82526"/>
    <w:rsid w:val="00CB0C14"/>
    <w:rsid w:val="00CC57E2"/>
    <w:rsid w:val="00CE69C7"/>
    <w:rsid w:val="00D150EF"/>
    <w:rsid w:val="00D570B1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E65C8"/>
    <w:rsid w:val="00EF5918"/>
    <w:rsid w:val="00F15DAC"/>
    <w:rsid w:val="00F6302D"/>
    <w:rsid w:val="00F731C0"/>
    <w:rsid w:val="00F87FDE"/>
    <w:rsid w:val="00FA38B9"/>
    <w:rsid w:val="00FA6D0A"/>
    <w:rsid w:val="00FC76E1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6F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A6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6F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10. rujna 2018.</izvorni_sadrzaj>
    <derivirana_varijabla naziv="DomainObject.Predmet.DatumArhiviranja_1">10. rujna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2018.</izvorni_sadrzaj>
    <derivirana_varijabla naziv="DomainObject.Predmet.DatumRjesavanja_1">2. srpnja 2018.</derivirana_varijabla>
  </DomainObject.Predmet.DatumRjesavanja>
  <DomainObject.Predmet.DatumRokaCuvanja>
    <izvorni_sadrzaj>20. srpnja 2048.</izvorni_sadrzaj>
    <derivirana_varijabla naziv="DomainObject.Predmet.DatumRokaCuvanja_1">20. srpnja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10. rujna 2018.</izvorni_sadrzaj>
    <derivirana_varijabla naziv="DomainObject.Predmet.DatumZatvaranja_1">10.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hr.ibm.icms.common.model.sluzbeneosobe.Referada@2470247[id=6469, dbStatus=null, naziv=Referada 15, oznaka=null, sudac=null] &lt;-hr.ibm.icms.common.model.sluzbeneosobe.Referada@2470247[status dodjele: =false]</izvorni_sadrzaj>
    <derivirana_varijabla naziv="DomainObject.Predmet.MjestoCuvanja_1">hr.ibm.icms.common.model.sluzbeneosobe.Referada@2470247[id=6469, dbStatus=null, naziv=Referada 15, oznaka=null, sudac=null] &lt;-hr.ibm.icms.common.model.sluzbeneosobe.Referada@2470247[status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St-613/2017</izvorni_sadrzaj>
    <derivirana_varijabla naziv="DomainObject.Predmet.OznakaBroj_1">St-613/2017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8 St-590/17 - greškom podnijet
prijedlog za skraćeni postupak</izvorni_sadrzaj>
    <derivirana_varijabla naziv="DomainObject.Predmet.PrimjedbaSuca_1">Veza 8 St-590/17 - greškom podnijet
prijedlog za skraćeni postupak</derivirana_varijabla>
  </DomainObject.Predmet.PrimjedbaSuca>
  <DomainObject.Predmet.ProtustrankaFormated>
    <izvorni_sadrzaj>  T - TECH j.d.o.o.</izvorni_sadrzaj>
    <derivirana_varijabla naziv="DomainObject.Predmet.ProtustrankaFormated_1">  T - TECH j.d.o.o.</derivirana_varijabla>
  </DomainObject.Predmet.ProtustrankaFormated>
  <DomainObject.Predmet.ProtustrankaFormatedOIB>
    <izvorni_sadrzaj>  T - TECH j.d.o.o., OIB 39232992252</izvorni_sadrzaj>
    <derivirana_varijabla naziv="DomainObject.Predmet.ProtustrankaFormatedOIB_1">  T - TECH j.d.o.o., OIB 39232992252</derivirana_varijabla>
  </DomainObject.Predmet.ProtustrankaFormatedOIB>
  <DomainObject.Predmet.ProtustrankaFormatedWithAdress>
    <izvorni_sadrzaj> T - TECH j.d.o.o., Šetalište XIII. divizije 9a, 51000 Rijeka</izvorni_sadrzaj>
    <derivirana_varijabla naziv="DomainObject.Predmet.ProtustrankaFormatedWithAdress_1"> T - TECH j.d.o.o., Šetalište XIII. divizije 9a, 51000 Rijeka</derivirana_varijabla>
  </DomainObject.Predmet.ProtustrankaFormatedWithAdress>
  <DomainObject.Predmet.ProtustrankaFormatedWithAdressOIB>
    <izvorni_sadrzaj> T - TECH j.d.o.o., OIB 39232992252, Šetalište XIII. divizije 9a, 51000 Rijeka</izvorni_sadrzaj>
    <derivirana_varijabla naziv="DomainObject.Predmet.ProtustrankaFormatedWithAdressOIB_1"> T - TECH j.d.o.o., OIB 39232992252, Šetalište XIII. divizije 9a, 51000 Rijeka</derivirana_varijabla>
  </DomainObject.Predmet.ProtustrankaFormatedWithAdressOIB>
  <DomainObject.Predmet.ProtustrankaWithAdress>
    <izvorni_sadrzaj>T - TECH j.d.o.o. Šetalište XIII. divizije 9a, 51000 Rijeka</izvorni_sadrzaj>
    <derivirana_varijabla naziv="DomainObject.Predmet.ProtustrankaWithAdress_1">T - TECH j.d.o.o. Šetalište XIII. divizije 9a, 51000 Rijeka</derivirana_varijabla>
  </DomainObject.Predmet.ProtustrankaWithAdress>
  <DomainObject.Predmet.ProtustrankaWithAdressOIB>
    <izvorni_sadrzaj>T - TECH j.d.o.o., OIB 39232992252, Šetalište XIII. divizije 9a, 51000 Rijeka</izvorni_sadrzaj>
    <derivirana_varijabla naziv="DomainObject.Predmet.ProtustrankaWithAdressOIB_1">T - TECH j.d.o.o., OIB 39232992252, Šetalište XIII. divizije 9a, 51000 Rijeka</derivirana_varijabla>
  </DomainObject.Predmet.ProtustrankaWithAdressOIB>
  <DomainObject.Predmet.ProtustrankaNazivFormated>
    <izvorni_sadrzaj>T - TECH j.d.o.o.</izvorni_sadrzaj>
    <derivirana_varijabla naziv="DomainObject.Predmet.ProtustrankaNazivFormated_1">T - TECH j.d.o.o.</derivirana_varijabla>
  </DomainObject.Predmet.ProtustrankaNazivFormated>
  <DomainObject.Predmet.ProtustrankaNazivFormatedOIB>
    <izvorni_sadrzaj>T - TECH j.d.o.o., OIB 39232992252</izvorni_sadrzaj>
    <derivirana_varijabla naziv="DomainObject.Predmet.ProtustrankaNazivFormatedOIB_1">T - TECH j.d.o.o., OIB 39232992252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- TECH j.d.o.o.</item>
    </izvorni_sadrzaj>
    <derivirana_varijabla naziv="DomainObject.Predmet.ProtuStrankaListFormated_1">
      <item>T - TECH j.d.o.o.</item>
    </derivirana_varijabla>
  </DomainObject.Predmet.ProtuStrankaListFormated>
  <DomainObject.Predmet.ProtuStrankaListFormatedOIB>
    <izvorni_sadrzaj>
      <item>T - TECH j.d.o.o., OIB 39232992252</item>
    </izvorni_sadrzaj>
    <derivirana_varijabla naziv="DomainObject.Predmet.ProtuStrankaListFormatedOIB_1">
      <item>T - TECH j.d.o.o., OIB 39232992252</item>
    </derivirana_varijabla>
  </DomainObject.Predmet.ProtuStrankaListFormatedOIB>
  <DomainObject.Predmet.ProtuStrankaListFormatedWithAdress>
    <izvorni_sadrzaj>
      <item>T - TECH j.d.o.o., Šetalište XIII. divizije 9a, 51000 Rijeka</item>
    </izvorni_sadrzaj>
    <derivirana_varijabla naziv="DomainObject.Predmet.ProtuStrankaListFormatedWithAdress_1">
      <item>T - TECH j.d.o.o., Šetalište XIII. divizije 9a, 51000 Rijeka</item>
    </derivirana_varijabla>
  </DomainObject.Predmet.ProtuStrankaListFormatedWithAdress>
  <DomainObject.Predmet.ProtuStrankaListFormatedWithAdressOIB>
    <izvorni_sadrzaj>
      <item>T - TECH j.d.o.o., OIB 39232992252, Šetalište XIII. divizije 9a, 51000 Rijeka</item>
    </izvorni_sadrzaj>
    <derivirana_varijabla naziv="DomainObject.Predmet.ProtuStrankaListFormatedWithAdressOIB_1">
      <item>T - TECH j.d.o.o., OIB 39232992252, Šetalište XIII. divizije 9a, 51000 Rijeka</item>
    </derivirana_varijabla>
  </DomainObject.Predmet.ProtuStrankaListFormatedWithAdressOIB>
  <DomainObject.Predmet.ProtuStrankaListNazivFormated>
    <izvorni_sadrzaj>
      <item>T - TECH j.d.o.o.</item>
    </izvorni_sadrzaj>
    <derivirana_varijabla naziv="DomainObject.Predmet.ProtuStrankaListNazivFormated_1">
      <item>T - TECH j.d.o.o.</item>
    </derivirana_varijabla>
  </DomainObject.Predmet.ProtuStrankaListNazivFormated>
  <DomainObject.Predmet.ProtuStrankaListNazivFormatedOIB>
    <izvorni_sadrzaj>
      <item>T - TECH j.d.o.o., OIB 39232992252</item>
    </izvorni_sadrzaj>
    <derivirana_varijabla naziv="DomainObject.Predmet.ProtuStrankaListNazivFormatedOIB_1">
      <item>T - TECH j.d.o.o., OIB 39232992252</item>
    </derivirana_varijabla>
  </DomainObject.Predmet.ProtuStrankaListNazivFormatedOIB>
  <DomainObject.Predmet.OstaliListFormated>
    <izvorni_sadrzaj>
      <item>Mario Glavaz</item>
    </izvorni_sadrzaj>
    <derivirana_varijabla naziv="DomainObject.Predmet.OstaliListFormated_1">
      <item>Mario Glavaz</item>
    </derivirana_varijabla>
  </DomainObject.Predmet.OstaliListFormated>
  <DomainObject.Predmet.OstaliListFormatedOIB>
    <izvorni_sadrzaj>
      <item>Mario Glavaz, OIB 00974176081</item>
    </izvorni_sadrzaj>
    <derivirana_varijabla naziv="DomainObject.Predmet.OstaliListFormatedOIB_1">
      <item>Mario Glavaz, OIB 00974176081</item>
    </derivirana_varijabla>
  </DomainObject.Predmet.OstaliListFormatedOIB>
  <DomainObject.Predmet.OstaliListFormatedWithAdress>
    <izvorni_sadrzaj>
      <item>Mario Glavaz, Uspon Ladislava Tomee 8, 51000 Rijeka</item>
    </izvorni_sadrzaj>
    <derivirana_varijabla naziv="DomainObject.Predmet.OstaliListFormatedWithAdress_1">
      <item>Mario Glavaz, Uspon Ladislava Tomee 8, 51000 Rijeka</item>
    </derivirana_varijabla>
  </DomainObject.Predmet.OstaliListFormatedWithAdress>
  <DomainObject.Predmet.OstaliListFormatedWithAdressOIB>
    <izvorni_sadrzaj>
      <item>Mario Glavaz, OIB 00974176081, Uspon Ladislava Tomee 8, 51000 Rijeka</item>
    </izvorni_sadrzaj>
    <derivirana_varijabla naziv="DomainObject.Predmet.OstaliListFormatedWithAdressOIB_1">
      <item>Mario Glavaz, OIB 00974176081, Uspon Ladislava Tomee 8, 51000 Rijeka</item>
    </derivirana_varijabla>
  </DomainObject.Predmet.OstaliListFormatedWithAdressOIB>
  <DomainObject.Predmet.OstaliListNazivFormated>
    <izvorni_sadrzaj>
      <item>Mario Glavaz</item>
    </izvorni_sadrzaj>
    <derivirana_varijabla naziv="DomainObject.Predmet.OstaliListNazivFormated_1">
      <item>Mario Glavaz</item>
    </derivirana_varijabla>
  </DomainObject.Predmet.OstaliListNazivFormated>
  <DomainObject.Predmet.OstaliListNazivFormatedOIB>
    <izvorni_sadrzaj>
      <item>Mario Glavaz, OIB 00974176081</item>
    </izvorni_sadrzaj>
    <derivirana_varijabla naziv="DomainObject.Predmet.OstaliListNazivFormatedOIB_1">
      <item>Mario Glavaz, OIB 00974176081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- TECH j.d.o.o.</izvorni_sadrzaj>
    <derivirana_varijabla naziv="DomainObject.Predmet.ProtustrankaIDrugi_1">T - 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- TECH j.d.o.o., OIB 39232992252, Šetalište XIII. divizije 9a, 51000 Rijeka</izvorni_sadrzaj>
    <derivirana_varijabla naziv="DomainObject.Predmet.ProtustrankaIDrugiAdressOIB_1">T - TECH j.d.o.o., OIB 39232992252, Šetalište XIII. divizije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2018.</izvorni_sadrzaj>
    <derivirana_varijabla naziv="DomainObject.Predmet.OdlukaRjesenje.DatumDonosenjaOdluke_1">2. srpnja 2018.</derivirana_varijabla>
  </DomainObject.Predmet.OdlukaRjesenje.DatumDonosenjaOdluke>
  <DomainObject.Predmet.OdlukaRjesenje.DatumPravomocnosti>
    <izvorni_sadrzaj>20. srpnja 2018.</izvorni_sadrzaj>
    <derivirana_varijabla naziv="DomainObject.Predmet.OdlukaRjesenje.DatumPravomocnosti_1">20. srpnja 2018.</derivirana_varijabla>
  </DomainObject.Predmet.OdlukaRjesenje.DatumPravomocnosti>
  <DomainObject.Predmet.OdlukaRjesenje.Oznaka>
    <izvorni_sadrzaj>St-613/2017-17</izvorni_sadrzaj>
    <derivirana_varijabla naziv="DomainObject.Predmet.OdlukaRjesenje.Oznaka_1">St-613/2017-17</derivirana_varijabla>
  </DomainObject.Predmet.OdlukaRjesenje.Oznaka>
  <DomainObject.Predmet.SudioniciListNaziv>
    <izvorni_sadrzaj>
      <item>FINA  Rijeka</item>
      <item>T - TECH j.d.o.o.</item>
      <item>Mario Glavaz</item>
    </izvorni_sadrzaj>
    <derivirana_varijabla naziv="DomainObject.Predmet.SudioniciListNaziv_1">
      <item>FINA  Rijeka</item>
      <item>T - TECH j.d.o.o.</item>
      <item>Mario Glavaz</item>
    </derivirana_varijabla>
  </DomainObject.Predmet.SudioniciListNaziv>
  <DomainObject.Predmet.SudioniciListAdressOIB>
    <izvorni_sadrzaj>
      <item>FINA  Rijeka, OIB 85821130368, Frana Kurelca 8,51000 Rijeka</item>
      <item>T - TECH j.d.o.o., OIB 39232992252, Šetalište XIII. divizije 9a,51000 Rijeka</item>
      <item>Mario Glavaz, OIB 00974176081, Uspon Ladislava Tomee 8,51000 Rijeka</item>
    </izvorni_sadrzaj>
    <derivirana_varijabla naziv="DomainObject.Predmet.SudioniciListAdressOIB_1">
      <item>FINA  Rijeka, OIB 85821130368, Frana Kurelca 8,51000 Rijeka</item>
      <item>T - TECH j.d.o.o., OIB 39232992252, Šetalište XIII. divizije 9a,51000 Rijeka</item>
      <item>Mario Glavaz, OIB 00974176081, Uspon Ladislava Tomee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39232992252</item>
      <item>, OIB 00974176081</item>
    </izvorni_sadrzaj>
    <derivirana_varijabla naziv="DomainObject.Predmet.SudioniciListNazivOIB_1">
      <item>, OIB 85821130368</item>
      <item>, OIB 39232992252</item>
      <item>, OIB 00974176081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St-613/2017-16</izvorni_sadrzaj>
    <derivirana_varijabla naziv="DomainObject.PredzadnjaOdlukaIzPredmeta.Oznaka_1">St-613/2017-16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8C415-A97E-4A84-A9A8-D8AB1A174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2189</properties:Characters>
  <properties:Lines>53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2018-12-27T10:30:00Z</dcterms:created>
  <dc:creator>dcmelik</dc:creator>
  <cp:lastModifiedBy>Jasna Radulović</cp:lastModifiedBy>
  <cp:lastPrinted>2018-07-12T12:30:00Z</cp:lastPrinted>
  <dcterms:modified xmlns:xsi="http://www.w3.org/2001/XMLSchema-instance" xsi:type="dcterms:W3CDTF">2018-12-27T10:32:00Z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(613-17 STAŠIĆ.docx)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