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15613" w14:paraId="1715613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5C5485">
        <w:rPr>
          <w:rFonts w:hAnsi="Times New Roman" w:ascii="Times New Roman"/>
          <w:b/>
          <w:bCs/>
          <w:sz w:val="24"/>
          <w:szCs w:val="24"/>
        </w:rPr>
        <w:t>298</w:t>
      </w:r>
      <w:r w:rsidR="00F32F35">
        <w:rPr>
          <w:rFonts w:hAnsi="Times New Roman" w:ascii="Times New Roman"/>
          <w:b/>
          <w:bCs/>
          <w:sz w:val="24"/>
          <w:szCs w:val="24"/>
        </w:rPr>
        <w:t>6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5C5485">
        <w:rPr>
          <w:rFonts w:hAnsi="Times New Roman" w:ascii="Times New Roman"/>
        </w:rPr>
        <w:t>298</w:t>
      </w:r>
      <w:r w:rsidR="00F32F35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D72AC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F32F35" w:rsidRPr="00F32F35">
        <w:rPr>
          <w:rFonts w:hAnsi="Times New Roman" w:ascii="Times New Roman"/>
        </w:rPr>
        <w:t>AUTOMAT d.o.o.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F32F35">
        <w:rPr>
          <w:rFonts w:hAnsi="Times New Roman" w:ascii="Times New Roman"/>
        </w:rPr>
        <w:t>Sesveta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F32F35" w:rsidRPr="00F32F35">
        <w:rPr>
          <w:rFonts w:hAnsi="Times New Roman" w:ascii="Times New Roman"/>
        </w:rPr>
        <w:t>41514586567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4707C"/>
    <w:rsid w:val="00053E80"/>
    <w:rsid w:val="00066C2F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7014"/>
    <w:rsid w:val="001627D4"/>
    <w:rsid w:val="00173E7A"/>
    <w:rsid w:val="00187B01"/>
    <w:rsid w:val="001939D8"/>
    <w:rsid w:val="001B0639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76EA"/>
    <w:rsid w:val="003718BF"/>
    <w:rsid w:val="0037195F"/>
    <w:rsid w:val="00382859"/>
    <w:rsid w:val="003A4EEE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37AC"/>
    <w:rsid w:val="008470FC"/>
    <w:rsid w:val="00847C45"/>
    <w:rsid w:val="008713FF"/>
    <w:rsid w:val="00872D78"/>
    <w:rsid w:val="00873AF3"/>
    <w:rsid w:val="00875B61"/>
    <w:rsid w:val="00885114"/>
    <w:rsid w:val="008869A5"/>
    <w:rsid w:val="00894AAE"/>
    <w:rsid w:val="008A28BD"/>
    <w:rsid w:val="008A5A62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A472C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14D4C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47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7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72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7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7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47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7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72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7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7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2986</izvorni_sadrzaj>
    <derivirana_varijabla naziv="DomainObject.Predmet.Broj_1">2986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St-2986/2016</izvorni_sadrzaj>
    <derivirana_varijabla naziv="DomainObject.Predmet.OznakaBroj_1">St-2986/2016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AUTOMAT d.o.o.</izvorni_sadrzaj>
    <derivirana_varijabla naziv="DomainObject.Predmet.ProtustrankaFormated_1">  AUTOMAT d.o.o.</derivirana_varijabla>
  </DomainObject.Predmet.ProtustrankaFormated>
  <DomainObject.Predmet.ProtustrankaFormatedOIB>
    <izvorni_sadrzaj>  AUTOMAT d.o.o., OIB 41514586567</izvorni_sadrzaj>
    <derivirana_varijabla naziv="DomainObject.Predmet.ProtustrankaFormatedOIB_1">  AUTOMAT d.o.o., OIB 41514586567</derivirana_varijabla>
  </DomainObject.Predmet.ProtustrankaFormatedOIB>
  <DomainObject.Predmet.ProtustrankaFormatedWithAdress>
    <izvorni_sadrzaj> AUTOMAT d.o.o., Prelčeva 21D, 10360 Sesvete</izvorni_sadrzaj>
    <derivirana_varijabla naziv="DomainObject.Predmet.ProtustrankaFormatedWithAdress_1"> AUTOMAT d.o.o., Prelčeva 21D, 10360 Sesvete</derivirana_varijabla>
  </DomainObject.Predmet.ProtustrankaFormatedWithAdress>
  <DomainObject.Predmet.ProtustrankaFormatedWithAdressOIB>
    <izvorni_sadrzaj> AUTOMAT d.o.o., OIB 41514586567, Prelčeva 21D, 10360 Sesvete</izvorni_sadrzaj>
    <derivirana_varijabla naziv="DomainObject.Predmet.ProtustrankaFormatedWithAdressOIB_1"> AUTOMAT d.o.o., OIB 41514586567, Prelčeva 21D, 10360 Sesvete</derivirana_varijabla>
  </DomainObject.Predmet.ProtustrankaFormatedWithAdressOIB>
  <DomainObject.Predmet.ProtustrankaWithAdress>
    <izvorni_sadrzaj>AUTOMAT d.o.o. Prelčeva 21D, 10360 Sesvete</izvorni_sadrzaj>
    <derivirana_varijabla naziv="DomainObject.Predmet.ProtustrankaWithAdress_1">AUTOMAT d.o.o. Prelčeva 21D, 10360 Sesvete</derivirana_varijabla>
  </DomainObject.Predmet.ProtustrankaWithAdress>
  <DomainObject.Predmet.ProtustrankaWithAdressOIB>
    <izvorni_sadrzaj>AUTOMAT d.o.o., OIB 41514586567, Prelčeva 21D, 10360 Sesvete</izvorni_sadrzaj>
    <derivirana_varijabla naziv="DomainObject.Predmet.ProtustrankaWithAdressOIB_1">AUTOMAT d.o.o., OIB 41514586567, Prelčeva 21D, 10360 Sesvete</derivirana_varijabla>
  </DomainObject.Predmet.ProtustrankaWithAdressOIB>
  <DomainObject.Predmet.ProtustrankaNazivFormated>
    <izvorni_sadrzaj>AUTOMAT d.o.o.</izvorni_sadrzaj>
    <derivirana_varijabla naziv="DomainObject.Predmet.ProtustrankaNazivFormated_1">AUTOMAT d.o.o.</derivirana_varijabla>
  </DomainObject.Predmet.ProtustrankaNazivFormated>
  <DomainObject.Predmet.ProtustrankaNazivFormatedOIB>
    <izvorni_sadrzaj>AUTOMAT d.o.o., OIB 41514586567</izvorni_sadrzaj>
    <derivirana_varijabla naziv="DomainObject.Predmet.ProtustrankaNazivFormatedOIB_1">AUTOMAT d.o.o., OIB 41514586567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AUTOMAT d.o.o.</item>
    </izvorni_sadrzaj>
    <derivirana_varijabla naziv="DomainObject.Predmet.ProtuStrankaListFormated_1">
      <item>AUTOMAT d.o.o.</item>
    </derivirana_varijabla>
  </DomainObject.Predmet.ProtuStrankaListFormated>
  <DomainObject.Predmet.ProtuStrankaListFormatedOIB>
    <izvorni_sadrzaj>
      <item>AUTOMAT d.o.o., OIB 41514586567</item>
    </izvorni_sadrzaj>
    <derivirana_varijabla naziv="DomainObject.Predmet.ProtuStrankaListFormatedOIB_1">
      <item>AUTOMAT d.o.o., OIB 41514586567</item>
    </derivirana_varijabla>
  </DomainObject.Predmet.ProtuStrankaListFormatedOIB>
  <DomainObject.Predmet.ProtuStrankaListFormatedWithAdress>
    <izvorni_sadrzaj>
      <item>AUTOMAT d.o.o., Prelčeva 21D, 10360 Sesvete</item>
    </izvorni_sadrzaj>
    <derivirana_varijabla naziv="DomainObject.Predmet.ProtuStrankaListFormatedWithAdress_1">
      <item>AUTOMAT d.o.o., Prelčeva 21D, 10360 Sesvete</item>
    </derivirana_varijabla>
  </DomainObject.Predmet.ProtuStrankaListFormatedWithAdress>
  <DomainObject.Predmet.ProtuStrankaListFormatedWithAdressOIB>
    <izvorni_sadrzaj>
      <item>AUTOMAT d.o.o., OIB 41514586567, Prelčeva 21D, 10360 Sesvete</item>
    </izvorni_sadrzaj>
    <derivirana_varijabla naziv="DomainObject.Predmet.ProtuStrankaListFormatedWithAdressOIB_1">
      <item>AUTOMAT d.o.o., OIB 41514586567, Prelčeva 21D, 10360 Sesvete</item>
    </derivirana_varijabla>
  </DomainObject.Predmet.ProtuStrankaListFormatedWithAdressOIB>
  <DomainObject.Predmet.ProtuStrankaListNazivFormated>
    <izvorni_sadrzaj>
      <item>AUTOMAT d.o.o.</item>
    </izvorni_sadrzaj>
    <derivirana_varijabla naziv="DomainObject.Predmet.ProtuStrankaListNazivFormated_1">
      <item>AUTOMAT d.o.o.</item>
    </derivirana_varijabla>
  </DomainObject.Predmet.ProtuStrankaListNazivFormated>
  <DomainObject.Predmet.ProtuStrankaListNazivFormatedOIB>
    <izvorni_sadrzaj>
      <item>AUTOMAT d.o.o., OIB 41514586567</item>
    </izvorni_sadrzaj>
    <derivirana_varijabla naziv="DomainObject.Predmet.ProtuStrankaListNazivFormatedOIB_1">
      <item>AUTOMAT d.o.o., OIB 41514586567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AUTOMAT d.o.o.</izvorni_sadrzaj>
    <derivirana_varijabla naziv="DomainObject.Predmet.ProtustrankaIDrugi_1">AUTOMAT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AUTOMAT d.o.o., OIB 41514586567, Prelčeva 21D, 10360 Sesvete</izvorni_sadrzaj>
    <derivirana_varijabla naziv="DomainObject.Predmet.ProtustrankaIDrugiAdressOIB_1">AUTOMAT d.o.o., OIB 41514586567, Prelčeva 21D,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AUTOMAT d.o.o.</item>
    </izvorni_sadrzaj>
    <derivirana_varijabla naziv="DomainObject.Predmet.SudioniciListNaziv_1">
      <item>FINA Regionalni centar Zagreb</item>
      <item>AUTOMAT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AUTOMAT d.o.o., OIB 41514586567, Prelčeva 21D,10360 Sesvete</item>
    </izvorni_sadrzaj>
    <derivirana_varijabla naziv="DomainObject.Predmet.SudioniciListAdressOIB_1">
      <item>FINA Regionalni centar Zagreb, OIB 85821130368, Trg svibanjskih žrtava 1995. br. 1,10000 Zagreb</item>
      <item>AUTOMAT d.o.o., OIB 41514586567, Prelčeva 21D,10360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41514586567</item>
    </izvorni_sadrzaj>
    <derivirana_varijabla naziv="DomainObject.Predmet.SudioniciListNazivOIB_1">
      <item>, OIB 85821130368</item>
      <item>, OIB 41514586567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766</properties:Characters>
  <properties:Lines>47</properties:Lines>
  <properties:Paragraphs>21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2016-06-08T08:23:00Z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