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a190" w14:paraId="481a19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2645C">
        <w:rPr>
          <w:b/>
        </w:rPr>
        <w:t>276</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2645C">
        <w:t>PLANC d.o.o. Split, Ivana Gundulića 26-32, OIB: 85172246236</w:t>
      </w:r>
      <w:r>
        <w:t>, dana</w:t>
      </w:r>
      <w:r w:rsidR="000F41F7">
        <w:t xml:space="preserve"> </w:t>
      </w:r>
      <w:r w:rsidR="00CC7EC8">
        <w:t xml:space="preserve">10. travnja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2645C">
        <w:rPr>
          <w:szCs w:val="24"/>
        </w:rPr>
        <w:t>Mladen Plančić iz Splita, Zrinjsko-Frankopanska 20, OIB: 69669634467</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2645C">
        <w:t>276</w:t>
      </w:r>
      <w:r w:rsidR="00A25433">
        <w:t>-2017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2645C">
        <w:t>276</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86F73">
        <w:t>30</w:t>
      </w:r>
      <w:r w:rsidR="009D1EE0">
        <w:rPr>
          <w:szCs w:val="24"/>
        </w:rPr>
        <w:t xml:space="preserve">. </w:t>
      </w:r>
      <w:r w:rsidR="00686F73">
        <w:rPr>
          <w:szCs w:val="24"/>
        </w:rPr>
        <w:t>listopada</w:t>
      </w:r>
      <w:r w:rsidR="009D1EE0">
        <w:rPr>
          <w:szCs w:val="24"/>
        </w:rPr>
        <w:t xml:space="preserve"> 201</w:t>
      </w:r>
      <w:r w:rsidR="00686F73">
        <w:rPr>
          <w:szCs w:val="24"/>
        </w:rPr>
        <w:t>5</w:t>
      </w:r>
      <w:r w:rsidR="007224A6">
        <w:rPr>
          <w:szCs w:val="24"/>
        </w:rPr>
        <w:t xml:space="preserve">. god.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rsidR="00CC7EC8">
        <w:t xml:space="preserve"> i 104/17</w:t>
      </w:r>
      <w:r w:rsidR="00702A5E">
        <w:t>,</w:t>
      </w:r>
      <w:r>
        <w:t xml:space="preserve"> dalje: SZ), </w:t>
      </w:r>
      <w:r w:rsidR="00686F73">
        <w:t>zahtjev za provedbu skraćenog</w:t>
      </w:r>
      <w:r>
        <w:t xml:space="preserve"> stečajnog postupka nad d</w:t>
      </w:r>
      <w:r w:rsidR="00702A5E">
        <w:t xml:space="preserve">užnikom </w:t>
      </w:r>
      <w:r w:rsidR="00D2645C">
        <w:t>PLANC d.o.o. Split, OIB: 85172246236</w:t>
      </w:r>
      <w:r w:rsidR="007224A6">
        <w:t>.</w:t>
      </w:r>
      <w:r w:rsidR="00702A5E">
        <w:t xml:space="preserve"> U </w:t>
      </w:r>
      <w:r w:rsidR="00686F73">
        <w:t>zahtjevu</w:t>
      </w:r>
      <w:r w:rsidR="00702A5E">
        <w:t xml:space="preserve"> je navedeno</w:t>
      </w:r>
      <w:r>
        <w:t xml:space="preserve"> da dužnik </w:t>
      </w:r>
      <w:r w:rsidR="009C61B7">
        <w:t xml:space="preserve">na dan </w:t>
      </w:r>
      <w:r w:rsidR="00D2645C">
        <w:t>1. rujna</w:t>
      </w:r>
      <w:r w:rsidR="00A25433">
        <w:t xml:space="preserve"> 2015</w:t>
      </w:r>
      <w:r w:rsidR="009D1EE0">
        <w:t xml:space="preserve">., u Očevidniku redoslijeda osnova za plaćanje, ima evidentirane neizvršene osnove za plaćanje u neprekinutom razdoblju od </w:t>
      </w:r>
      <w:r w:rsidR="00D2645C">
        <w:t>2476</w:t>
      </w:r>
      <w:r w:rsidR="009D1EE0">
        <w:t xml:space="preserve"> dana, u ukupnom iznosu od </w:t>
      </w:r>
      <w:r w:rsidR="00CF49A1">
        <w:t>2</w:t>
      </w:r>
      <w:r w:rsidR="00D2645C">
        <w:t>03.062,46</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CF49A1">
        <w:t>3. svibnja</w:t>
      </w:r>
      <w:r>
        <w:t xml:space="preserve"> 2016.,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D2645C">
        <w:t>1487</w:t>
      </w:r>
      <w:r>
        <w:t xml:space="preserve">/2015 od </w:t>
      </w:r>
      <w:r w:rsidR="00CC7EC8">
        <w:t>3. veljače</w:t>
      </w:r>
      <w:r>
        <w:t xml:space="preserve"> 2017. obustavio skraćeni stečajni postupak nad dužnikom </w:t>
      </w:r>
      <w:r w:rsidR="0089133E">
        <w:t>te je po pravomoćnosti tog rješenja predmet zaveden pod novi posl. br. St-</w:t>
      </w:r>
      <w:r w:rsidR="00D2645C">
        <w:t>276</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2645C">
        <w:t>276</w:t>
      </w:r>
      <w:r w:rsidR="00A25433">
        <w:t>/2017</w:t>
      </w:r>
      <w:r w:rsidRPr="007224A6">
        <w:t xml:space="preserve"> od</w:t>
      </w:r>
      <w:r w:rsidRPr="00702A5E">
        <w:rPr>
          <w:b/>
        </w:rPr>
        <w:t xml:space="preserve"> </w:t>
      </w:r>
      <w:r w:rsidR="00CC7EC8">
        <w:t>10.04</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D2645C">
        <w:rPr>
          <w:szCs w:val="24"/>
        </w:rPr>
        <w:t>Mladen Plančić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D2645C">
        <w:rPr>
          <w:szCs w:val="24"/>
        </w:rPr>
        <w:t>Mladena Plančića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CC7EC8">
        <w:t>10. travnja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CC7EC8">
      <w:pPr>
        <w:jc w:val="both"/>
      </w:pPr>
      <w:r>
        <w:t>-</w:t>
      </w:r>
      <w:r w:rsidR="00FA098F">
        <w:t xml:space="preserve"> </w:t>
      </w:r>
      <w:r w:rsidR="009C61B7">
        <w:t xml:space="preserve">z.z. dužnika </w:t>
      </w:r>
      <w:r w:rsidR="00D2645C">
        <w:rPr>
          <w:szCs w:val="24"/>
        </w:rPr>
        <w:t>Mladen Plančić iz Splita, Zrinjsko-Frankopanska 20</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32586">
          <w:rPr>
            <w:noProof/>
          </w:rPr>
          <w:t>3</w:t>
        </w:r>
        <w:r>
          <w:fldChar w:fldCharType="end"/>
        </w:r>
      </w:sdtContent>
    </w:sdt>
    <w:r>
      <w:t>-</w:t>
    </w:r>
    <w:r>
      <w:tab/>
      <w:t xml:space="preserve">   12. St-</w:t>
    </w:r>
    <w:r w:rsidR="00D2645C">
      <w:t>276</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86F73"/>
    <w:rsid w:val="006F4A44"/>
    <w:rsid w:val="00702A5E"/>
    <w:rsid w:val="007224A6"/>
    <w:rsid w:val="00757C72"/>
    <w:rsid w:val="0089133E"/>
    <w:rsid w:val="008E4A02"/>
    <w:rsid w:val="009002A7"/>
    <w:rsid w:val="009C61B7"/>
    <w:rsid w:val="009D1EE0"/>
    <w:rsid w:val="009F4E01"/>
    <w:rsid w:val="00A14B7B"/>
    <w:rsid w:val="00A160C7"/>
    <w:rsid w:val="00A25433"/>
    <w:rsid w:val="00A42CE8"/>
    <w:rsid w:val="00A65088"/>
    <w:rsid w:val="00A86E8D"/>
    <w:rsid w:val="00A9627C"/>
    <w:rsid w:val="00B32586"/>
    <w:rsid w:val="00B5273D"/>
    <w:rsid w:val="00BC3D70"/>
    <w:rsid w:val="00BE546C"/>
    <w:rsid w:val="00C21DEF"/>
    <w:rsid w:val="00C64C7E"/>
    <w:rsid w:val="00C82BA1"/>
    <w:rsid w:val="00CC7EC8"/>
    <w:rsid w:val="00CD4305"/>
    <w:rsid w:val="00CD43BF"/>
    <w:rsid w:val="00CF49A1"/>
    <w:rsid w:val="00D2645C"/>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32586"/>
    <w:rPr>
      <w:color w:val="808080"/>
      <w:bdr w:space="0" w:sz="0" w:color="auto" w:val="none"/>
      <w:shd w:fill="auto" w:color="auto" w:val="clear"/>
    </w:rPr>
  </w:style>
  <w:style w:customStyle="true" w:styleId="eSPISCCParagraphDefaultFont" w:type="character">
    <w:name w:val="eSPIS_CC_Paragraph Default Font"/>
    <w:basedOn w:val="Zadanifontodlomka"/>
    <w:rsid w:val="00B325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586"/>
    <w:rPr>
      <w:bdr w:space="0" w:sz="0" w:color="auto" w:val="none"/>
      <w:shd w:fill="FFFFCC" w:color="auto" w:val="clear"/>
      <w:lang w:val="hr-HR"/>
    </w:rPr>
  </w:style>
  <w:style w:customStyle="true" w:styleId="PozadinaSvijetloCrvena" w:type="character">
    <w:name w:val="Pozadina_SvijetloCrvena"/>
    <w:basedOn w:val="eSPISCCParagraphDefaultFont"/>
    <w:rsid w:val="00B325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5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32586"/>
    <w:rPr>
      <w:color w:val="808080"/>
      <w:bdr w:color="auto" w:space="0" w:sz="0" w:val="none"/>
      <w:shd w:color="auto" w:fill="auto" w:val="clear"/>
    </w:rPr>
  </w:style>
  <w:style w:customStyle="1" w:styleId="eSPISCCParagraphDefaultFont" w:type="character">
    <w:name w:val="eSPIS_CC_Paragraph Default Font"/>
    <w:basedOn w:val="Zadanifontodlomka"/>
    <w:rsid w:val="00B325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586"/>
    <w:rPr>
      <w:bdr w:color="auto" w:space="0" w:sz="0" w:val="none"/>
      <w:shd w:color="auto" w:fill="FFFFCC" w:val="clear"/>
      <w:lang w:val="hr-HR"/>
    </w:rPr>
  </w:style>
  <w:style w:customStyle="1" w:styleId="PozadinaSvijetloCrvena" w:type="character">
    <w:name w:val="Pozadina_SvijetloCrvena"/>
    <w:basedOn w:val="eSPISCCParagraphDefaultFont"/>
    <w:rsid w:val="00B325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5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St-276/2017</izvorni_sadrzaj>
    <derivirana_varijabla naziv="DomainObject.Predmet.OznakaBroj_1">St-276/2017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PLANC d.o.o. za tgovinu</izvorni_sadrzaj>
    <derivirana_varijabla naziv="DomainObject.Predmet.ProtustrankaFormated_1">  PLANC d.o.o. za tgovinu</derivirana_varijabla>
  </DomainObject.Predmet.ProtustrankaFormated>
  <DomainObject.Predmet.ProtustrankaFormatedOIB>
    <izvorni_sadrzaj>  PLANC d.o.o. za tgovinu, OIB 85172246236</izvorni_sadrzaj>
    <derivirana_varijabla naziv="DomainObject.Predmet.ProtustrankaFormatedOIB_1">  PLANC d.o.o. za tgovinu, OIB 85172246236</derivirana_varijabla>
  </DomainObject.Predmet.ProtustrankaFormatedOIB>
  <DomainObject.Predmet.ProtustrankaFormatedWithAdress>
    <izvorni_sadrzaj> PLANC d.o.o. za tgovinu, Ivana Gundulića 26-32, 21000 Split</izvorni_sadrzaj>
    <derivirana_varijabla naziv="DomainObject.Predmet.ProtustrankaFormatedWithAdress_1"> PLANC d.o.o. za tgovinu, Ivana Gundulića 26-32, 21000 Split</derivirana_varijabla>
  </DomainObject.Predmet.ProtustrankaFormatedWithAdress>
  <DomainObject.Predmet.ProtustrankaFormatedWithAdressOIB>
    <izvorni_sadrzaj> PLANC d.o.o. za tgovinu, OIB 85172246236, Ivana Gundulića 26-32, 21000 Split</izvorni_sadrzaj>
    <derivirana_varijabla naziv="DomainObject.Predmet.ProtustrankaFormatedWithAdressOIB_1"> PLANC d.o.o. za tgovinu, OIB 85172246236, Ivana Gundulića 26-32, 21000 Split</derivirana_varijabla>
  </DomainObject.Predmet.ProtustrankaFormatedWithAdressOIB>
  <DomainObject.Predmet.ProtustrankaWithAdress>
    <izvorni_sadrzaj>PLANC d.o.o. za tgovinu Ivana Gundulića 26-32, 21000 Split</izvorni_sadrzaj>
    <derivirana_varijabla naziv="DomainObject.Predmet.ProtustrankaWithAdress_1">PLANC d.o.o. za tgovinu Ivana Gundulića 26-32, 21000 Split</derivirana_varijabla>
  </DomainObject.Predmet.ProtustrankaWithAdress>
  <DomainObject.Predmet.ProtustrankaWithAdressOIB>
    <izvorni_sadrzaj>PLANC d.o.o. za tgovinu, OIB 85172246236, Ivana Gundulića 26-32, 21000 Split</izvorni_sadrzaj>
    <derivirana_varijabla naziv="DomainObject.Predmet.ProtustrankaWithAdressOIB_1">PLANC d.o.o. za tgovinu, OIB 85172246236, Ivana Gundulića 26-32, 21000 Split</derivirana_varijabla>
  </DomainObject.Predmet.ProtustrankaWithAdressOIB>
  <DomainObject.Predmet.ProtustrankaNazivFormated>
    <izvorni_sadrzaj>PLANC d.o.o. za tgovinu</izvorni_sadrzaj>
    <derivirana_varijabla naziv="DomainObject.Predmet.ProtustrankaNazivFormated_1">PLANC d.o.o. za tgovinu</derivirana_varijabla>
  </DomainObject.Predmet.ProtustrankaNazivFormated>
  <DomainObject.Predmet.ProtustrankaNazivFormatedOIB>
    <izvorni_sadrzaj>PLANC d.o.o. za tgovinu, OIB 85172246236</izvorni_sadrzaj>
    <derivirana_varijabla naziv="DomainObject.Predmet.ProtustrankaNazivFormatedOIB_1">PLANC d.o.o. za tgovinu, OIB 85172246236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PLANC d.o.o. za tgovinu</item>
    </izvorni_sadrzaj>
    <derivirana_varijabla naziv="DomainObject.Predmet.ProtuStrankaListFormated_1">
      <item>PLANC d.o.o. za tgovinu</item>
    </derivirana_varijabla>
  </DomainObject.Predmet.ProtuStrankaListFormated>
  <DomainObject.Predmet.ProtuStrankaListFormatedOIB>
    <izvorni_sadrzaj>
      <item>PLANC d.o.o. za tgovinu, OIB 85172246236</item>
    </izvorni_sadrzaj>
    <derivirana_varijabla naziv="DomainObject.Predmet.ProtuStrankaListFormatedOIB_1">
      <item>PLANC d.o.o. za tgovinu, OIB 85172246236</item>
    </derivirana_varijabla>
  </DomainObject.Predmet.ProtuStrankaListFormatedOIB>
  <DomainObject.Predmet.ProtuStrankaListFormatedWithAdress>
    <izvorni_sadrzaj>
      <item>PLANC d.o.o. za tgovinu, Ivana Gundulića 26-32, 21000 Split</item>
    </izvorni_sadrzaj>
    <derivirana_varijabla naziv="DomainObject.Predmet.ProtuStrankaListFormatedWithAdress_1">
      <item>PLANC d.o.o. za tgovinu, Ivana Gundulića 26-32, 21000 Split</item>
    </derivirana_varijabla>
  </DomainObject.Predmet.ProtuStrankaListFormatedWithAdress>
  <DomainObject.Predmet.ProtuStrankaListFormatedWithAdressOIB>
    <izvorni_sadrzaj>
      <item>PLANC d.o.o. za tgovinu, OIB 85172246236, Ivana Gundulića 26-32, 21000 Split</item>
    </izvorni_sadrzaj>
    <derivirana_varijabla naziv="DomainObject.Predmet.ProtuStrankaListFormatedWithAdressOIB_1">
      <item>PLANC d.o.o. za tgovinu, OIB 85172246236, Ivana Gundulića 26-32, 21000 Split</item>
    </derivirana_varijabla>
  </DomainObject.Predmet.ProtuStrankaListFormatedWithAdressOIB>
  <DomainObject.Predmet.ProtuStrankaListNazivFormated>
    <izvorni_sadrzaj>
      <item>PLANC d.o.o. za tgovinu</item>
    </izvorni_sadrzaj>
    <derivirana_varijabla naziv="DomainObject.Predmet.ProtuStrankaListNazivFormated_1">
      <item>PLANC d.o.o. za tgovinu</item>
    </derivirana_varijabla>
  </DomainObject.Predmet.ProtuStrankaListNazivFormated>
  <DomainObject.Predmet.ProtuStrankaListNazivFormatedOIB>
    <izvorni_sadrzaj>
      <item>PLANC d.o.o. za tgovinu, OIB 85172246236</item>
    </izvorni_sadrzaj>
    <derivirana_varijabla naziv="DomainObject.Predmet.ProtuStrankaListNazivFormatedOIB_1">
      <item>PLANC d.o.o. za tgovinu, OIB 85172246236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PLANC d.o.o. za tgovinu</izvorni_sadrzaj>
    <derivirana_varijabla naziv="DomainObject.Predmet.ProtustrankaIDrugi_1">PLANC d.o.o. za tgovinu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PLANC d.o.o. za tgovinu, OIB 85172246236, Ivana Gundulića 26-32, 21000 Split</izvorni_sadrzaj>
    <derivirana_varijabla naziv="DomainObject.Predmet.ProtustrankaIDrugiAdressOIB_1">PLANC d.o.o. za tgovinu, OIB 85172246236, Ivana Gundulića 26-32,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PLANC d.o.o. za tgovinu</item>
      <item>RH, Ministarstvo financija</item>
      <item>Županijsko državno odvjetništvo</item>
    </izvorni_sadrzaj>
    <derivirana_varijabla naziv="DomainObject.Predmet.SudioniciListNaziv_1">
      <item>PLANC d.o.o. za tgovinu</item>
      <item>RH, Ministarstvo financija</item>
      <item>Županijsko državno odvjetništvo</item>
    </derivirana_varijabla>
  </DomainObject.Predmet.SudioniciListNaziv>
  <DomainObject.Predmet.SudioniciListAdressOIB>
    <izvorni_sadrzaj>
      <item>PLANC d.o.o. za tgovinu, OIB 85172246236, Ivana Gundulića 26-32,21000 Split</item>
      <item>RH, Ministarstvo financija, OIB 18683136487</item>
      <item>Županijsko državno odvjetništvo, OIB 70793241859, Gundulićeva 29a,21000 Split</item>
    </izvorni_sadrzaj>
    <derivirana_varijabla naziv="DomainObject.Predmet.SudioniciListAdressOIB_1">
      <item>PLANC d.o.o. za tgovinu, OIB 85172246236, Ivana Gundulića 26-32,21000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85172246236</item>
      <item>, OIB 18683136487</item>
      <item>, OIB 70793241859</item>
    </izvorni_sadrzaj>
    <derivirana_varijabla naziv="DomainObject.Predmet.SudioniciListNazivOIB_1">
      <item>, OIB 85172246236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1109</properties:Words>
  <properties:Characters>6094</properties:Characters>
  <properties:Lines>131</properties:Lines>
  <properties:Paragraphs>31</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2018-04-10T07:36:00Z</cp:lastPrinted>
  <dcterms:modified xmlns:xsi="http://www.w3.org/2001/XMLSchema-instance" xsi:type="dcterms:W3CDTF">2018-04-13T11:17:00Z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