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e0da" w14:paraId="931e0da" w:rsidRDefault="00A04379" w:rsidP="00A04379" w:rsidR="00A04379" w:rsidRPr="00B21476">
      <w:pPr>
        <w15:collapsed w:val="false"/>
      </w:pPr>
      <w:bookmarkStart w:name="_GoBack" w:id="0"/>
      <w:bookmarkEnd w:id="0"/>
    </w:p>
    <w:p w:rsidRDefault="001C7EF8" w:rsidP="00A04379" w:rsidR="001C7EF8" w:rsidRPr="00B21476"/>
    <w:p w:rsidRDefault="00A04379" w:rsidP="00A04379" w:rsidR="00A04379" w:rsidRPr="00B21476">
      <w:r w:rsidRPr="00B21476">
        <w:t>REPUBLIKA HRVATSKA</w:t>
      </w:r>
    </w:p>
    <w:p w:rsidRDefault="00A04379" w:rsidP="00A04379" w:rsidR="001C7EF8" w:rsidRPr="00B21476">
      <w:r w:rsidRPr="00B21476">
        <w:t>TRGOVAČKI SUD U ZADRU</w:t>
      </w:r>
    </w:p>
    <w:p w:rsidRDefault="001C7EF8" w:rsidP="00A04379" w:rsidR="00641D2E" w:rsidRPr="00B21476">
      <w:r w:rsidRPr="00B21476">
        <w:t>Dr. Franje Tuđmana 35</w:t>
      </w:r>
    </w:p>
    <w:p w:rsidRDefault="00641D2E" w:rsidP="00A04379" w:rsidR="00A04379" w:rsidRPr="00B21476">
      <w:r w:rsidRPr="00B21476">
        <w:t>Zadar</w:t>
      </w:r>
      <w:r w:rsidR="00A04379" w:rsidRPr="00B21476">
        <w:tab/>
      </w:r>
      <w:r w:rsidR="00A04379" w:rsidRPr="00B21476">
        <w:tab/>
      </w:r>
      <w:r w:rsidR="00A04379" w:rsidRPr="00B21476">
        <w:tab/>
      </w:r>
      <w:r w:rsidR="00A04379" w:rsidRPr="00B21476">
        <w:tab/>
      </w:r>
      <w:r w:rsidR="00A04379" w:rsidRPr="00B21476">
        <w:tab/>
      </w:r>
      <w:r w:rsidR="00A04379" w:rsidRPr="00B21476">
        <w:tab/>
      </w:r>
    </w:p>
    <w:p w:rsidRDefault="00641D2E" w:rsidP="00641D2E" w:rsidR="00641D2E" w:rsidRPr="00B21476">
      <w:pPr>
        <w:jc w:val="center"/>
      </w:pPr>
      <w:r w:rsidRPr="00B21476">
        <w:t xml:space="preserve">R E P U B L I K A   H R V A T S K A </w:t>
      </w:r>
    </w:p>
    <w:p w:rsidRDefault="00641D2E" w:rsidP="00641D2E" w:rsidR="00A04379" w:rsidRPr="00B21476">
      <w:pPr>
        <w:jc w:val="center"/>
      </w:pPr>
      <w:r w:rsidRPr="00B21476">
        <w:t xml:space="preserve"> </w:t>
      </w:r>
    </w:p>
    <w:p w:rsidRDefault="00A04379" w:rsidP="00A04379" w:rsidR="00A04379" w:rsidRPr="00B21476">
      <w:pPr>
        <w:jc w:val="center"/>
      </w:pPr>
      <w:r w:rsidRPr="00B21476">
        <w:t>R J E Š E N J E</w:t>
      </w:r>
    </w:p>
    <w:p w:rsidRDefault="00A04379" w:rsidP="00A04379" w:rsidR="00A04379" w:rsidRPr="00B21476"/>
    <w:p w:rsidRDefault="00A04379" w:rsidP="00B21476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21476">
          <w:rPr>
            <w:rFonts w:cs="Times New Roman" w:hAnsi="Times New Roman" w:ascii="Times New Roman"/>
            <w:sz w:val="24"/>
          </w:rPr>
          <w:t>sud u</w:t>
        </w:r>
      </w:smartTag>
      <w:r w:rsidRPr="00B21476">
        <w:rPr>
          <w:rFonts w:cs="Times New Roman" w:hAnsi="Times New Roman" w:ascii="Times New Roman"/>
          <w:sz w:val="24"/>
        </w:rPr>
        <w:t xml:space="preserve"> Zadru po </w:t>
      </w:r>
      <w:r w:rsidR="00B858F1" w:rsidRPr="00B21476">
        <w:rPr>
          <w:rFonts w:cs="Times New Roman" w:hAnsi="Times New Roman" w:ascii="Times New Roman"/>
          <w:sz w:val="24"/>
        </w:rPr>
        <w:t>sutkinji Ani Markač</w:t>
      </w:r>
      <w:r w:rsidRPr="00B21476">
        <w:rPr>
          <w:rFonts w:cs="Times New Roman" w:hAnsi="Times New Roman" w:ascii="Times New Roman"/>
          <w:sz w:val="24"/>
        </w:rPr>
        <w:t>, u stečajnom postupku nad stečajnim dužnikom</w:t>
      </w:r>
      <w:r w:rsidR="006C7436" w:rsidRPr="00B21476">
        <w:rPr>
          <w:rFonts w:cs="Times New Roman" w:hAnsi="Times New Roman" w:ascii="Times New Roman"/>
          <w:sz w:val="24"/>
        </w:rPr>
        <w:t xml:space="preserve"> </w:t>
      </w:r>
      <w:r w:rsidR="00641D2E" w:rsidRPr="00B21476">
        <w:rPr>
          <w:rFonts w:cs="Times New Roman" w:hAnsi="Times New Roman" w:ascii="Times New Roman"/>
          <w:sz w:val="24"/>
        </w:rPr>
        <w:t xml:space="preserve">Stečajna masa iza GRAĐEVINSKO PODUZEĆE RADNIK d.d. u stečaju Zadar, Miroslava Krleže 3/C, OIB:13464167424, kojeg zastupa stečajni upravitelj Frane Zvonimir Negro </w:t>
      </w:r>
      <w:r w:rsidR="00B21476">
        <w:rPr>
          <w:rFonts w:cs="Times New Roman" w:hAnsi="Times New Roman" w:ascii="Times New Roman"/>
          <w:sz w:val="24"/>
        </w:rPr>
        <w:t xml:space="preserve">iz Zadra, </w:t>
      </w:r>
      <w:r w:rsidR="00F910DE">
        <w:rPr>
          <w:rFonts w:cs="Times New Roman" w:hAnsi="Times New Roman" w:ascii="Times New Roman"/>
          <w:sz w:val="24"/>
        </w:rPr>
        <w:t>29</w:t>
      </w:r>
      <w:r w:rsidR="00B858F1" w:rsidRPr="00B21476">
        <w:rPr>
          <w:rFonts w:cs="Times New Roman" w:hAnsi="Times New Roman" w:ascii="Times New Roman"/>
          <w:sz w:val="24"/>
        </w:rPr>
        <w:t>. siječnja 2018.</w:t>
      </w:r>
      <w:r w:rsidRPr="00B21476">
        <w:rPr>
          <w:rFonts w:cs="Times New Roman" w:hAnsi="Times New Roman" w:ascii="Times New Roman"/>
          <w:sz w:val="24"/>
        </w:rPr>
        <w:t>,</w:t>
      </w:r>
    </w:p>
    <w:p w:rsidRDefault="00800C53" w:rsidP="00B858F1" w:rsidR="00800C53" w:rsidRPr="00B21476">
      <w:pPr>
        <w:jc w:val="center"/>
        <w:rPr>
          <w:bCs/>
          <w:lang w:val="hr-HR"/>
        </w:rPr>
      </w:pPr>
      <w:r w:rsidRPr="00B21476">
        <w:rPr>
          <w:bCs/>
          <w:lang w:val="hr-HR"/>
        </w:rPr>
        <w:t xml:space="preserve">r i j e š i o     j e </w:t>
      </w:r>
    </w:p>
    <w:p w:rsidRDefault="00F910DE" w:rsidP="00F910DE" w:rsidR="00F910DE">
      <w:pPr>
        <w:jc w:val="both"/>
        <w:rPr>
          <w:lang w:val="hr-HR"/>
        </w:rPr>
      </w:pPr>
    </w:p>
    <w:p w:rsidRDefault="00F910DE" w:rsidP="00BE1B16" w:rsidR="00F910DE" w:rsidRPr="00BE1B16">
      <w:pPr>
        <w:jc w:val="both"/>
        <w:rPr>
          <w:lang w:val="hr-HR"/>
        </w:rPr>
      </w:pPr>
      <w:r>
        <w:rPr>
          <w:bCs/>
          <w:lang w:val="hr-HR"/>
        </w:rPr>
        <w:tab/>
      </w:r>
      <w:r w:rsidRPr="00F910DE">
        <w:rPr>
          <w:bCs/>
          <w:lang w:val="hr-HR"/>
        </w:rPr>
        <w:t xml:space="preserve">Dopunjuje se rješenje ovog suda od 25. siječnja 2018. u točki III. izreke istoga na način da isto sada glasi:"Kupac je dužan </w:t>
      </w:r>
      <w:r w:rsidRPr="00F910DE">
        <w:rPr>
          <w:lang w:val="hr-HR"/>
        </w:rPr>
        <w:t xml:space="preserve">položiti kupovninu koja iznosi 1.415.718,27 kuna do 30. ožujka 2018. </w:t>
      </w:r>
      <w:r>
        <w:rPr>
          <w:lang w:val="hr-HR"/>
        </w:rPr>
        <w:t xml:space="preserve">i to na način da ½ </w:t>
      </w:r>
      <w:r w:rsidRPr="00F910DE">
        <w:rPr>
          <w:lang w:val="hr-HR"/>
        </w:rPr>
        <w:t xml:space="preserve"> kupovnine u iznosu od 707.859,13 kuna mora uplatiti do isteka 29. siječnja 2018., </w:t>
      </w:r>
      <w:r>
        <w:rPr>
          <w:lang w:val="hr-HR"/>
        </w:rPr>
        <w:t xml:space="preserve">a </w:t>
      </w:r>
      <w:r w:rsidRPr="00F910DE">
        <w:rPr>
          <w:lang w:val="hr-HR"/>
        </w:rPr>
        <w:t>ostatak kupovnine od ½ u istome iznosu od 707.859,13 kuna do  30. ožujka 2017.</w:t>
      </w:r>
    </w:p>
    <w:p w:rsidRDefault="00F910DE" w:rsidP="00F910DE" w:rsidR="00F910DE" w:rsidRPr="00B21476">
      <w:pPr>
        <w:jc w:val="center"/>
        <w:rPr>
          <w:lang w:val="hr-HR"/>
        </w:rPr>
      </w:pPr>
      <w:r w:rsidRPr="00B21476">
        <w:rPr>
          <w:lang w:val="hr-HR"/>
        </w:rPr>
        <w:t>Obrazloženje</w:t>
      </w:r>
    </w:p>
    <w:p w:rsidRDefault="00F910DE" w:rsidP="00944CD0" w:rsidR="00F910DE" w:rsidRPr="00F910DE">
      <w:pPr>
        <w:pStyle w:val="Tijeloteksta2"/>
        <w:rPr>
          <w:rFonts w:cs="Times New Roman" w:hAnsi="Times New Roman" w:ascii="Times New Roman"/>
          <w:bCs/>
          <w:sz w:val="24"/>
        </w:rPr>
      </w:pPr>
    </w:p>
    <w:p w:rsidRDefault="00F910DE" w:rsidP="00F910DE" w:rsidR="00BE1B16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F910DE">
        <w:rPr>
          <w:rFonts w:cs="Times New Roman" w:hAnsi="Times New Roman" w:ascii="Times New Roman"/>
          <w:sz w:val="24"/>
        </w:rPr>
        <w:t>Na četvrtom ročištu za prodaju ponuditelj Grad Obrovac ponudio je cijenu od 1.415.718,27 kuna, odnosno početnu kupoprodajnu cijenu određenu za tu prodaju</w:t>
      </w:r>
      <w:r w:rsidR="00BE1B16">
        <w:rPr>
          <w:rFonts w:cs="Times New Roman" w:hAnsi="Times New Roman" w:ascii="Times New Roman"/>
          <w:sz w:val="24"/>
        </w:rPr>
        <w:t xml:space="preserve">, a u odnosu na </w:t>
      </w:r>
      <w:r w:rsidR="00BE1B16" w:rsidRPr="00F910DE">
        <w:rPr>
          <w:rFonts w:cs="Times New Roman" w:hAnsi="Times New Roman" w:ascii="Times New Roman"/>
          <w:sz w:val="24"/>
        </w:rPr>
        <w:t>nekretninu upisana u zk.ul.br. 508 k.o. Zaton, oznake čest. zem. 188, bez oznake površine, u naravi stočni plac, koja je upisana u posjedovni list broj 265 za k.o. Zaton, kod Ureda za katastar Obrovac, površine 3740 m2,</w:t>
      </w:r>
      <w:r w:rsidR="00BE1B16">
        <w:rPr>
          <w:rFonts w:cs="Times New Roman" w:hAnsi="Times New Roman" w:ascii="Times New Roman"/>
          <w:sz w:val="24"/>
        </w:rPr>
        <w:t xml:space="preserve"> u naravi nedovršena robna kuća</w:t>
      </w:r>
      <w:r w:rsidRPr="00F910DE">
        <w:rPr>
          <w:rFonts w:cs="Times New Roman" w:hAnsi="Times New Roman" w:ascii="Times New Roman"/>
          <w:sz w:val="24"/>
        </w:rPr>
        <w:t xml:space="preserve">. Sud je rješenjem od 25. siječnja 2018. ponuditelju dosudio predmetnu </w:t>
      </w:r>
      <w:r w:rsidR="00BE1B16">
        <w:rPr>
          <w:rFonts w:cs="Times New Roman" w:hAnsi="Times New Roman" w:ascii="Times New Roman"/>
          <w:sz w:val="24"/>
        </w:rPr>
        <w:t>nekretninu.</w:t>
      </w:r>
    </w:p>
    <w:p w:rsidRDefault="00F910DE" w:rsidP="00F910DE" w:rsidR="00BE1B16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Podneskom od 26. siječnja 2018. kupac </w:t>
      </w:r>
      <w:r w:rsidR="00BE1B16">
        <w:rPr>
          <w:rFonts w:cs="Times New Roman" w:hAnsi="Times New Roman" w:ascii="Times New Roman"/>
          <w:sz w:val="24"/>
        </w:rPr>
        <w:t xml:space="preserve">se obratio </w:t>
      </w:r>
      <w:r>
        <w:rPr>
          <w:rFonts w:cs="Times New Roman" w:hAnsi="Times New Roman" w:ascii="Times New Roman"/>
          <w:sz w:val="24"/>
        </w:rPr>
        <w:t>ovom sudu sa zamolbom za produljenje roka plaćanja kupovnine u ovom stečajnom predmetu iz razloga jer da isti trenutno nema sredstava za plaćanje cjelokupne kupovnine, slijedom čega predlaže da mu se odobri da 50% kupovnine plati odmah, a ostatak kupovnine od 50 % u slijedećih 60 dana</w:t>
      </w:r>
      <w:r w:rsidR="00BE1B16">
        <w:rPr>
          <w:rFonts w:cs="Times New Roman" w:hAnsi="Times New Roman" w:ascii="Times New Roman"/>
          <w:sz w:val="24"/>
        </w:rPr>
        <w:t>.</w:t>
      </w:r>
    </w:p>
    <w:p w:rsidRDefault="000372E8" w:rsidP="00F910DE" w:rsidR="00BE1B16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konkretnom slučaju sud je udovoljio </w:t>
      </w:r>
      <w:r w:rsidR="00BE1B16">
        <w:rPr>
          <w:rFonts w:cs="Times New Roman" w:hAnsi="Times New Roman" w:ascii="Times New Roman"/>
          <w:sz w:val="24"/>
        </w:rPr>
        <w:t xml:space="preserve">zahtjevu navedenog </w:t>
      </w:r>
      <w:r>
        <w:rPr>
          <w:rFonts w:cs="Times New Roman" w:hAnsi="Times New Roman" w:ascii="Times New Roman"/>
          <w:sz w:val="24"/>
        </w:rPr>
        <w:t>kupc</w:t>
      </w:r>
      <w:r w:rsidR="00BE1B16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budući je isti bio i jedini ponuditelj na predmetnoj četvrtoj usmenoj dražbi održanoj 28. prosinca 2017. kod ovog suda, a sve sa ciljem unovčenja imovine navedenog stečajnog dužnika</w:t>
      </w:r>
      <w:r w:rsidR="00BE1B16">
        <w:rPr>
          <w:rFonts w:cs="Times New Roman" w:hAnsi="Times New Roman" w:ascii="Times New Roman"/>
          <w:sz w:val="24"/>
        </w:rPr>
        <w:t>.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BE1B16" w:rsidP="00BE1B16" w:rsidR="00BE1B16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BE1B16">
        <w:rPr>
          <w:rFonts w:cs="Times New Roman" w:hAnsi="Times New Roman" w:ascii="Times New Roman"/>
          <w:sz w:val="24"/>
        </w:rPr>
        <w:t xml:space="preserve">Nadalje, predmetna nekretnina predat će se kupcu nakon polaganja kupovnine i nakon pravomoćnosti rješenja o dosudi od 25. siječnja 2018., a nakon čega će ovaj sud donijeti i zaključak kojim će odrediti da se nekretnina koja je predmet </w:t>
      </w:r>
      <w:r>
        <w:rPr>
          <w:rFonts w:cs="Times New Roman" w:hAnsi="Times New Roman" w:ascii="Times New Roman"/>
          <w:sz w:val="24"/>
        </w:rPr>
        <w:t xml:space="preserve">konkretne </w:t>
      </w:r>
      <w:r w:rsidRPr="00BE1B16">
        <w:rPr>
          <w:rFonts w:cs="Times New Roman" w:hAnsi="Times New Roman" w:ascii="Times New Roman"/>
          <w:sz w:val="24"/>
        </w:rPr>
        <w:t>prodaje preda kupcu i da se u zemljišne knjige upiše u njegovu korist pravo vlasništva.</w:t>
      </w:r>
    </w:p>
    <w:p w:rsidRDefault="00BE1B16" w:rsidP="00BE1B16" w:rsidR="00BE1B16" w:rsidRPr="00BE1B16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Slijedom navedenog odlučeno je kao u izreci ovog rješenja. </w:t>
      </w:r>
    </w:p>
    <w:p w:rsidRDefault="00F910DE" w:rsidP="00944CD0" w:rsidR="00F910DE">
      <w:pPr>
        <w:pStyle w:val="Tijeloteksta2"/>
        <w:rPr>
          <w:rFonts w:cs="Times New Roman" w:hAnsi="Times New Roman" w:ascii="Times New Roman"/>
          <w:bCs/>
          <w:sz w:val="24"/>
        </w:rPr>
      </w:pPr>
    </w:p>
    <w:p w:rsidRDefault="00800C53" w:rsidP="00800C53" w:rsidR="00800C53" w:rsidRPr="00B21476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>U Zadr</w:t>
      </w:r>
      <w:r w:rsidR="00B858F1" w:rsidRPr="00B21476">
        <w:rPr>
          <w:rFonts w:cs="Times New Roman" w:hAnsi="Times New Roman" w:ascii="Times New Roman"/>
          <w:sz w:val="24"/>
        </w:rPr>
        <w:t>u 25. siječnja 2018.</w:t>
      </w:r>
    </w:p>
    <w:p w:rsidRDefault="00800C53" w:rsidP="00A04379" w:rsidR="00A04379" w:rsidRPr="00B21476">
      <w:pPr>
        <w:ind w:firstLine="708" w:left="5664"/>
        <w:jc w:val="center"/>
      </w:pPr>
      <w:r w:rsidRPr="00B21476">
        <w:t xml:space="preserve">                                                                             </w:t>
      </w:r>
      <w:r w:rsidR="00A04379" w:rsidRPr="00B21476">
        <w:t xml:space="preserve">   </w:t>
      </w:r>
    </w:p>
    <w:p w:rsidRDefault="00BE1B16" w:rsidP="00BE1B16" w:rsidR="00BE1B16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BE1B16" w:rsidP="00BE1B16" w:rsidR="00BE1B16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BE1B16" w:rsidP="00800C53" w:rsidR="00BE1B16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>POUKA O PRAVNOM LIJEKU</w:t>
      </w:r>
    </w:p>
    <w:p w:rsidRDefault="008B3B11" w:rsidP="00800C53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Protiv ovog rješenja može se podnijeti žalba Visokom trgovačkom sudu Republike Hrvatske u roku od 8 (osam) dana od isteka osmog dana od dana isticanja rješenja na mrežnoj stranici e-Oglasna ploča sudova, putem ovog suda u 3 (tri) istovjetna primjerka. </w:t>
      </w:r>
    </w:p>
    <w:p w:rsidRDefault="00E06A9D" w:rsidP="00800C53" w:rsidR="00E06A9D" w:rsidRPr="00B21476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B21476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>DNA</w:t>
      </w:r>
    </w:p>
    <w:p w:rsidRDefault="00944CD0" w:rsidP="006F62CE" w:rsidR="006F62CE" w:rsidRPr="00B2147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stečajnom upravitelju </w:t>
      </w:r>
      <w:r w:rsidR="00BE1B16">
        <w:rPr>
          <w:rFonts w:cs="Times New Roman" w:hAnsi="Times New Roman" w:ascii="Times New Roman"/>
          <w:sz w:val="24"/>
        </w:rPr>
        <w:t>– putem mail-a</w:t>
      </w:r>
    </w:p>
    <w:p w:rsidRDefault="00E06A9D" w:rsidP="006F62CE" w:rsidR="00E74296" w:rsidRPr="00BE1B16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 xml:space="preserve">- Ponuditelju </w:t>
      </w:r>
      <w:r w:rsidR="00E74296" w:rsidRPr="00B21476">
        <w:rPr>
          <w:rFonts w:cs="Times New Roman" w:eastAsia="Arial Unicode MS" w:hAnsi="Times New Roman" w:ascii="Times New Roman"/>
          <w:sz w:val="24"/>
        </w:rPr>
        <w:t>Gradu Obrovcu</w:t>
      </w:r>
      <w:r w:rsidR="005E30AB" w:rsidRPr="00B21476">
        <w:rPr>
          <w:rFonts w:cs="Times New Roman" w:eastAsia="Arial Unicode MS" w:hAnsi="Times New Roman" w:ascii="Times New Roman"/>
          <w:sz w:val="24"/>
        </w:rPr>
        <w:t xml:space="preserve"> </w:t>
      </w:r>
      <w:r w:rsidR="00BE1B16">
        <w:rPr>
          <w:rFonts w:cs="Times New Roman" w:eastAsia="Arial Unicode MS" w:hAnsi="Times New Roman" w:ascii="Times New Roman"/>
          <w:sz w:val="24"/>
        </w:rPr>
        <w:t>– putem mail-a</w:t>
      </w:r>
    </w:p>
    <w:p w:rsidRDefault="006F62CE" w:rsidP="006F62CE" w:rsidR="006F62CE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 xml:space="preserve">- </w:t>
      </w:r>
      <w:r w:rsidR="00944CD0">
        <w:rPr>
          <w:rFonts w:cs="Times New Roman" w:hAnsi="Times New Roman" w:ascii="Times New Roman"/>
          <w:sz w:val="24"/>
        </w:rPr>
        <w:t xml:space="preserve">e-Oglasna ploča sudova </w:t>
      </w:r>
    </w:p>
    <w:p w:rsidRDefault="006F62CE" w:rsidP="006F62CE" w:rsidR="006F62CE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>- U spis</w:t>
      </w:r>
    </w:p>
    <w:p w:rsidRDefault="006F62CE" w:rsidP="006F62CE" w:rsidR="006F62CE" w:rsidRPr="00B21476">
      <w:pPr>
        <w:jc w:val="both"/>
        <w:rPr>
          <w:lang w:val="hr-HR"/>
        </w:rPr>
      </w:pPr>
    </w:p>
    <w:p w:rsidRDefault="006F62CE" w:rsidP="006F62CE" w:rsidR="006F62CE" w:rsidRPr="00B21476"/>
    <w:p w:rsidRDefault="006F62CE" w:rsidP="006F62CE" w:rsidR="006F62CE" w:rsidRPr="00B21476"/>
    <w:p w:rsidRDefault="006F62CE" w:rsidP="006F62CE" w:rsidR="006F62CE" w:rsidRPr="00B21476"/>
    <w:p w:rsidRDefault="006F62CE" w:rsidP="006F62CE" w:rsidR="006F62CE" w:rsidRPr="00B21476">
      <w:pPr>
        <w:ind w:left="360"/>
        <w:jc w:val="both"/>
        <w:rPr>
          <w:lang w:val="hr-HR"/>
        </w:rPr>
      </w:pPr>
    </w:p>
    <w:p w:rsidRDefault="002E63E3" w:rsidP="00800C53" w:rsidR="002E63E3" w:rsidRPr="00B21476">
      <w:pPr>
        <w:pStyle w:val="Tijeloteksta2"/>
        <w:rPr>
          <w:rFonts w:cs="Times New Roman" w:hAnsi="Times New Roman" w:ascii="Times New Roman"/>
          <w:sz w:val="24"/>
        </w:rPr>
      </w:pPr>
    </w:p>
    <w:sectPr w:rsidSect="00BE1B16" w:rsidR="002E63E3" w:rsidRPr="00B2147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C99" w:rsidR="00687C99">
      <w:r>
        <w:separator/>
      </w:r>
    </w:p>
  </w:endnote>
  <w:endnote w:id="0" w:type="continuationSeparator">
    <w:p w:rsidRDefault="00687C99" w:rsidR="00687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C99" w:rsidR="00687C99">
      <w:r>
        <w:separator/>
      </w:r>
    </w:p>
  </w:footnote>
  <w:footnote w:id="0" w:type="continuationSeparator">
    <w:p w:rsidRDefault="00687C99" w:rsidR="00687C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069" w:rsidP="00D1059C" w:rsidR="000D40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4069" w:rsidR="000D40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069" w:rsidP="00D1059C" w:rsidR="000D40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78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58F1" w:rsidP="00B858F1" w:rsidR="00B858F1" w:rsidRPr="00B858F1">
    <w:pPr>
      <w:jc w:val="right"/>
    </w:pPr>
    <w:r w:rsidRPr="00B858F1">
      <w:t>Poslovni broj: 2 St-294/2003</w:t>
    </w:r>
    <w:r w:rsidR="00F910DE">
      <w:t>-245</w:t>
    </w:r>
  </w:p>
  <w:p w:rsidRDefault="000D4069" w:rsidP="00A04379" w:rsidR="000D4069" w:rsidRPr="00F23DBF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D2E" w:rsidP="00641D2E" w:rsidR="00641D2E" w:rsidRPr="00B858F1">
    <w:pPr>
      <w:jc w:val="right"/>
    </w:pPr>
    <w:r w:rsidRPr="00B858F1">
      <w:t>Poslovni broj: 2 St-294/2003</w:t>
    </w:r>
    <w:r w:rsidR="00F910DE">
      <w:t>-245</w:t>
    </w:r>
  </w:p>
  <w:p w:rsidRDefault="00641D2E" w:rsidP="00641D2E" w:rsidR="00641D2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E40B0"/>
    <w:multiLevelType w:val="hybridMultilevel"/>
    <w:tmpl w:val="22186504"/>
    <w:lvl w:tplc="AF8649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1C16E47"/>
    <w:multiLevelType w:val="hybridMultilevel"/>
    <w:tmpl w:val="1F069AB4"/>
    <w:lvl w:tplc="5AB07F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4A13"/>
    <w:rsid w:val="00015283"/>
    <w:rsid w:val="000359E6"/>
    <w:rsid w:val="000372E8"/>
    <w:rsid w:val="00073C40"/>
    <w:rsid w:val="000D4069"/>
    <w:rsid w:val="000E565B"/>
    <w:rsid w:val="00164301"/>
    <w:rsid w:val="001762CE"/>
    <w:rsid w:val="001A6135"/>
    <w:rsid w:val="001C7EF8"/>
    <w:rsid w:val="00287BDF"/>
    <w:rsid w:val="002904C2"/>
    <w:rsid w:val="00290A67"/>
    <w:rsid w:val="002A0DB5"/>
    <w:rsid w:val="002C2A7B"/>
    <w:rsid w:val="002C6C73"/>
    <w:rsid w:val="002D132F"/>
    <w:rsid w:val="002E42F0"/>
    <w:rsid w:val="002E63E3"/>
    <w:rsid w:val="003B22AB"/>
    <w:rsid w:val="004C7672"/>
    <w:rsid w:val="004D6DAD"/>
    <w:rsid w:val="00553BAB"/>
    <w:rsid w:val="005B60AD"/>
    <w:rsid w:val="005D10FD"/>
    <w:rsid w:val="005E30AB"/>
    <w:rsid w:val="00641D2E"/>
    <w:rsid w:val="0065719A"/>
    <w:rsid w:val="00686DAF"/>
    <w:rsid w:val="00687C99"/>
    <w:rsid w:val="006C7436"/>
    <w:rsid w:val="006F62CE"/>
    <w:rsid w:val="00712CF8"/>
    <w:rsid w:val="007557FD"/>
    <w:rsid w:val="00760B4A"/>
    <w:rsid w:val="00800C53"/>
    <w:rsid w:val="008274BF"/>
    <w:rsid w:val="00863BE5"/>
    <w:rsid w:val="008B3B11"/>
    <w:rsid w:val="008C6DB5"/>
    <w:rsid w:val="00917FB4"/>
    <w:rsid w:val="00943F5A"/>
    <w:rsid w:val="00944CD0"/>
    <w:rsid w:val="00947705"/>
    <w:rsid w:val="00973C05"/>
    <w:rsid w:val="00974B89"/>
    <w:rsid w:val="009A4772"/>
    <w:rsid w:val="009C7359"/>
    <w:rsid w:val="00A04379"/>
    <w:rsid w:val="00A241EB"/>
    <w:rsid w:val="00B21476"/>
    <w:rsid w:val="00B858F1"/>
    <w:rsid w:val="00BE1B16"/>
    <w:rsid w:val="00BF32BB"/>
    <w:rsid w:val="00C42F28"/>
    <w:rsid w:val="00C435A4"/>
    <w:rsid w:val="00CA183F"/>
    <w:rsid w:val="00CD0DAB"/>
    <w:rsid w:val="00CF5C12"/>
    <w:rsid w:val="00CF784B"/>
    <w:rsid w:val="00D07812"/>
    <w:rsid w:val="00D1059C"/>
    <w:rsid w:val="00D411FE"/>
    <w:rsid w:val="00D6087C"/>
    <w:rsid w:val="00DA191C"/>
    <w:rsid w:val="00DA4A2E"/>
    <w:rsid w:val="00DD3974"/>
    <w:rsid w:val="00E06A9D"/>
    <w:rsid w:val="00E15DDD"/>
    <w:rsid w:val="00E2234C"/>
    <w:rsid w:val="00E323FE"/>
    <w:rsid w:val="00E32B4D"/>
    <w:rsid w:val="00E74296"/>
    <w:rsid w:val="00E8758E"/>
    <w:rsid w:val="00F23DBF"/>
    <w:rsid w:val="00F855AB"/>
    <w:rsid w:val="00F910DE"/>
    <w:rsid w:val="00F97735"/>
    <w:rsid w:val="00FB0EE7"/>
    <w:rsid w:val="00FC36E8"/>
    <w:rsid w:val="00FD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10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10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8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GRAĐEVNO PODUZEĆE RADNIK, dioničko društvo, u stečaju (STEČAJNA MASA)</izvorni_sadrzaj>
    <derivirana_varijabla naziv="DomainObject.Predmet.ProtustrankaFormated_1">  GRAĐEVNO PODUZEĆE RADNIK, dioničko društvo, u stečaju (STEČAJNA MASA)</derivirana_varijabla>
  </DomainObject.Predmet.ProtustrankaFormated>
  <DomainObject.Predmet.ProtustrankaFormatedOIB>
    <izvorni_sadrzaj>  GRAĐEVNO PODUZEĆE RADNIK, dioničko društvo, u stečaju (STEČAJNA MASA)</izvorni_sadrzaj>
    <derivirana_varijabla naziv="DomainObject.Predmet.ProtustrankaFormatedOIB_1">  GRAĐEVNO PODUZEĆE RADNIK, dioničko društvo, u stečaju (STEČAJNA MASA)</derivirana_varijabla>
  </DomainObject.Predmet.ProtustrankaFormatedOIB>
  <DomainObject.Predmet.ProtustrankaFormatedWithAdress>
    <izvorni_sadrzaj> GRAĐEVNO PODUZEĆE RADNIK, dioničko društvo, u stečaju (STEČAJNA MASA), Bana Josipa Jelačića 17/a, Zadar</izvorni_sadrzaj>
    <derivirana_varijabla naziv="DomainObject.Predmet.ProtustrankaFormatedWithAdress_1"> GRAĐEVNO PODUZEĆE RADNIK, dioničko društvo, u stečaju (STEČAJNA MASA), Bana Josipa Jelačića 17/a, Zadar</derivirana_varijabla>
  </DomainObject.Predmet.ProtustrankaFormatedWithAdress>
  <DomainObject.Predmet.ProtustrankaFormatedWithAdressOIB>
    <izvorni_sadrzaj> GRAĐEVNO PODUZEĆE RADNIK, dioničko društvo, u stečaju (STEČAJNA MASA), Bana Josipa Jelačića 17/a, Zadar</izvorni_sadrzaj>
    <derivirana_varijabla naziv="DomainObject.Predmet.ProtustrankaFormatedWithAdressOIB_1"> GRAĐEVNO PODUZEĆE RADNIK, dioničko društvo, u stečaju (STEČAJNA MASA), Bana Josipa Jelačića 17/a, Zadar</derivirana_varijabla>
  </DomainObject.Predmet.ProtustrankaFormatedWithAdressOIB>
  <DomainObject.Predmet.ProtustrankaWithAdress>
    <izvorni_sadrzaj>GRAĐEVNO PODUZEĆE RADNIK, dioničko društvo, u stečaju (STEČAJNA MASA) Bana Josipa Jelačića 17/a, Zadar</izvorni_sadrzaj>
    <derivirana_varijabla naziv="DomainObject.Predmet.ProtustrankaWithAdress_1">GRAĐEVNO PODUZEĆE RADNIK, dioničko društvo, u stečaju (STEČAJNA MASA) Bana Josipa Jelačića 17/a, Zadar</derivirana_varijabla>
  </DomainObject.Predmet.ProtustrankaWithAdress>
  <DomainObject.Predmet.ProtustrankaWithAdressOIB>
    <izvorni_sadrzaj>GRAĐEVNO PODUZEĆE RADNIK, dioničko društvo, u stečaju (STEČAJNA MASA), Bana Josipa Jelačića 17/a, Zadar</izvorni_sadrzaj>
    <derivirana_varijabla naziv="DomainObject.Predmet.ProtustrankaWithAdressOIB_1">GRAĐEVNO PODUZEĆE RADNIK, dioničko društvo, u stečaju (STEČAJNA MASA), Bana Josipa Jelačića 17/a, Zadar</derivirana_varijabla>
  </DomainObject.Predmet.ProtustrankaWithAdressOIB>
  <DomainObject.Predmet.ProtustrankaNazivFormated>
    <izvorni_sadrzaj>GRAĐEVNO PODUZEĆE RADNIK, dioničko društvo, u stečaju (STEČAJNA MASA)</izvorni_sadrzaj>
    <derivirana_varijabla naziv="DomainObject.Predmet.ProtustrankaNazivFormated_1">GRAĐEVNO PODUZEĆE RADNIK, dioničko društvo, u stečaju (STEČAJNA MASA)</derivirana_varijabla>
  </DomainObject.Predmet.ProtustrankaNazivFormated>
  <DomainObject.Predmet.ProtustrankaNazivFormatedOIB>
    <izvorni_sadrzaj>GRAĐEVNO PODUZEĆE RADNIK, dioničko društvo, u stečaju (STEČAJNA MASA)</izvorni_sadrzaj>
    <derivirana_varijabla naziv="DomainObject.Predmet.ProtustrankaNazivFormatedOIB_1">GRAĐEVNO PODUZEĆE RADNIK, dioničko društvo, u stečaju (STEČAJNA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GRAĐEVNO PODUZEĆE RADNIK, dioničko društvo, u stečaju RADNICI</izvorni_sadrzaj>
    <derivirana_varijabla naziv="DomainObject.Predmet.StrankaFormated_1">  GRAĐEVNO PODUZEĆE RADNIK, dioničko društvo, u stečaju RADNICI</derivirana_varijabla>
  </DomainObject.Predmet.StrankaFormated>
  <DomainObject.Predmet.StrankaFormatedOIB>
    <izvorni_sadrzaj>  GRAĐEVNO PODUZEĆE RADNIK, dioničko društvo, u stečaju RADNICI</izvorni_sadrzaj>
    <derivirana_varijabla naziv="DomainObject.Predmet.StrankaFormatedOIB_1">  GRAĐEVNO PODUZEĆE RADNIK, dioničko društvo, u stečaju RADNICI</derivirana_varijabla>
  </DomainObject.Predmet.StrankaFormatedOIB>
  <DomainObject.Predmet.StrankaFormatedWithAdress>
    <izvorni_sadrzaj> GRAĐEVNO PODUZEĆE RADNIK, dioničko društvo, u stečaju RADNICI, Bana Josipa Jelačića 17/a, Zadar</izvorni_sadrzaj>
    <derivirana_varijabla naziv="DomainObject.Predmet.StrankaFormatedWithAdress_1"> GRAĐEVNO PODUZEĆE RADNIK, dioničko društvo, u stečaju RADNICI, Bana Josipa Jelačića 17/a, Zadar</derivirana_varijabla>
  </DomainObject.Predmet.StrankaFormatedWithAdress>
  <DomainObject.Predmet.StrankaFormatedWithAdressOIB>
    <izvorni_sadrzaj> GRAĐEVNO PODUZEĆE RADNIK, dioničko društvo, u stečaju RADNICI, Bana Josipa Jelačića 17/a, Zadar</izvorni_sadrzaj>
    <derivirana_varijabla naziv="DomainObject.Predmet.StrankaFormatedWithAdressOIB_1"> GRAĐEVNO PODUZEĆE RADNIK, dioničko društvo, u stečaju RADNICI, Bana Josipa Jelačića 17/a, Zadar</derivirana_varijabla>
  </DomainObject.Predmet.StrankaFormatedWithAdressOIB>
  <DomainObject.Predmet.StrankaWithAdress>
    <izvorni_sadrzaj>GRAĐEVNO PODUZEĆE RADNIK, dioničko društvo, u stečaju RADNICI Bana Josipa Jelačića 17/a,Zadar</izvorni_sadrzaj>
    <derivirana_varijabla naziv="DomainObject.Predmet.StrankaWithAdress_1">GRAĐEVNO PODUZEĆE RADNIK, dioničko društvo, u stečaju RADNICI Bana Josipa Jelačića 17/a,Zadar</derivirana_varijabla>
  </DomainObject.Predmet.StrankaWithAdress>
  <DomainObject.Predmet.StrankaWithAdressOIB>
    <izvorni_sadrzaj>GRAĐEVNO PODUZEĆE RADNIK, dioničko društvo, u stečaju RADNICI, Bana Josipa Jelačića 17/a,Zadar</izvorni_sadrzaj>
    <derivirana_varijabla naziv="DomainObject.Predmet.StrankaWithAdressOIB_1">GRAĐEVNO PODUZEĆE RADNIK, dioničko društvo, u stečaju RADNICI, Bana Josipa Jelačića 17/a,Zadar</derivirana_varijabla>
  </DomainObject.Predmet.StrankaWithAdressOIB>
  <DomainObject.Predmet.StrankaNazivFormated>
    <izvorni_sadrzaj>GRAĐEVNO PODUZEĆE RADNIK, dioničko društvo, u stečaju RADNICI</izvorni_sadrzaj>
    <derivirana_varijabla naziv="DomainObject.Predmet.StrankaNazivFormated_1">GRAĐEVNO PODUZEĆE RADNIK, dioničko društvo, u stečaju RADNICI</derivirana_varijabla>
  </DomainObject.Predmet.StrankaNazivFormated>
  <DomainObject.Predmet.StrankaNazivFormatedOIB>
    <izvorni_sadrzaj>GRAĐEVNO PODUZEĆE RADNIK, dioničko društvo, u stečaju RADNICI</izvorni_sadrzaj>
    <derivirana_varijabla naziv="DomainObject.Predmet.StrankaNazivFormatedOIB_1">GRAĐEVNO PODUZEĆE RADNIK, dioničko društvo, u stečaju RADNICI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GRAĐEVNO PODUZEĆE RADNIK, dioničko društvo, u stečaju RADNICI</item>
    </izvorni_sadrzaj>
    <derivirana_varijabla naziv="DomainObject.Predmet.StrankaListFormated_1">
      <item>GRAĐEVNO PODUZEĆE RADNIK, dioničko društvo, u stečaju RADNICI</item>
    </derivirana_varijabla>
  </DomainObject.Predmet.StrankaListFormated>
  <DomainObject.Predmet.StrankaListFormatedOIB>
    <izvorni_sadrzaj>
      <item>GRAĐEVNO PODUZEĆE RADNIK, dioničko društvo, u stečaju RADNICI</item>
    </izvorni_sadrzaj>
    <derivirana_varijabla naziv="DomainObject.Predmet.StrankaListFormatedOIB_1">
      <item>GRAĐEVNO PODUZEĆE RADNIK, dioničko društvo, u stečaju RADNICI</item>
    </derivirana_varijabla>
  </DomainObject.Predmet.StrankaListFormatedOIB>
  <DomainObject.Predmet.StrankaListFormatedWithAdress>
    <izvorni_sadrzaj>
      <item>GRAĐEVNO PODUZEĆE RADNIK, dioničko društvo, u stečaju RADNICI, Bana Josipa Jelačića 17/a, Zadar</item>
    </izvorni_sadrzaj>
    <derivirana_varijabla naziv="DomainObject.Predmet.StrankaListFormatedWithAdress_1">
      <item>GRAĐEVNO PODUZEĆE RADNIK, dioničko društvo, u stečaju RADNICI, Bana Josipa Jelačića 17/a, Zadar</item>
    </derivirana_varijabla>
  </DomainObject.Predmet.StrankaListFormatedWithAdress>
  <DomainObject.Predmet.StrankaListFormatedWithAdressOIB>
    <izvorni_sadrzaj>
      <item>GRAĐEVNO PODUZEĆE RADNIK, dioničko društvo, u stečaju RADNICI, Bana Josipa Jelačića 17/a, Zadar</item>
    </izvorni_sadrzaj>
    <derivirana_varijabla naziv="DomainObject.Predmet.StrankaListFormatedWithAdressOIB_1">
      <item>GRAĐEVNO PODUZEĆE RADNIK, dioničko društvo, u stečaju RADNICI, Bana Josipa Jelačića 17/a, Zadar</item>
    </derivirana_varijabla>
  </DomainObject.Predmet.StrankaListFormatedWithAdressOIB>
  <DomainObject.Predmet.StrankaListNazivFormated>
    <izvorni_sadrzaj>
      <item>GRAĐEVNO PODUZEĆE RADNIK, dioničko društvo, u stečaju RADNICI</item>
    </izvorni_sadrzaj>
    <derivirana_varijabla naziv="DomainObject.Predmet.StrankaListNazivFormated_1">
      <item>GRAĐEVNO PODUZEĆE RADNIK, dioničko društvo, u stečaju RADNICI</item>
    </derivirana_varijabla>
  </DomainObject.Predmet.StrankaListNazivFormated>
  <DomainObject.Predmet.StrankaListNazivFormatedOIB>
    <izvorni_sadrzaj>
      <item>GRAĐEVNO PODUZEĆE RADNIK, dioničko društvo, u stečaju RADNICI</item>
    </izvorni_sadrzaj>
    <derivirana_varijabla naziv="DomainObject.Predmet.StrankaListNazivFormatedOIB_1">
      <item>GRAĐEVNO PODUZEĆE RADNIK, dioničko društvo, u stečaju RADNICI</item>
    </derivirana_varijabla>
  </DomainObject.Predmet.StrankaListNazivFormatedOIB>
  <DomainObject.Predmet.ProtuStrankaListFormated>
    <izvorni_sadrzaj>
      <item>GRAĐEVNO PODUZEĆE RADNIK, dioničko društvo, u stečaju (STEČAJNA MASA)</item>
    </izvorni_sadrzaj>
    <derivirana_varijabla naziv="DomainObject.Predmet.ProtuStrankaListFormated_1">
      <item>GRAĐEVNO PODUZEĆE RADNIK, dioničko društvo, u stečaju (STEČAJNA MASA)</item>
    </derivirana_varijabla>
  </DomainObject.Predmet.ProtuStrankaListFormated>
  <DomainObject.Predmet.ProtuStrankaListFormatedOIB>
    <izvorni_sadrzaj>
      <item>GRAĐEVNO PODUZEĆE RADNIK, dioničko društvo, u stečaju (STEČAJNA MASA)</item>
    </izvorni_sadrzaj>
    <derivirana_varijabla naziv="DomainObject.Predmet.ProtuStrankaListFormatedOIB_1">
      <item>GRAĐEVNO PODUZEĆE RADNIK, dioničko društvo, u stečaju (STEČAJNA MASA)</item>
    </derivirana_varijabla>
  </DomainObject.Predmet.ProtuStrankaListFormatedOIB>
  <DomainObject.Predmet.ProtuStrankaListFormatedWithAdress>
    <izvorni_sadrzaj>
      <item>GRAĐEVNO PODUZEĆE RADNIK, dioničko društvo, u stečaju (STEČAJNA MASA), Bana Josipa Jelačića 17/a, Zadar</item>
    </izvorni_sadrzaj>
    <derivirana_varijabla naziv="DomainObject.Predmet.ProtuStrankaListFormatedWithAdress_1">
      <item>GRAĐEVNO PODUZEĆE RADNIK, dioničko društvo, u stečaju (STEČAJNA MASA), Bana Josipa Jelačića 17/a, Zadar</item>
    </derivirana_varijabla>
  </DomainObject.Predmet.ProtuStrankaListFormatedWithAdress>
  <DomainObject.Predmet.ProtuStrankaListFormatedWithAdressOIB>
    <izvorni_sadrzaj>
      <item>GRAĐEVNO PODUZEĆE RADNIK, dioničko društvo, u stečaju (STEČAJNA MASA), Bana Josipa Jelačića 17/a, Zadar</item>
    </izvorni_sadrzaj>
    <derivirana_varijabla naziv="DomainObject.Predmet.ProtuStrankaListFormatedWithAdressOIB_1">
      <item>GRAĐEVNO PODUZEĆE RADNIK, dioničko društvo, u stečaju (STEČAJNA MASA), Bana Josipa Jelačića 17/a, Zadar</item>
    </derivirana_varijabla>
  </DomainObject.Predmet.ProtuStrankaListFormatedWithAdressOIB>
  <DomainObject.Predmet.ProtuStrankaListNazivFormated>
    <izvorni_sadrzaj>
      <item>GRAĐEVNO PODUZEĆE RADNIK, dioničko društvo, u stečaju (STEČAJNA MASA)</item>
    </izvorni_sadrzaj>
    <derivirana_varijabla naziv="DomainObject.Predmet.ProtuStrankaListNazivFormated_1">
      <item>GRAĐEVNO PODUZEĆE RADNIK, dioničko društvo, u stečaju (STEČAJNA MASA)</item>
    </derivirana_varijabla>
  </DomainObject.Predmet.ProtuStrankaListNazivFormated>
  <DomainObject.Predmet.ProtuStrankaListNazivFormatedOIB>
    <izvorni_sadrzaj>
      <item>GRAĐEVNO PODUZEĆE RADNIK, dioničko društvo, u stečaju (STEČAJNA MASA)</item>
    </izvorni_sadrzaj>
    <derivirana_varijabla naziv="DomainObject.Predmet.ProtuStrankaListNazivFormatedOIB_1">
      <item>GRAĐEVNO PODUZEĆE RADNIK, dioničko društvo, u stečaju (STEČAJNA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GRAĐEVNO PODUZEĆE RADNIK, dioničko društvo, u stečaju RADNICI</izvorni_sadrzaj>
    <derivirana_varijabla naziv="DomainObject.Predmet.StrankaIDrugi_1">GRAĐEVNO PODUZEĆE RADNIK, dioničko društvo, u stečaju RADNICI</derivirana_varijabla>
  </DomainObject.Predmet.StrankaIDrugi>
  <DomainObject.Predmet.ProtustrankaIDrugi>
    <izvorni_sadrzaj>GRAĐEVNO PODUZEĆE RADNIK, dioničko društvo, u stečaju (STEČAJNA MASA)</izvorni_sadrzaj>
    <derivirana_varijabla naziv="DomainObject.Predmet.ProtustrankaIDrugi_1">GRAĐEVNO PODUZEĆE RADNIK, dioničko društvo, u stečaju (STEČAJNA MASA)</derivirana_varijabla>
  </DomainObject.Predmet.ProtustrankaIDrugi>
  <DomainObject.Predmet.StrankaIDrugiAdressOIB>
    <izvorni_sadrzaj>GRAĐEVNO PODUZEĆE RADNIK, dioničko društvo, u stečaju RADNICI, Bana Josipa Jelačića 17/a, Zadar</izvorni_sadrzaj>
    <derivirana_varijabla naziv="DomainObject.Predmet.StrankaIDrugiAdressOIB_1">GRAĐEVNO PODUZEĆE RADNIK, dioničko društvo, u stečaju RADNICI, Bana Josipa Jelačića 17/a, Zadar</derivirana_varijabla>
  </DomainObject.Predmet.StrankaIDrugiAdressOIB>
  <DomainObject.Predmet.ProtustrankaIDrugiAdressOIB>
    <izvorni_sadrzaj>GRAĐEVNO PODUZEĆE RADNIK, dioničko društvo, u stečaju (STEČAJNA MASA), Bana Josipa Jelačića 17/a, Zadar</izvorni_sadrzaj>
    <derivirana_varijabla naziv="DomainObject.Predmet.ProtustrankaIDrugiAdressOIB_1">GRAĐEVNO PODUZEĆE RADNIK, dioničko društvo, u stečaju (STEČAJNA MASA), Bana Josipa Jelačića 17/a,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GRAĐEVNO PODUZEĆE RADNIK, dioničko društvo, u stečaju RADNICI</item>
      <item>GRAĐEVNO PODUZEĆE RADNIK, dioničko društvo, u stečaju (STEČAJNA MASA)</item>
    </izvorni_sadrzaj>
    <derivirana_varijabla naziv="DomainObject.Predmet.SudioniciListNaziv_1">
      <item>GRAĐEVNO PODUZEĆE RADNIK, dioničko društvo, u stečaju RADNICI</item>
      <item>GRAĐEVNO PODUZEĆE RADNIK, dioničko društvo, u stečaju (STEČAJNA MASA)</item>
    </derivirana_varijabla>
  </DomainObject.Predmet.SudioniciListNaziv>
  <DomainObject.Predmet.SudioniciListAdressOIB>
    <izvorni_sadrzaj>
      <item>GRAĐEVNO PODUZEĆE RADNIK, dioničko društvo, u stečaju RADNICI, Bana Josipa Jelačića 17/a,Zadar</item>
      <item>GRAĐEVNO PODUZEĆE RADNIK, dioničko društvo, u stečaju (STEČAJNA MASA), Bana Josipa Jelačića 17/a,Zadar</item>
    </izvorni_sadrzaj>
    <derivirana_varijabla naziv="DomainObject.Predmet.SudioniciListAdressOIB_1">
      <item>GRAĐEVNO PODUZEĆE RADNIK, dioničko društvo, u stečaju RADNICI, Bana Josipa Jelačića 17/a,Zadar</item>
      <item>GRAĐEVNO PODUZEĆE RADNIK, dioničko društvo, u stečaju (STEČAJNA MASA), Bana Josipa Jelačića 17/a,Zadar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93259-F195-4C97-8BEB-5110A5479D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2322</properties:Characters>
  <properties:Lines>63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2018-01-29T11:59:00Z</dcterms:created>
  <dc:creator>Administrator</dc:creator>
  <cp:lastModifiedBy>Martina Kalmeta</cp:lastModifiedBy>
  <cp:lastPrinted>2018-01-29T12:07:00Z</cp:lastPrinted>
  <dcterms:modified xmlns:xsi="http://www.w3.org/2001/XMLSchema-instance" xsi:type="dcterms:W3CDTF">2018-01-29T12:13:00Z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