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43da" w14:paraId="70343da" w:rsidRDefault="00571DEC" w:rsidP="00571DEC" w:rsidR="00571DEC" w:rsidRPr="00571DEC">
      <w:pPr>
        <w:spacing w:after="0"/>
        <w:jc w:val="both"/>
        <w15:collapsed w:val="false"/>
      </w:pPr>
      <w: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571DEC" w:rsidR="00571DEC">
        <w:tc>
          <w:tcPr>
            <w:tcW w:type="dxa" w:w="2985"/>
            <w:hideMark/>
          </w:tcPr>
          <w:p w:rsidRDefault="00571DEC" w:rsidR="00571DEC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1DEC" w:rsidR="00571DEC">
            <w:pPr>
              <w:spacing w:after="0"/>
              <w:jc w:val="center"/>
            </w:pPr>
            <w:r>
              <w:t>Republika Hrvatska</w:t>
            </w:r>
          </w:p>
          <w:p w:rsidRDefault="00571DEC" w:rsidR="00571DEC">
            <w:pPr>
              <w:spacing w:after="0"/>
              <w:jc w:val="center"/>
            </w:pPr>
            <w:r>
              <w:t>Trgovački sud u Varaždinu</w:t>
            </w:r>
          </w:p>
          <w:p w:rsidRDefault="00571DEC" w:rsidR="00571DEC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571DEC" w:rsidP="00571DEC" w:rsidR="00571DEC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71DEC" w:rsidR="00571DEC">
        <w:trPr>
          <w:jc w:val="right"/>
        </w:trPr>
        <w:tc>
          <w:tcPr>
            <w:tcW w:type="dxa" w:w="4320"/>
            <w:hideMark/>
          </w:tcPr>
          <w:p w:rsidRDefault="00571DEC" w:rsidR="00571DEC">
            <w:pPr>
              <w:pStyle w:val="VSVerzija"/>
              <w:jc w:val="center"/>
            </w:pPr>
            <w:r>
              <w:t xml:space="preserve">                     </w:t>
            </w:r>
            <w:r>
              <w:t xml:space="preserve">Poslovni broj:  6 </w:t>
            </w:r>
            <w:r>
              <w:t>St-81/2017-38</w:t>
            </w:r>
          </w:p>
        </w:tc>
      </w:tr>
    </w:tbl>
    <w:p w:rsidRDefault="00571DEC" w:rsidP="00571DEC" w:rsidR="00571DEC">
      <w:pPr>
        <w:spacing w:after="0"/>
        <w:jc w:val="both"/>
      </w:pP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571DEC" w:rsidP="00571DEC" w:rsidR="00571DEC">
      <w:pPr>
        <w:spacing w:after="0"/>
      </w:pPr>
      <w:r>
        <w:tab/>
      </w:r>
      <w:r>
        <w:tab/>
      </w:r>
    </w:p>
    <w:p w:rsidRDefault="00571DEC" w:rsidP="00571DEC" w:rsidR="00571DEC">
      <w:pPr>
        <w:spacing w:after="0"/>
        <w:jc w:val="center"/>
      </w:pPr>
    </w:p>
    <w:p w:rsidRDefault="00571DEC" w:rsidP="00571DEC" w:rsidR="00571DEC">
      <w:pPr>
        <w:spacing w:after="0"/>
        <w:jc w:val="center"/>
      </w:pPr>
      <w:r>
        <w:t xml:space="preserve">R E P U B L I K A   </w:t>
      </w:r>
      <w:r w:rsidR="005631C3">
        <w:t xml:space="preserve"> </w:t>
      </w:r>
      <w:r>
        <w:t>H R V A T S K A</w:t>
      </w:r>
    </w:p>
    <w:p w:rsidRDefault="00571DEC" w:rsidP="00571DEC" w:rsidR="00571DEC">
      <w:pPr>
        <w:spacing w:after="0"/>
        <w:jc w:val="center"/>
      </w:pPr>
    </w:p>
    <w:p w:rsidRDefault="00571DEC" w:rsidP="00571DEC" w:rsidR="00571DEC">
      <w:pPr>
        <w:spacing w:after="0"/>
        <w:jc w:val="center"/>
      </w:pPr>
      <w:r>
        <w:t>R J E Š E NJ E</w:t>
      </w:r>
    </w:p>
    <w:p w:rsidRDefault="00571DEC" w:rsidP="00571DEC" w:rsidR="00571DEC">
      <w:pPr>
        <w:spacing w:after="0"/>
        <w:jc w:val="both"/>
      </w:pPr>
    </w:p>
    <w:p w:rsidRDefault="00571DEC" w:rsidP="00571DEC" w:rsidR="00571DEC">
      <w:pPr>
        <w:spacing w:after="0"/>
        <w:jc w:val="both"/>
      </w:pPr>
    </w:p>
    <w:p w:rsidRDefault="00571DEC" w:rsidP="00571DEC" w:rsidR="00571DEC">
      <w:pPr>
        <w:spacing w:after="0"/>
        <w:ind w:firstLine="708"/>
        <w:jc w:val="both"/>
      </w:pPr>
      <w:r>
        <w:t>Trgovački sud u Varaždinu po sucu toga sud</w:t>
      </w:r>
      <w:r>
        <w:t xml:space="preserve">a Hugu </w:t>
      </w:r>
      <w:proofErr w:type="spellStart"/>
      <w:r>
        <w:t>Wedemeyeru</w:t>
      </w:r>
      <w:proofErr w:type="spellEnd"/>
      <w:r>
        <w:t xml:space="preserve">, u postupku </w:t>
      </w:r>
      <w:proofErr w:type="spellStart"/>
      <w:r>
        <w:t>predstečajne</w:t>
      </w:r>
      <w:proofErr w:type="spellEnd"/>
      <w:r>
        <w:t xml:space="preserve"> nagodbe povodom prijedloga dužnika PARKETI POŽGAJ d.o.o. za proizvodnju i trgovinu, iz Velikog Bukovca, Dravska ulica br. 40, OIB: 65436826341,</w:t>
      </w:r>
      <w:r>
        <w:t xml:space="preserve"> izvan ročišta 7. veljače 2018</w:t>
      </w:r>
      <w:r>
        <w:t>.</w:t>
      </w:r>
    </w:p>
    <w:p w:rsidRDefault="00571DEC" w:rsidP="00571DEC" w:rsidR="00571DEC">
      <w:pPr>
        <w:spacing w:after="0"/>
        <w:jc w:val="both"/>
      </w:pPr>
    </w:p>
    <w:p w:rsidRDefault="00571DEC" w:rsidP="00571DEC" w:rsidR="00571DEC">
      <w:pPr>
        <w:spacing w:after="0"/>
        <w:jc w:val="center"/>
        <w:rPr>
          <w:b/>
        </w:rPr>
      </w:pPr>
      <w:r>
        <w:t>r i j e š i o  j e</w:t>
      </w:r>
    </w:p>
    <w:p w:rsidRDefault="00571DEC" w:rsidP="00571DEC" w:rsidR="00571DEC">
      <w:pPr>
        <w:spacing w:after="0"/>
        <w:rPr>
          <w:b/>
        </w:rPr>
      </w:pPr>
    </w:p>
    <w:p w:rsidRDefault="00571DEC" w:rsidP="00571DEC" w:rsidR="00571DEC">
      <w:pPr>
        <w:spacing w:after="0"/>
        <w:jc w:val="both"/>
      </w:pPr>
      <w:r>
        <w:t xml:space="preserve">             1)</w:t>
      </w:r>
      <w:r>
        <w:t xml:space="preserve">Određuje se brisanje zabilježbe otvaranja </w:t>
      </w:r>
      <w:proofErr w:type="spellStart"/>
      <w:r>
        <w:t>predstečajnog</w:t>
      </w:r>
      <w:proofErr w:type="spellEnd"/>
      <w:r>
        <w:t xml:space="preserve"> postupka u zemljišnim knjigam</w:t>
      </w:r>
      <w:r>
        <w:t>a na nekretnini dužnika upisanim</w:t>
      </w:r>
      <w:r>
        <w:t xml:space="preserve"> u:</w:t>
      </w:r>
    </w:p>
    <w:p w:rsidRDefault="00571DEC" w:rsidP="00571DEC" w:rsidR="00571DEC">
      <w:pPr>
        <w:pStyle w:val="Odlomakpopisa"/>
        <w:numPr>
          <w:ilvl w:val="1"/>
          <w:numId w:val="47"/>
        </w:numPr>
        <w:spacing w:after="0"/>
      </w:pPr>
      <w:r>
        <w:t>z.</w:t>
      </w:r>
      <w:r>
        <w:t xml:space="preserve"> </w:t>
      </w:r>
      <w:r>
        <w:t xml:space="preserve">k. ul. 1392 k.o. Veliki </w:t>
      </w:r>
      <w:proofErr w:type="spellStart"/>
      <w:r>
        <w:t>Bukovec</w:t>
      </w:r>
      <w:proofErr w:type="spellEnd"/>
      <w:r>
        <w:t>, kat. čestica 1288/19 Dravska ulica, gospodarske zgrade, gospodarsko dvorište sa 6424</w:t>
      </w:r>
      <w:r>
        <w:t xml:space="preserve"> </w:t>
      </w:r>
      <w:r>
        <w:t>m2,</w:t>
      </w:r>
    </w:p>
    <w:p w:rsidRDefault="00571DEC" w:rsidP="00571DEC" w:rsidR="00571DEC">
      <w:pPr>
        <w:pStyle w:val="ListaeSPIS"/>
        <w:numPr>
          <w:ilvl w:val="1"/>
          <w:numId w:val="47"/>
        </w:numPr>
        <w:spacing w:after="0"/>
      </w:pPr>
      <w:r>
        <w:t>z.</w:t>
      </w:r>
      <w:r>
        <w:t xml:space="preserve"> </w:t>
      </w:r>
      <w:r>
        <w:t xml:space="preserve">k. ul. 1258 k.o. Veliki </w:t>
      </w:r>
      <w:proofErr w:type="spellStart"/>
      <w:r>
        <w:t>Bukovec</w:t>
      </w:r>
      <w:proofErr w:type="spellEnd"/>
      <w:r>
        <w:t xml:space="preserve">, kat. čestica 1330/1 Livada u </w:t>
      </w:r>
      <w:proofErr w:type="spellStart"/>
      <w:r>
        <w:t>Čuklinu</w:t>
      </w:r>
      <w:proofErr w:type="spellEnd"/>
      <w:r>
        <w:t xml:space="preserve"> sa 1004 </w:t>
      </w:r>
      <w:proofErr w:type="spellStart"/>
      <w:r>
        <w:t>čhv</w:t>
      </w:r>
      <w:proofErr w:type="spellEnd"/>
      <w:r>
        <w:t>,</w:t>
      </w:r>
    </w:p>
    <w:p w:rsidRDefault="00571DEC" w:rsidP="00571DEC" w:rsidR="00571DEC">
      <w:pPr>
        <w:pStyle w:val="ListaeSPIS"/>
        <w:numPr>
          <w:ilvl w:val="1"/>
          <w:numId w:val="47"/>
        </w:numPr>
        <w:spacing w:after="0"/>
      </w:pPr>
      <w:r>
        <w:t>z.</w:t>
      </w:r>
      <w:r>
        <w:t xml:space="preserve"> </w:t>
      </w:r>
      <w:r>
        <w:t xml:space="preserve">k. ul. 1259 k.o. Veliki </w:t>
      </w:r>
      <w:proofErr w:type="spellStart"/>
      <w:r>
        <w:t>Bukovec</w:t>
      </w:r>
      <w:proofErr w:type="spellEnd"/>
      <w:r>
        <w:t xml:space="preserve">, kat. čestica 1330/2 Oranica u </w:t>
      </w:r>
      <w:proofErr w:type="spellStart"/>
      <w:r>
        <w:t>Čuklinu</w:t>
      </w:r>
      <w:proofErr w:type="spellEnd"/>
      <w:r>
        <w:t xml:space="preserve"> sa 923 </w:t>
      </w:r>
      <w:proofErr w:type="spellStart"/>
      <w:r>
        <w:t>čhv</w:t>
      </w:r>
      <w:proofErr w:type="spellEnd"/>
      <w:r>
        <w:t>,</w:t>
      </w:r>
    </w:p>
    <w:p w:rsidRDefault="00571DEC" w:rsidP="00571DEC" w:rsidR="00571DEC">
      <w:pPr>
        <w:pStyle w:val="ListaeSPIS"/>
        <w:numPr>
          <w:ilvl w:val="1"/>
          <w:numId w:val="47"/>
        </w:numPr>
      </w:pPr>
      <w:r>
        <w:t>z.</w:t>
      </w:r>
      <w:r>
        <w:t xml:space="preserve"> </w:t>
      </w:r>
      <w:r>
        <w:t xml:space="preserve">k. ul. 2565 k.o. Veliki </w:t>
      </w:r>
      <w:proofErr w:type="spellStart"/>
      <w:r>
        <w:t>Bukovec</w:t>
      </w:r>
      <w:proofErr w:type="spellEnd"/>
      <w:r>
        <w:t>, kat. čestica 1288/20 Dravska ulica, gospodarske zgrade i gospodarsko dvorište sa 6424 m2,</w:t>
      </w:r>
    </w:p>
    <w:p w:rsidRDefault="00571DEC" w:rsidP="00571DEC" w:rsidR="00571DEC">
      <w:pPr>
        <w:pStyle w:val="ListaeSPIS"/>
        <w:numPr>
          <w:ilvl w:val="0"/>
          <w:numId w:val="0"/>
        </w:numPr>
        <w:tabs>
          <w:tab w:pos="708" w:val="left"/>
        </w:tabs>
        <w:ind w:firstLine="708"/>
      </w:pPr>
      <w:r>
        <w:t xml:space="preserve">      u kojim nekretninama dužnik dolazi upisan u 1/</w:t>
      </w:r>
      <w:proofErr w:type="spellStart"/>
      <w:r>
        <w:t>1</w:t>
      </w:r>
      <w:proofErr w:type="spellEnd"/>
      <w:r>
        <w:t xml:space="preserve"> dijela.</w:t>
      </w:r>
    </w:p>
    <w:p w:rsidRDefault="00571DEC" w:rsidP="00571DEC" w:rsidR="00571DEC">
      <w:pPr>
        <w:spacing w:after="0"/>
        <w:ind w:firstLine="708"/>
        <w:jc w:val="both"/>
      </w:pPr>
      <w:r>
        <w:t>2)</w:t>
      </w:r>
      <w:r>
        <w:t>Nalaže se Op</w:t>
      </w:r>
      <w:r>
        <w:t>ćinskom sudu</w:t>
      </w:r>
      <w:r>
        <w:t xml:space="preserve"> u </w:t>
      </w:r>
      <w:r>
        <w:t>Varaždinu, zemljišno-knjižnom odjelu Ludbreg</w:t>
      </w:r>
      <w:r>
        <w:t xml:space="preserve"> brisati zabilježbu otvaranja </w:t>
      </w:r>
      <w:proofErr w:type="spellStart"/>
      <w:r>
        <w:t>predstečajnog</w:t>
      </w:r>
      <w:proofErr w:type="spellEnd"/>
      <w:r>
        <w:t xml:space="preserve"> postupka u zemljišnim knjigama na nekretnini dužnika upisanoj u:</w:t>
      </w:r>
    </w:p>
    <w:p w:rsidRDefault="00571DEC" w:rsidP="00571DEC" w:rsidR="00571DEC">
      <w:pPr>
        <w:pStyle w:val="Odlomakpopisa"/>
        <w:numPr>
          <w:ilvl w:val="1"/>
          <w:numId w:val="47"/>
        </w:numPr>
        <w:spacing w:after="0"/>
      </w:pPr>
      <w:r>
        <w:t xml:space="preserve">z. k. ul. 1392 k.o. Veliki </w:t>
      </w:r>
      <w:proofErr w:type="spellStart"/>
      <w:r>
        <w:t>Bukovec</w:t>
      </w:r>
      <w:proofErr w:type="spellEnd"/>
      <w:r>
        <w:t>, kat. čestica 1288/19 Dravska ulica, gospodarske zgrade, gospodarsko dvorište sa 6424 m2,</w:t>
      </w:r>
    </w:p>
    <w:p w:rsidRDefault="00571DEC" w:rsidP="00571DEC" w:rsidR="00571DEC">
      <w:pPr>
        <w:pStyle w:val="ListaeSPIS"/>
        <w:numPr>
          <w:ilvl w:val="1"/>
          <w:numId w:val="47"/>
        </w:numPr>
        <w:spacing w:after="0"/>
      </w:pPr>
      <w:r>
        <w:t xml:space="preserve">z. k. ul. 1258 k.o. Veliki </w:t>
      </w:r>
      <w:proofErr w:type="spellStart"/>
      <w:r>
        <w:t>Bukovec</w:t>
      </w:r>
      <w:proofErr w:type="spellEnd"/>
      <w:r>
        <w:t xml:space="preserve">, kat. čestica 1330/1 Livada u </w:t>
      </w:r>
      <w:proofErr w:type="spellStart"/>
      <w:r>
        <w:t>Čuklinu</w:t>
      </w:r>
      <w:proofErr w:type="spellEnd"/>
      <w:r>
        <w:t xml:space="preserve"> sa 1004 </w:t>
      </w:r>
      <w:proofErr w:type="spellStart"/>
      <w:r>
        <w:t>čhv</w:t>
      </w:r>
      <w:proofErr w:type="spellEnd"/>
      <w:r>
        <w:t>,</w:t>
      </w:r>
    </w:p>
    <w:p w:rsidRDefault="00571DEC" w:rsidP="00571DEC" w:rsidR="00571DEC">
      <w:pPr>
        <w:pStyle w:val="ListaeSPIS"/>
        <w:numPr>
          <w:ilvl w:val="1"/>
          <w:numId w:val="47"/>
        </w:numPr>
        <w:spacing w:after="0"/>
      </w:pPr>
      <w:r>
        <w:t xml:space="preserve">z. k. ul. 1259 k.o. Veliki </w:t>
      </w:r>
      <w:proofErr w:type="spellStart"/>
      <w:r>
        <w:t>Bukovec</w:t>
      </w:r>
      <w:proofErr w:type="spellEnd"/>
      <w:r>
        <w:t xml:space="preserve">, kat. čestica 1330/2 Oranica u </w:t>
      </w:r>
      <w:proofErr w:type="spellStart"/>
      <w:r>
        <w:t>Čuklinu</w:t>
      </w:r>
      <w:proofErr w:type="spellEnd"/>
      <w:r>
        <w:t xml:space="preserve"> sa 923 </w:t>
      </w:r>
      <w:proofErr w:type="spellStart"/>
      <w:r>
        <w:t>čhv</w:t>
      </w:r>
      <w:proofErr w:type="spellEnd"/>
      <w:r>
        <w:t>,</w:t>
      </w:r>
    </w:p>
    <w:p w:rsidRDefault="00571DEC" w:rsidP="00571DEC" w:rsidR="00571DEC">
      <w:pPr>
        <w:pStyle w:val="ListaeSPIS"/>
        <w:numPr>
          <w:ilvl w:val="1"/>
          <w:numId w:val="47"/>
        </w:numPr>
      </w:pPr>
      <w:r>
        <w:t xml:space="preserve">z. k. ul. 2565 k.o. Veliki </w:t>
      </w:r>
      <w:proofErr w:type="spellStart"/>
      <w:r>
        <w:t>Bukovec</w:t>
      </w:r>
      <w:proofErr w:type="spellEnd"/>
      <w:r>
        <w:t>, kat. čestica 1288/20 Dravska ulica, gospodarske zgrade i gospodarsko dvorište sa 6424 m2,</w:t>
      </w:r>
    </w:p>
    <w:p w:rsidRDefault="00571DEC" w:rsidP="00571DEC" w:rsidR="00571DEC">
      <w:pPr>
        <w:pStyle w:val="Odlomakpopisa"/>
        <w:spacing w:after="0"/>
        <w:ind w:firstLine="0"/>
      </w:pPr>
      <w:r>
        <w:t>a koja zabilježba je p</w:t>
      </w:r>
      <w:r w:rsidR="00776024">
        <w:t>rovedena pod brojem Z-</w:t>
      </w:r>
      <w:r w:rsidR="009C6BCA">
        <w:t>4659/17.</w:t>
      </w:r>
      <w:r>
        <w:t>, po pravomoćnosti ovog rješenja.</w:t>
      </w:r>
    </w:p>
    <w:p w:rsidRDefault="00571DEC" w:rsidP="00571DEC" w:rsidR="00571DEC">
      <w:pPr>
        <w:spacing w:after="0"/>
        <w:jc w:val="both"/>
        <w:rPr>
          <w:color w:val="FF0000"/>
        </w:rPr>
      </w:pPr>
    </w:p>
    <w:p w:rsidRDefault="00571DEC" w:rsidP="00571DEC" w:rsidR="00571DEC">
      <w:pPr>
        <w:spacing w:after="0"/>
        <w:jc w:val="center"/>
      </w:pPr>
      <w:r>
        <w:lastRenderedPageBreak/>
        <w:t>Obrazloženje</w:t>
      </w:r>
    </w:p>
    <w:p w:rsidRDefault="00571DEC" w:rsidP="00571DEC" w:rsidR="00571DEC">
      <w:pPr>
        <w:pStyle w:val="Tijeloteksta"/>
        <w:spacing w:after="0"/>
        <w:jc w:val="center"/>
      </w:pPr>
    </w:p>
    <w:p w:rsidRDefault="00571DEC" w:rsidP="00571DEC" w:rsidR="00571DEC">
      <w:pPr>
        <w:spacing w:after="0"/>
        <w:ind w:firstLine="708"/>
        <w:jc w:val="both"/>
      </w:pPr>
      <w:r>
        <w:t xml:space="preserve">Rješenjem </w:t>
      </w:r>
      <w:r w:rsidR="00C331A7">
        <w:t xml:space="preserve">ovoga suda poslovni broj 6 </w:t>
      </w:r>
      <w:r>
        <w:t>St-</w:t>
      </w:r>
      <w:r w:rsidR="00C331A7">
        <w:t>81/17-5</w:t>
      </w:r>
      <w:r>
        <w:t xml:space="preserve"> od </w:t>
      </w:r>
      <w:r w:rsidR="00C331A7">
        <w:t xml:space="preserve">31. ožujka 2017. </w:t>
      </w:r>
      <w:r>
        <w:t xml:space="preserve">otvoren je </w:t>
      </w:r>
      <w:proofErr w:type="spellStart"/>
      <w:r>
        <w:t>predstečajni</w:t>
      </w:r>
      <w:proofErr w:type="spellEnd"/>
      <w:r>
        <w:t xml:space="preserve"> postupak nad dužnikom te </w:t>
      </w:r>
      <w:r w:rsidR="00C331A7">
        <w:t xml:space="preserve">je, između ostalog, </w:t>
      </w:r>
      <w:r>
        <w:t xml:space="preserve">Općinskom sudu u </w:t>
      </w:r>
      <w:r w:rsidR="00C331A7">
        <w:t>Varaždinu</w:t>
      </w:r>
      <w:r>
        <w:t>, Zemljišno</w:t>
      </w:r>
      <w:r w:rsidR="00C331A7">
        <w:t>-</w:t>
      </w:r>
      <w:r>
        <w:t>knjižn</w:t>
      </w:r>
      <w:r w:rsidR="00C331A7">
        <w:t>om</w:t>
      </w:r>
      <w:r>
        <w:t xml:space="preserve"> odjel</w:t>
      </w:r>
      <w:r w:rsidR="00C331A7">
        <w:t>u Ludbreg</w:t>
      </w:r>
      <w:r>
        <w:t xml:space="preserve"> naloženo izvršiti upis zabilježbe otvaranja </w:t>
      </w:r>
      <w:proofErr w:type="spellStart"/>
      <w:r>
        <w:t>predstečajnog</w:t>
      </w:r>
      <w:proofErr w:type="spellEnd"/>
      <w:r>
        <w:t xml:space="preserve"> postupka u zemljišnim knjigama na nekretnin</w:t>
      </w:r>
      <w:r w:rsidR="00C331A7">
        <w:t>ama</w:t>
      </w:r>
      <w:r>
        <w:t xml:space="preserve"> dužnika.</w:t>
      </w:r>
    </w:p>
    <w:p w:rsidRDefault="00571DEC" w:rsidP="00571DEC" w:rsidR="00571DEC">
      <w:pPr>
        <w:spacing w:after="0"/>
        <w:ind w:firstLine="708"/>
        <w:jc w:val="both"/>
      </w:pPr>
      <w:r>
        <w:t xml:space="preserve">Rješenjem </w:t>
      </w:r>
      <w:r w:rsidR="00C331A7">
        <w:t xml:space="preserve">poslovni broj 6 </w:t>
      </w:r>
      <w:r>
        <w:t>St-</w:t>
      </w:r>
      <w:r w:rsidR="00C331A7">
        <w:t xml:space="preserve">81/2017-25 </w:t>
      </w:r>
      <w:r>
        <w:t xml:space="preserve">od </w:t>
      </w:r>
      <w:r w:rsidR="00C331A7">
        <w:t>13. studenoga</w:t>
      </w:r>
      <w:r>
        <w:t xml:space="preserve"> 2017. potvrđen je </w:t>
      </w:r>
      <w:proofErr w:type="spellStart"/>
      <w:r>
        <w:t>predstečajni</w:t>
      </w:r>
      <w:proofErr w:type="spellEnd"/>
      <w:r>
        <w:t xml:space="preserve"> sporazum između dužnika i njegovih </w:t>
      </w:r>
      <w:r w:rsidR="00C331A7">
        <w:t>vjerovnika. Navedeno rješenje</w:t>
      </w:r>
      <w:r>
        <w:t xml:space="preserve"> postalo</w:t>
      </w:r>
      <w:r w:rsidR="00C331A7">
        <w:t xml:space="preserve"> je</w:t>
      </w:r>
      <w:r>
        <w:t xml:space="preserve"> pravomoćno </w:t>
      </w:r>
      <w:r w:rsidR="00C331A7">
        <w:t>5. prosinca</w:t>
      </w:r>
      <w:r>
        <w:t xml:space="preserve"> 2017.</w:t>
      </w:r>
    </w:p>
    <w:p w:rsidRDefault="00566D01" w:rsidP="00571DEC" w:rsidR="00571DEC">
      <w:pPr>
        <w:spacing w:after="0"/>
        <w:ind w:firstLine="708"/>
        <w:jc w:val="both"/>
      </w:pPr>
      <w:r>
        <w:t xml:space="preserve">Dužnik je e-mail podneskom od 12. siječnja 2018. predložio sudu da naloži </w:t>
      </w:r>
      <w:r w:rsidR="00571DEC">
        <w:t xml:space="preserve">brisanje zabilježbe otvaranja </w:t>
      </w:r>
      <w:proofErr w:type="spellStart"/>
      <w:r w:rsidR="00571DEC">
        <w:t>predstečajnog</w:t>
      </w:r>
      <w:proofErr w:type="spellEnd"/>
      <w:r w:rsidR="00571DEC">
        <w:t xml:space="preserve"> postupka u zemljišnim knjigama</w:t>
      </w:r>
      <w:r>
        <w:t>.</w:t>
      </w:r>
      <w:r w:rsidR="00571DEC">
        <w:t xml:space="preserve"> </w:t>
      </w:r>
    </w:p>
    <w:p w:rsidRDefault="001D063F" w:rsidP="00571DEC" w:rsidR="001D063F">
      <w:pPr>
        <w:spacing w:after="0"/>
        <w:ind w:firstLine="708"/>
        <w:jc w:val="both"/>
      </w:pPr>
      <w:r>
        <w:t xml:space="preserve">Odredbom čl. 67. Stečajnog zakona (Narodne novine br. 71/15. i 104/17., dalje : SZ-a) propisano je poslovanje dužnika od otvaranja </w:t>
      </w:r>
      <w:proofErr w:type="spellStart"/>
      <w:r>
        <w:t>predstečajnoga</w:t>
      </w:r>
      <w:proofErr w:type="spellEnd"/>
      <w:r>
        <w:t xml:space="preserve"> postupka</w:t>
      </w:r>
      <w:r w:rsidR="00E724C2">
        <w:t xml:space="preserve"> pa do njegovog završetka. Budući da je, u konkretnom slučaju, ovaj </w:t>
      </w:r>
      <w:proofErr w:type="spellStart"/>
      <w:r w:rsidR="00E724C2">
        <w:t>predstečajni</w:t>
      </w:r>
      <w:proofErr w:type="spellEnd"/>
      <w:r w:rsidR="00E724C2">
        <w:t xml:space="preserve"> postupak završen donošenjem rješenja kojim je potvrđen </w:t>
      </w:r>
      <w:proofErr w:type="spellStart"/>
      <w:r w:rsidR="00E724C2">
        <w:t>predstečajni</w:t>
      </w:r>
      <w:proofErr w:type="spellEnd"/>
      <w:r w:rsidR="00E724C2">
        <w:t xml:space="preserve"> sporazum između dužnika i njegovih vjerovnika</w:t>
      </w:r>
      <w:r w:rsidR="00FB1BD1">
        <w:t xml:space="preserve">, te kako je predmetno rješenje postalo pravomoćno to više ne postoje zakonske pretpostavke </w:t>
      </w:r>
      <w:r w:rsidR="00BD5A3C">
        <w:t>u svezi ograničenja u poslovanju dužnika, pa je stoga valjalo odlučiti kao u izreci ovog rješenja.</w:t>
      </w:r>
    </w:p>
    <w:p w:rsidRDefault="001D063F" w:rsidP="00571DEC" w:rsidR="001D063F">
      <w:pPr>
        <w:spacing w:after="0"/>
        <w:ind w:firstLine="708"/>
        <w:jc w:val="both"/>
      </w:pPr>
    </w:p>
    <w:p w:rsidRDefault="00571DEC" w:rsidP="00571DEC" w:rsidR="00571DEC">
      <w:pPr>
        <w:spacing w:after="0"/>
        <w:jc w:val="both"/>
      </w:pPr>
    </w:p>
    <w:p w:rsidRDefault="00571DEC" w:rsidP="00571DEC" w:rsidR="00571DEC">
      <w:pPr>
        <w:spacing w:after="0"/>
        <w:jc w:val="center"/>
      </w:pPr>
      <w:r>
        <w:t>U Varaždinu 7. veljače 2018.</w:t>
      </w:r>
    </w:p>
    <w:p w:rsidRDefault="00571DEC" w:rsidP="00571DEC" w:rsidR="00571DEC">
      <w:pPr>
        <w:pStyle w:val="Podnaslov"/>
        <w:spacing w:after="0"/>
        <w:ind w:left="5664"/>
        <w:rPr>
          <w:color w:val="FF0000"/>
        </w:rPr>
      </w:pPr>
      <w:r>
        <w:rPr>
          <w:color w:val="FF0000"/>
        </w:rPr>
        <w:t xml:space="preserve">                                                                                                                       </w:t>
      </w:r>
    </w:p>
    <w:p w:rsidRDefault="00E83E06" w:rsidP="00571DEC" w:rsidR="00571DEC" w:rsidRPr="00571DEC">
      <w:pPr>
        <w:pStyle w:val="Podnaslov"/>
        <w:spacing w:after="0"/>
        <w:ind w:firstLine="708" w:left="4956"/>
        <w:jc w:val="both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</w:t>
      </w:r>
      <w:r>
        <w:rPr>
          <w:rFonts w:hAnsi="Times New Roman" w:ascii="Times New Roman"/>
          <w:i w:val="false"/>
          <w:color w:val="auto"/>
        </w:rPr>
        <w:t xml:space="preserve"> Sudac</w:t>
      </w:r>
      <w:r w:rsidR="00571DEC">
        <w:rPr>
          <w:rFonts w:hAnsi="Times New Roman" w:ascii="Times New Roman"/>
          <w:i w:val="false"/>
          <w:color w:val="auto"/>
        </w:rPr>
        <w:t xml:space="preserve"> :</w:t>
      </w:r>
    </w:p>
    <w:p w:rsidRDefault="00571DEC" w:rsidP="00571DEC" w:rsidR="00571DEC">
      <w:pPr>
        <w:pStyle w:val="Podnaslov"/>
        <w:spacing w:after="0"/>
        <w:ind w:firstLine="708" w:left="4956"/>
        <w:rPr>
          <w:rFonts w:hAnsi="Times New Roman" w:ascii="Times New Roman"/>
          <w:b/>
          <w:color w:val="auto"/>
        </w:rPr>
      </w:pPr>
    </w:p>
    <w:p w:rsidRDefault="00571DEC" w:rsidP="00571DEC" w:rsidR="00571DE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Hugo Wedemeyer</w:t>
      </w:r>
      <w:r>
        <w:t>,</w:t>
      </w:r>
      <w:r>
        <w:t xml:space="preserve"> </w:t>
      </w:r>
      <w:r>
        <w:t>v.</w:t>
      </w:r>
      <w:r>
        <w:t xml:space="preserve"> </w:t>
      </w:r>
      <w:r>
        <w:t>r</w:t>
      </w:r>
      <w:r>
        <w:t xml:space="preserve"> </w:t>
      </w:r>
    </w:p>
    <w:p w:rsidRDefault="00571DEC" w:rsidP="00571DEC" w:rsidR="00571DEC">
      <w:pPr>
        <w:spacing w:after="0"/>
      </w:pPr>
    </w:p>
    <w:p w:rsidRDefault="00571DEC" w:rsidP="00571DEC" w:rsidR="00571DEC">
      <w:pPr>
        <w:spacing w:after="0"/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571DEC" w:rsidP="00571DEC" w:rsidR="00571DEC">
      <w:pPr>
        <w:spacing w:after="0"/>
      </w:pPr>
    </w:p>
    <w:p w:rsidRDefault="00571DEC" w:rsidP="00571DEC" w:rsidR="00571DEC">
      <w:pPr>
        <w:spacing w:after="0"/>
      </w:pPr>
      <w:r>
        <w:tab/>
        <w:t xml:space="preserve">              </w:t>
      </w:r>
    </w:p>
    <w:p w:rsidRDefault="006B7CB0" w:rsidP="00571DEC" w:rsidR="00571DEC">
      <w:pPr>
        <w:spacing w:after="0"/>
      </w:pPr>
      <w:r>
        <w:t xml:space="preserve">Uputa  o  pravnom  lijeku </w:t>
      </w:r>
      <w:r w:rsidR="00571DEC">
        <w:t>:</w:t>
      </w:r>
    </w:p>
    <w:p w:rsidRDefault="00571DEC" w:rsidP="00571DEC" w:rsidR="00571DEC">
      <w:pPr>
        <w:spacing w:after="0"/>
        <w:jc w:val="both"/>
      </w:pPr>
      <w:r>
        <w:t xml:space="preserve">Protiv ovog rješenja nezadovoljna stranka može izjaviti žalbu u roku od </w:t>
      </w:r>
      <w:r w:rsidR="006B7CB0">
        <w:t>osam (</w:t>
      </w:r>
      <w:r>
        <w:t>8</w:t>
      </w:r>
      <w:r w:rsidR="006B7CB0">
        <w:t>)</w:t>
      </w:r>
      <w:r>
        <w:t xml:space="preserve"> dana od proteka osmog dana od njego</w:t>
      </w:r>
      <w:r w:rsidR="006B7CB0">
        <w:t>va javnog priopćavanja putem e-O</w:t>
      </w:r>
      <w:r>
        <w:t xml:space="preserve">glasne ploče.  Žalba se ulaže putem ovog suda Visokom trgovačkom sudu Republike Hrvatske u </w:t>
      </w:r>
      <w:r w:rsidR="006B7CB0">
        <w:t>tri (</w:t>
      </w:r>
      <w:r>
        <w:t>3</w:t>
      </w:r>
      <w:r w:rsidR="006B7CB0">
        <w:t>)</w:t>
      </w:r>
      <w:r>
        <w:t xml:space="preserve"> primjerka.</w:t>
      </w:r>
    </w:p>
    <w:p w:rsidRDefault="00571DEC" w:rsidP="00571DEC" w:rsidR="00571DEC">
      <w:pPr>
        <w:spacing w:after="0"/>
        <w:rPr>
          <w:color w:val="FF0000"/>
        </w:rPr>
      </w:pPr>
    </w:p>
    <w:p w:rsidRDefault="00571DEC" w:rsidP="00571DEC" w:rsidR="00571DEC">
      <w:pPr>
        <w:spacing w:after="0"/>
        <w:rPr>
          <w:color w:val="FF0000"/>
        </w:rPr>
      </w:pPr>
    </w:p>
    <w:p w:rsidRDefault="00571DEC" w:rsidP="00571DEC" w:rsidR="00571DEC">
      <w:pPr>
        <w:spacing w:after="0"/>
      </w:pPr>
      <w:r>
        <w:t>DNA:</w:t>
      </w:r>
    </w:p>
    <w:p w:rsidRDefault="00776024" w:rsidP="00571DEC" w:rsidR="00776024">
      <w:pPr>
        <w:spacing w:after="0"/>
      </w:pPr>
    </w:p>
    <w:p w:rsidRDefault="00776024" w:rsidP="00571DEC" w:rsidR="006B7CB0">
      <w:pPr>
        <w:spacing w:after="0"/>
      </w:pPr>
      <w:r>
        <w:t xml:space="preserve">Dužnik </w:t>
      </w:r>
      <w:r w:rsidR="006B7CB0">
        <w:t xml:space="preserve">PARKETI POŽGAJ d.o.o. za proizvodnju i trgovinu, iz Velikog Bukovca, </w:t>
      </w:r>
    </w:p>
    <w:p w:rsidRDefault="006B7CB0" w:rsidP="00571DEC" w:rsidR="00571DEC">
      <w:pPr>
        <w:spacing w:after="0"/>
      </w:pPr>
      <w:r>
        <w:t>Dravska ulica br. 40,</w:t>
      </w:r>
    </w:p>
    <w:p w:rsidRDefault="00571DEC" w:rsidP="00571DEC" w:rsidR="00571DEC">
      <w:pPr>
        <w:spacing w:after="0"/>
      </w:pPr>
      <w:bookmarkStart w:name="_GoBack" w:id="0"/>
      <w:bookmarkEnd w:id="0"/>
    </w:p>
    <w:p w:rsidRDefault="006B7CB0" w:rsidP="00571DEC" w:rsidR="006B7CB0">
      <w:pPr>
        <w:spacing w:after="0"/>
      </w:pPr>
      <w:r>
        <w:t>e-Oglasna ploča ovoga suda,</w:t>
      </w:r>
    </w:p>
    <w:p w:rsidRDefault="006B7CB0" w:rsidP="00571DEC" w:rsidR="006B7CB0">
      <w:pPr>
        <w:spacing w:after="0"/>
      </w:pPr>
    </w:p>
    <w:p w:rsidRDefault="00776024" w:rsidP="00571DEC" w:rsidR="00776024">
      <w:pPr>
        <w:spacing w:after="0"/>
        <w:ind w:hanging="709" w:left="709"/>
      </w:pPr>
      <w:r>
        <w:t>Op</w:t>
      </w:r>
      <w:r w:rsidR="009B1E56">
        <w:t>ćinski sud</w:t>
      </w:r>
      <w:r>
        <w:t xml:space="preserve"> u Varaždinu, zemljišno</w:t>
      </w:r>
      <w:r w:rsidR="009B1E56">
        <w:t>-knjižni</w:t>
      </w:r>
      <w:r>
        <w:t xml:space="preserve"> odjel</w:t>
      </w:r>
      <w:r w:rsidR="009B1E56">
        <w:t xml:space="preserve"> </w:t>
      </w:r>
      <w:r>
        <w:t>u Ludbreg</w:t>
      </w:r>
      <w:r w:rsidR="009B1E56">
        <w:t>u</w:t>
      </w:r>
      <w:r w:rsidR="00571DEC">
        <w:t xml:space="preserve">, </w:t>
      </w:r>
      <w:r w:rsidR="009A6A23">
        <w:t>Ludbreg,</w:t>
      </w:r>
    </w:p>
    <w:p w:rsidRDefault="009B1E56" w:rsidP="006B7CB0" w:rsidR="00571DEC">
      <w:pPr>
        <w:spacing w:after="0"/>
        <w:ind w:hanging="709" w:left="709"/>
      </w:pPr>
      <w:r>
        <w:t xml:space="preserve">Ivana Gundulića br. 3. - </w:t>
      </w:r>
      <w:r w:rsidR="006B7CB0">
        <w:t>po pravomoćnosti  rješenja.</w:t>
      </w:r>
    </w:p>
    <w:p w:rsidRDefault="00AE649C" w:rsidP="00571DEC" w:rsidR="00AE649C" w:rsidRPr="00B76F3C">
      <w:pPr>
        <w:pStyle w:val="NormaleSPIS"/>
        <w:spacing w:after="0"/>
      </w:pPr>
    </w:p>
    <w:p w:rsidRDefault="00AB4602" w:rsidP="00571DE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71DEC" w:rsidR="00AE649C" w:rsidRPr="00B76F3C">
      <w:pPr>
        <w:pStyle w:val="NormaleSPIS"/>
        <w:spacing w:after="0"/>
      </w:pPr>
    </w:p>
    <w:sectPr w:rsidSect="00571DEC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9B0" w:rsidP="00537B78" w:rsidR="001409B0">
      <w:r>
        <w:separator/>
      </w:r>
    </w:p>
  </w:endnote>
  <w:endnote w:id="0" w:type="continuationSeparator">
    <w:p w:rsidRDefault="001409B0" w:rsidP="00537B78" w:rsidR="00140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8839875"/>
      <w:docPartObj>
        <w:docPartGallery w:val="Page Numbers (Bottom of Page)"/>
        <w:docPartUnique/>
      </w:docPartObj>
    </w:sdtPr>
    <w:sdtContent>
      <w:p w:rsidRDefault="00571DEC" w:rsidR="00571DE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1C3">
          <w:t>2</w:t>
        </w:r>
        <w:r>
          <w:fldChar w:fldCharType="end"/>
        </w:r>
      </w:p>
    </w:sdtContent>
  </w:sdt>
  <w:p w:rsidRDefault="00571DEC" w:rsidR="00571D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9B0" w:rsidP="00537B78" w:rsidR="001409B0">
      <w:r>
        <w:separator/>
      </w:r>
    </w:p>
  </w:footnote>
  <w:footnote w:id="0" w:type="continuationSeparator">
    <w:p w:rsidRDefault="001409B0" w:rsidP="00537B78" w:rsidR="001409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DEC" w:rsidR="008333A9">
    <w:pPr>
      <w:pStyle w:val="Zaglavlje"/>
    </w:pPr>
    <w:r>
      <w:rPr>
        <w:rStyle w:val="PozadinaSvijetloCrvena"/>
        <w:shd w:fill="auto" w:color="auto" w:val="clear"/>
      </w:rPr>
      <w:t>Poslovni broj : 6 St-81/2017-38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8F261A8A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5FA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F66"/>
    <w:rsid w:val="00134AA6"/>
    <w:rsid w:val="00137AA7"/>
    <w:rsid w:val="0014018B"/>
    <w:rsid w:val="001409B0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63F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A7EAD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1C3"/>
    <w:rsid w:val="00563575"/>
    <w:rsid w:val="00563BC1"/>
    <w:rsid w:val="00563D61"/>
    <w:rsid w:val="00563E03"/>
    <w:rsid w:val="00563F00"/>
    <w:rsid w:val="005640BA"/>
    <w:rsid w:val="00564576"/>
    <w:rsid w:val="00565433"/>
    <w:rsid w:val="00566D01"/>
    <w:rsid w:val="00567FF1"/>
    <w:rsid w:val="005704DF"/>
    <w:rsid w:val="00570547"/>
    <w:rsid w:val="00571DEC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CB0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6024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A23"/>
    <w:rsid w:val="009A7E91"/>
    <w:rsid w:val="009B0D60"/>
    <w:rsid w:val="009B144F"/>
    <w:rsid w:val="009B1E56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6BCA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7C3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A3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1A7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4C2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E06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1BD1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71DEC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71DEC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7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338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41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St-81/2017-38</izvorni_sadrzaj>
    <derivirana_varijabla naziv="DomainObject.Oznaka_1">St-81/2017-38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2017.</izvorni_sadrzaj>
    <derivirana_varijabla naziv="DomainObject.Predmet.DatumRjesavanja_1">13.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PARKETI POŽGAJ - društvo s ograničenom odgovornošću za proizvodnju i trgovinu</izvorni_sadrzaj>
    <derivirana_varijabla naziv="DomainObject.Predmet.StrankaFormated_1">  PARKETI POŽGAJ - društvo s ograničenom odgovornošću za proizvodnju i trgovinu</derivirana_varijabla>
  </DomainObject.Predmet.StrankaFormated>
  <DomainObject.Predmet.StrankaFormatedOIB>
    <izvorni_sadrzaj>  PARKETI POŽGAJ - društvo s ograničenom odgovornošću za proizvodnju i trgovinu, OIB 65436826341</izvorni_sadrzaj>
    <derivirana_varijabla naziv="DomainObject.Predmet.StrankaFormatedOIB_1">  PARKETI POŽGAJ - društvo s ograničenom odgovornošću za proizvodnju i trgovinu, OIB 65436826341</derivirana_varijabla>
  </DomainObject.Predmet.StrankaFormatedOIB>
  <DomainObject.Predmet.StrankaFormatedWithAdress>
    <izvorni_sadrzaj> PARKETI POŽGAJ - društvo s ograničenom odgovornošću za proizvodnju i trgovinu, Veliki Bukovec, Dravska 40, 42231 Mali Bukovec</izvorni_sadrzaj>
    <derivirana_varijabla naziv="DomainObject.Predmet.StrankaFormatedWithAdress_1"> PARKETI POŽGAJ - društvo s ograničenom odgovornošću za proizvodnju i trgovinu, Veliki Bukovec, Dravska 40, 42231 Mali Bukovec</derivirana_varijabla>
  </DomainObject.Predmet.StrankaFormatedWithAdress>
  <DomainObject.Predmet.StrankaFormatedWithAdressOIB>
    <izvorni_sadrzaj> PARKETI POŽGAJ - društvo s ograničenom odgovornošću za proizvodnju i trgovinu, OIB 65436826341, Veliki Bukovec, Dravska 40, 42231 Mali Bukovec</izvorni_sadrzaj>
    <derivirana_varijabla naziv="DomainObject.Predmet.StrankaFormatedWithAdressOIB_1"> PARKETI POŽGAJ - društvo s ograničenom odgovornošću za proizvodnju i trgovinu, OIB 65436826341, Veliki Bukovec, Dravska 40, 42231 Mali Bukovec</derivirana_varijabla>
  </DomainObject.Predmet.StrankaFormatedWithAdressOIB>
  <DomainObject.Predmet.StrankaWithAdress>
    <izvorni_sadrzaj>PARKETI POŽGAJ - društvo s ograničenom odgovornošću za proizvodnju i trgovinu Veliki Bukovec, Dravska 40,42231 Mali Bukovec</izvorni_sadrzaj>
    <derivirana_varijabla naziv="DomainObject.Predmet.StrankaWithAdress_1">PARKETI POŽGAJ - društvo s ograničenom odgovornošću za proizvodnju i trgovinu Veliki Bukovec, Dravska 40,42231 Mali Bukovec</derivirana_varijabla>
  </DomainObject.Predmet.StrankaWithAdress>
  <DomainObject.Predmet.StrankaWithAdressOIB>
    <izvorni_sadrzaj>PARKETI POŽGAJ - društvo s ograničenom odgovornošću za proizvodnju i trgovinu, OIB 65436826341, Veliki Bukovec, Dravska 40,42231 Mali Bukovec</izvorni_sadrzaj>
    <derivirana_varijabla naziv="DomainObject.Predmet.StrankaWithAdressOIB_1">PARKETI POŽGAJ - društvo s ograničenom odgovornošću za proizvodnju i trgovinu, OIB 65436826341, Veliki Bukovec, Dravska 40,42231 Mali Bukovec</derivirana_varijabla>
  </DomainObject.Predmet.StrankaWithAdressOIB>
  <DomainObject.Predmet.StrankaNazivFormated>
    <izvorni_sadrzaj>PARKETI POŽGAJ - društvo s ograničenom odgovornošću za proizvodnju i trgovinu</izvorni_sadrzaj>
    <derivirana_varijabla naziv="DomainObject.Predmet.StrankaNazivFormated_1">PARKETI POŽGAJ - društvo s ograničenom odgovornošću za proizvodnju i trgovinu</derivirana_varijabla>
  </DomainObject.Predmet.StrankaNazivFormated>
  <DomainObject.Predmet.StrankaNazivFormatedOIB>
    <izvorni_sadrzaj>PARKETI POŽGAJ - društvo s ograničenom odgovornošću za proizvodnju i trgovinu, OIB 65436826341</izvorni_sadrzaj>
    <derivirana_varijabla naziv="DomainObject.Predmet.StrankaNazivFormatedOIB_1">PARKETI POŽGAJ - društvo s ograničenom odgovornošću za proizvodnju i trgovinu, OIB 65436826341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14813154.70</izvorni_sadrzaj>
    <derivirana_varijabla naziv="DomainObject.Predmet.TrenutnaVrijednost_1">14813154.70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PARKETI POŽGAJ - društvo s ograničenom odgovornošću za proizvodnju i trgovinu</item>
    </izvorni_sadrzaj>
    <derivirana_varijabla naziv="DomainObject.Predmet.StrankaListFormated_1">
      <item>PARKETI POŽGAJ - društvo s ograničenom odgovornošću za proizvodnju i trgovinu</item>
    </derivirana_varijabla>
  </DomainObject.Predmet.StrankaListFormated>
  <DomainObject.Predmet.StrankaListFormatedOIB>
    <izvorni_sadrzaj>
      <item>PARKETI POŽGAJ - društvo s ograničenom odgovornošću za proizvodnju i trgovinu, OIB 65436826341</item>
    </izvorni_sadrzaj>
    <derivirana_varijabla naziv="DomainObject.Predmet.StrankaListFormatedOIB_1">
      <item>PARKETI POŽGAJ - društvo s ograničenom odgovornošću za proizvodnju i trgovinu, OIB 65436826341</item>
    </derivirana_varijabla>
  </DomainObject.Predmet.StrankaListFormatedOIB>
  <DomainObject.Predmet.StrankaListFormatedWithAdress>
    <izvorni_sadrzaj>
      <item>PARKETI POŽGAJ - društvo s ograničenom odgovornošću za proizvodnju i trgovinu, Veliki Bukovec, Dravska 40, 42231 Mali Bukovec</item>
    </izvorni_sadrzaj>
    <derivirana_varijabla naziv="DomainObject.Predmet.StrankaListFormatedWithAdress_1">
      <item>PARKETI POŽGAJ - društvo s ograničenom odgovornošću za proizvodnju i trgovinu, Veliki Bukovec, Dravska 40, 42231 Mali Bukovec</item>
    </derivirana_varijabla>
  </DomainObject.Predmet.StrankaListFormatedWithAdress>
  <DomainObject.Predmet.StrankaListFormatedWithAdressOIB>
    <izvorni_sadrzaj>
      <item>PARKETI POŽGAJ - društvo s ograničenom odgovornošću za proizvodnju i trgovinu, OIB 65436826341, Veliki Bukovec, Dravska 40, 42231 Mali Bukovec</item>
    </izvorni_sadrzaj>
    <derivirana_varijabla naziv="DomainObject.Predmet.StrankaListFormatedWithAdressOIB_1">
      <item>PARKETI POŽGAJ - društvo s ograničenom odgovornošću za proizvodnju i trgovinu, OIB 65436826341, Veliki Bukovec, Dravska 40, 42231 Mali Bukovec</item>
    </derivirana_varijabla>
  </DomainObject.Predmet.StrankaListFormatedWithAdressOIB>
  <DomainObject.Predmet.StrankaListNazivFormated>
    <izvorni_sadrzaj>
      <item>PARKETI POŽGAJ - društvo s ograničenom odgovornošću za proizvodnju i trgovinu</item>
    </izvorni_sadrzaj>
    <derivirana_varijabla naziv="DomainObject.Predmet.StrankaListNazivFormated_1">
      <item>PARKETI POŽGAJ - društvo s ograničenom odgovornošću za proizvodnju i trgovinu</item>
    </derivirana_varijabla>
  </DomainObject.Predmet.StrankaListNazivFormated>
  <DomainObject.Predmet.StrankaListNazivFormatedOIB>
    <izvorni_sadrzaj>
      <item>PARKETI POŽGAJ - društvo s ograničenom odgovornošću za proizvodnju i trgovinu, OIB 65436826341</item>
    </izvorni_sadrzaj>
    <derivirana_varijabla naziv="DomainObject.Predmet.StrankaListNazivFormatedOIB_1">
      <item>PARKETI POŽGAJ - društvo s ograničenom odgovornošću za proizvodnju i trgovinu, OIB 65436826341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  <item>HRVATSKA POŠTANSKA BANKA, dioničko društvo</item>
    </izvorni_sadrzaj>
    <derivirana_varijabla naziv="DomainObject.Predmet.OstaliListFormated_1"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  <item>HRVATSKA POŠTANSKA BANKA, dioničko društvo</item>
    </derivirana_varijabla>
  </DomainObject.Predmet.OstaliListFormated>
  <DomainObject.Predmet.OstaliListFormatedOIB>
    <izvorni_sadrzaj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Josip Štefančić za vjerovnika BDO Croatia d.o.o.</item>
      <item>Danijel Benčić, u svojstvu javnosti</item>
      <item>HRVATSKA POŠTANSKA BANKA, dioničko društvo, OIB 87939104217</item>
    </izvorni_sadrzaj>
    <derivirana_varijabla naziv="DomainObject.Predmet.OstaliListFormatedOIB_1"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Josip Štefančić za vjerovnika BDO Croatia d.o.o.</item>
      <item>Danijel Benčić, u svojstvu javnosti</item>
      <item>HRVATSKA POŠTANSKA BANKA, dioničko društvo, OIB 87939104217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e-Oglasna</item>
      <item>Zvonko Hrain, povjerenik</item>
      <item>Hrvatska radiotelevizija,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Žegar VI 39, 47300 Ogulin</item>
      <item>ŠTEDBANKA dioničko društvo, Slavonska Avenija 3, 10000 Zagreb</item>
      <item>CROATIA osiguranje d.d., Vatroslava Jagića 33, 10000 Zagreb</item>
      <item>Odvjetničko društvo VRBANOVIĆ &amp; ŠTEFIČIĆ društvo s ograničenom odgovornošću, Črešnjevec 4, 10000 Zagreb</item>
      <item>Odvjetnik Josip Štefančić za vjerovnika BDO Croatia d.o.o.</item>
      <item>Danijel Benčić, u svojstvu javnosti</item>
      <item>HRVATSKA POŠTANSKA BANKA, dioničko društvo, Jurišićeva 4, 10000 Zagreb</item>
    </izvorni_sadrzaj>
    <derivirana_varijabla naziv="DomainObject.Predmet.OstaliListFormatedWithAdress_1">
      <item>Sudski registar</item>
      <item>Financijska agencija, Ulica grada Vukovara 70, 10000 Zagreb</item>
      <item>e-Oglasna</item>
      <item>Zvonko Hrain, povjerenik</item>
      <item>Hrvatska radiotelevizija,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Žegar VI 39, 47300 Ogulin</item>
      <item>ŠTEDBANKA dioničko društvo, Slavonska Avenija 3, 10000 Zagreb</item>
      <item>CROATIA osiguranje d.d., Vatroslava Jagića 33, 10000 Zagreb</item>
      <item>Odvjetničko društvo VRBANOVIĆ &amp; ŠTEFIČIĆ društvo s ograničenom odgovornošću, Črešnjevec 4, 10000 Zagreb</item>
      <item>Odvjetnik Josip Štefančić za vjerovnika BDO Croatia d.o.o.</item>
      <item>Danijel Benčić, u svojstvu javnosti</item>
      <item>HRVATSKA POŠTANSKA BANKA, dioničko društvo, Jurišićeva 4,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e-Oglasna</item>
      <item>Zvonko Hrain, povjerenik</item>
      <item>Hrvatska radiotelevizija, OIB 68419124305,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 47300 Ogulin</item>
      <item>ŠTEDBANKA dioničko društvo, OIB 58063088591, Slavonska Avenija 3, 10000 Zagreb</item>
      <item>CROATIA osiguranje d.d., OIB 26187994862, Vatroslava Jagića 33, 10000 Zagreb</item>
      <item>Odvjetničko društvo VRBANOVIĆ &amp; ŠTEFIČIĆ društvo s ograničenom odgovornošću, OIB 63254210399, Črešnjevec 4, 10000 Zagreb</item>
      <item>Odvjetnik Josip Štefančić za vjerovnika BDO Croatia d.o.o.</item>
      <item>Danijel Benčić, u svojstvu javnosti</item>
      <item>HRVATSKA POŠTANSKA BANKA, dioničko društvo, OIB 87939104217, Jurišićeva 4, 10000 Zagreb</item>
    </izvorni_sadrzaj>
    <derivirana_varijabla naziv="DomainObject.Predmet.OstaliListFormatedWithAdressOIB_1">
      <item>Sudski registar</item>
      <item>Financijska agencija, OIB 85821130368, Ulica grada Vukovara 70, 10000 Zagreb</item>
      <item>e-Oglasna</item>
      <item>Zvonko Hrain, povjerenik</item>
      <item>Hrvatska radiotelevizija, OIB 68419124305,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 47300 Ogulin</item>
      <item>ŠTEDBANKA dioničko društvo, OIB 58063088591, Slavonska Avenija 3, 10000 Zagreb</item>
      <item>CROATIA osiguranje d.d., OIB 26187994862, Vatroslava Jagića 33, 10000 Zagreb</item>
      <item>Odvjetničko društvo VRBANOVIĆ &amp; ŠTEFIČIĆ društvo s ograničenom odgovornošću, OIB 63254210399, Črešnjevec 4, 10000 Zagreb</item>
      <item>Odvjetnik Josip Štefančić za vjerovnika BDO Croatia d.o.o.</item>
      <item>Danijel Benčić, u svojstvu javnosti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  <item>HRVATSKA POŠTANSKA BANKA, dioničko društvo</item>
    </izvorni_sadrzaj>
    <derivirana_varijabla naziv="DomainObject.Predmet.OstaliListNazivFormated_1"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  <item>HRVATSKA POŠTANSKA BANKA, dioničko društvo</item>
    </derivirana_varijabla>
  </DomainObject.Predmet.OstaliListNazivFormated>
  <DomainObject.Predmet.OstaliListNazivFormatedOIB>
    <izvorni_sadrzaj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Josip Štefančić za vjerovnika BDO Croatia d.o.o.</item>
      <item>Danijel Benčić, u svojstvu javnosti</item>
      <item>HRVATSKA POŠTANSKA BANKA, dioničko društvo, OIB 87939104217</item>
    </izvorni_sadrzaj>
    <derivirana_varijabla naziv="DomainObject.Predmet.OstaliListNazivFormatedOIB_1"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Josip Štefančić za vjerovnika BDO Croatia d.o.o.</item>
      <item>Danijel Benčić, u svojstvu javnosti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St-81/2017-38</izvorni_sadrzaj>
    <derivirana_varijabla naziv="DomainObject.PoslovniBrojDokumenta_1">St-81/2017-38</derivirana_varijabla>
  </DomainObject.PoslovniBrojDokumenta>
  <DomainObject.Predmet.StrankaIDrugi>
    <izvorni_sadrzaj>PARKETI POŽGAJ - društvo s ograničenom odgovornošću za proizvodnju i trgovinu</izvorni_sadrzaj>
    <derivirana_varijabla naziv="DomainObject.Predmet.StrankaIDrugi_1">PARKETI POŽGAJ - društvo s ograničenom odgovornošću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PARKETI POŽGAJ - društvo s ograničenom odgovornošću za proizvodnju i trgovinu, OIB 65436826341, Veliki Bukovec, Dravska 40, 42231 Mali Bukovec</izvorni_sadrzaj>
    <derivirana_varijabla naziv="DomainObject.Predmet.StrankaIDrugiAdressOIB_1">PARKETI POŽGAJ - društvo s ograničenom odgovornošću za proizvodnju i trgovinu, OIB 65436826341, Veliki Bukovec, Dravska 40, 42231 Mali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2017.</izvorni_sadrzaj>
    <derivirana_varijabla naziv="DomainObject.Predmet.OdlukaRjesenje.DatumDonosenjaOdluke_1">13. studenog 2017.</derivirana_varijabla>
  </DomainObject.Predmet.OdlukaRjesenje.DatumDonosenjaOdluke>
  <DomainObject.Predmet.OdlukaRjesenje.DatumPravomocnosti>
    <izvorni_sadrzaj>5. prosinca 2017.</izvorni_sadrzaj>
    <derivirana_varijabla naziv="DomainObject.Predmet.OdlukaRjesenje.DatumPravomocnosti_1">5. prosinca 2017.</derivirana_varijabla>
  </DomainObject.Predmet.OdlukaRjesenje.DatumPravomocnosti>
  <DomainObject.Predmet.OdlukaRjesenje.Oznaka>
    <izvorni_sadrzaj>St-81/2017-25</izvorni_sadrzaj>
    <derivirana_varijabla naziv="DomainObject.Predmet.OdlukaRjesenje.Oznaka_1">St-81/2017-25</derivirana_varijabla>
  </DomainObject.Predmet.OdlukaRjesenje.Oznaka>
  <DomainObject.Predmet.SudioniciListNaziv>
    <izvorni_sadrzaj>
      <item>PARKETI POŽGAJ - društvo s ograničenom odgovornošću za proizvodnju i trgovinu</item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  <item>HRVATSKA POŠTANSKA BANKA, dioničko društvo</item>
    </izvorni_sadrzaj>
    <derivirana_varijabla naziv="DomainObject.Predmet.SudioniciListNaziv_1">
      <item>PARKETI POŽGAJ - društvo s ograničenom odgovornošću za proizvodnju i trgovinu</item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  <item>HRVATSKA POŠTANSKA BANKA, dioničko društvo</item>
    </derivirana_varijabla>
  </DomainObject.Predmet.SudioniciListNaziv>
  <DomainObject.Predmet.SudioniciListAdressOIB>
    <izvorni_sadrzaj>
      <item>PARKETI POŽGAJ - društvo s ograničenom odgovornošću za proizvodnju i trgovinu, OIB 65436826341, Veliki Bukovec, Dravska 40,42231 Mali Bukovec</item>
      <item>Sudski registar</item>
      <item>Financijska agencija, OIB 85821130368, Ulica grada Vukovara 70,10000 Zagreb</item>
      <item>e-Oglasna</item>
      <item>Zvonko Hrain, povjerenik</item>
      <item>Hrvatska radiotelevizija, OIB 68419124305, Prisavlje 3,10000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39,47300 Ogulin</item>
      <item>ŠTEDBANKA dioničko društvo, OIB 58063088591, Slavonska Avenija 3,10000 Zagreb</item>
      <item>CROATIA osiguranje d.d., OIB 26187994862, Vatroslava Jagića 33,10000 Zagreb</item>
      <item>Odvjetničko društvo VRBANOVIĆ &amp; ŠTEFIČIĆ društvo s ograničenom odgovornošću, OIB 63254210399, Črešnjevec 4,10000 Zagreb</item>
      <item>Odvjetnik Josip Štefančić za vjerovnika BDO Croatia d.o.o.</item>
      <item>Danijel Benčić, u svojstvu javnosti</item>
      <item>HRVATSKA POŠTANSKA BANKA, dioničko društvo, OIB 87939104217, Jurišićeva 4,10000 Zagreb</item>
    </izvorni_sadrzaj>
    <derivirana_varijabla naziv="DomainObject.Predmet.SudioniciListAdressOIB_1">
      <item>PARKETI POŽGAJ - društvo s ograničenom odgovornošću za proizvodnju i trgovinu, OIB 65436826341, Veliki Bukovec, Dravska 40,42231 Mali Bukovec</item>
      <item>Sudski registar</item>
      <item>Financijska agencija, OIB 85821130368, Ulica grada Vukovara 70,10000 Zagreb</item>
      <item>e-Oglasna</item>
      <item>Zvonko Hrain, povjerenik</item>
      <item>Hrvatska radiotelevizija, OIB 68419124305, Prisavlje 3,10000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39,47300 Ogulin</item>
      <item>ŠTEDBANKA dioničko društvo, OIB 58063088591, Slavonska Avenija 3,10000 Zagreb</item>
      <item>CROATIA osiguranje d.d., OIB 26187994862, Vatroslava Jagića 33,10000 Zagreb</item>
      <item>Odvjetničko društvo VRBANOVIĆ &amp; ŠTEFIČIĆ društvo s ograničenom odgovornošću, OIB 63254210399, Črešnjevec 4,10000 Zagreb</item>
      <item>Odvjetnik Josip Štefančić za vjerovnika BDO Croatia d.o.o.</item>
      <item>Danijel Benčić, u svojstvu javnosti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50D3CF-0FA2-4C1B-BBFF-3CF6F8CD6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3024</properties:Characters>
  <properties:Lines>93</properties:Lines>
  <properties:Paragraphs>37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2018-02-07T12:45:00Z</cp:lastPrinted>
  <dcterms:modified xmlns:xsi="http://www.w3.org/2001/XMLSchema-instance" xsi:type="dcterms:W3CDTF">2018-02-07T12:46:00Z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St-81/2017-38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